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/>
        <w:ind/>
        <w:rPr>
          <w:highlight w:val="none"/>
        </w:rPr>
      </w:pPr>
      <w:r>
        <w:t xml:space="preserve">đề </w:t>
      </w:r>
      <w:r>
        <w:t xml:space="preserve">tài </w:t>
      </w:r>
      <w:r>
        <w:t xml:space="preserve">task </w:t>
      </w:r>
      <w:r>
        <w:t xml:space="preserve">AI_</w:t>
      </w:r>
      <w:r>
        <w:t xml:space="preserve">LAB</w:t>
      </w:r>
      <w:r>
        <w:rPr>
          <w:highlight w:val="none"/>
        </w:rPr>
      </w:r>
      <w:r>
        <w:rPr>
          <w:highlight w:val="none"/>
        </w:rPr>
      </w:r>
    </w:p>
    <w:p w14:paraId="59B10F59">
      <w:pPr>
        <w:spacing/>
        <w:ind/>
        <w:rPr>
          <w:highlight w:val="none"/>
        </w:rPr>
      </w:pPr>
      <w:r>
        <w:rPr>
          <w:highlight w:val="none"/>
        </w:rPr>
        <w:t xml:space="preserve">mô </w:t>
      </w:r>
      <w:r>
        <w:rPr>
          <w:highlight w:val="none"/>
        </w:rPr>
        <w:t xml:space="preserve">tả </w:t>
      </w:r>
      <w:r>
        <w:rPr>
          <w:highlight w:val="none"/>
        </w:rPr>
        <w:t xml:space="preserve">bài </w:t>
      </w:r>
      <w:r>
        <w:rPr>
          <w:highlight w:val="none"/>
        </w:rPr>
        <w:t xml:space="preserve">toán : </w:t>
      </w:r>
      <w:r>
        <w:rPr>
          <w:highlight w:val="none"/>
        </w:rPr>
        <w:t xml:space="preserve">Sinh </w:t>
      </w:r>
      <w:r>
        <w:rPr>
          <w:highlight w:val="none"/>
        </w:rPr>
        <w:t xml:space="preserve">viên </w:t>
      </w:r>
      <w:r>
        <w:rPr>
          <w:highlight w:val="none"/>
        </w:rPr>
        <w:t xml:space="preserve">khi </w:t>
      </w:r>
      <w:r>
        <w:rPr>
          <w:highlight w:val="none"/>
        </w:rPr>
        <w:t xml:space="preserve">tham </w:t>
      </w:r>
      <w:r>
        <w:rPr>
          <w:highlight w:val="none"/>
        </w:rPr>
        <w:t xml:space="preserve">gia </w:t>
      </w:r>
      <w:r>
        <w:rPr>
          <w:highlight w:val="none"/>
        </w:rPr>
        <w:t xml:space="preserve">học </w:t>
      </w:r>
      <w:r>
        <w:rPr>
          <w:highlight w:val="none"/>
        </w:rPr>
        <w:t xml:space="preserve">phần </w:t>
      </w:r>
      <w:r>
        <w:rPr>
          <w:highlight w:val="none"/>
        </w:rPr>
        <w:t xml:space="preserve">KTCN </w:t>
      </w:r>
      <w:r>
        <w:rPr>
          <w:highlight w:val="none"/>
        </w:rPr>
        <w:t xml:space="preserve">khi </w:t>
      </w:r>
      <w:r>
        <w:rPr>
          <w:highlight w:val="none"/>
        </w:rPr>
        <w:t xml:space="preserve">cần </w:t>
      </w:r>
      <w:r>
        <w:rPr>
          <w:highlight w:val="none"/>
        </w:rPr>
        <w:t xml:space="preserve">giấy</w:t>
      </w:r>
      <w:r>
        <w:rPr>
          <w:highlight w:val="none"/>
        </w:rPr>
        <w:t xml:space="preserve"> </w:t>
      </w:r>
      <w:r>
        <w:rPr>
          <w:highlight w:val="none"/>
        </w:rPr>
        <w:t xml:space="preserve">giới </w:t>
      </w:r>
      <w:r>
        <w:rPr>
          <w:highlight w:val="none"/>
        </w:rPr>
        <w:t xml:space="preserve">thiệu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tập </w:t>
      </w:r>
      <w:r>
        <w:rPr>
          <w:highlight w:val="none"/>
        </w:rPr>
        <w:t xml:space="preserve">cần </w:t>
      </w:r>
      <w:r>
        <w:rPr>
          <w:highlight w:val="none"/>
        </w:rPr>
        <w:t xml:space="preserve">cung </w:t>
      </w:r>
      <w:r>
        <w:rPr>
          <w:highlight w:val="none"/>
        </w:rPr>
        <w:t xml:space="preserve">cấp </w:t>
      </w:r>
      <w:r>
        <w:rPr>
          <w:highlight w:val="none"/>
        </w:rPr>
        <w:t xml:space="preserve">thông </w:t>
      </w:r>
      <w:r>
        <w:rPr>
          <w:highlight w:val="none"/>
        </w:rPr>
        <w:t xml:space="preserve">tin</w:t>
      </w:r>
      <w:r>
        <w:rPr>
          <w:highlight w:val="none"/>
        </w:rPr>
        <w:t xml:space="preserve"> </w:t>
      </w:r>
      <w:r>
        <w:rPr>
          <w:highlight w:val="none"/>
        </w:rPr>
        <w:t xml:space="preserve">chỗ </w:t>
      </w:r>
      <w:r>
        <w:rPr>
          <w:highlight w:val="none"/>
        </w:rPr>
        <w:t xml:space="preserve">công </w:t>
      </w:r>
      <w:r>
        <w:rPr>
          <w:highlight w:val="none"/>
        </w:rPr>
        <w:t xml:space="preserve">ty</w:t>
      </w:r>
      <w:r>
        <w:rPr>
          <w:highlight w:val="none"/>
        </w:rPr>
        <w:t xml:space="preserve">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tập </w:t>
      </w:r>
      <w:r>
        <w:rPr>
          <w:highlight w:val="none"/>
        </w:rPr>
        <w:t xml:space="preserve">vớ</w:t>
      </w:r>
      <w:r>
        <w:rPr>
          <w:highlight w:val="none"/>
        </w:rPr>
        <w:t xml:space="preserve">i </w:t>
      </w:r>
      <w:r>
        <w:rPr>
          <w:highlight w:val="none"/>
        </w:rPr>
        <w:t xml:space="preserve">khoa </w:t>
      </w:r>
      <w:r>
        <w:rPr>
          <w:highlight w:val="none"/>
        </w:rPr>
        <w:t xml:space="preserve">thông </w:t>
      </w:r>
      <w:r>
        <w:rPr>
          <w:highlight w:val="none"/>
        </w:rPr>
        <w:t xml:space="preserve">qua </w:t>
      </w:r>
      <w:r>
        <w:rPr>
          <w:highlight w:val="none"/>
        </w:rPr>
        <w:t xml:space="preserve">nhập </w:t>
      </w:r>
      <w:r>
        <w:rPr>
          <w:highlight w:val="none"/>
        </w:rPr>
        <w:t xml:space="preserve">thô</w:t>
      </w:r>
      <w:r>
        <w:rPr>
          <w:highlight w:val="none"/>
        </w:rPr>
        <w:t xml:space="preserve">ng </w:t>
      </w:r>
      <w:r>
        <w:rPr>
          <w:highlight w:val="none"/>
        </w:rPr>
        <w:t xml:space="preserve">tin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google </w:t>
      </w:r>
      <w:r>
        <w:rPr>
          <w:highlight w:val="none"/>
        </w:rPr>
        <w:t xml:space="preserve">form </w:t>
      </w:r>
      <w:r>
        <w:rPr>
          <w:highlight w:val="none"/>
        </w:rPr>
        <w:t xml:space="preserve">mà </w:t>
      </w:r>
      <w:r>
        <w:rPr>
          <w:highlight w:val="none"/>
        </w:rPr>
        <w:t xml:space="preserve">trường </w:t>
      </w:r>
      <w:r>
        <w:rPr>
          <w:highlight w:val="none"/>
        </w:rPr>
        <w:t xml:space="preserve">cung </w:t>
      </w:r>
      <w:r>
        <w:rPr>
          <w:highlight w:val="none"/>
        </w:rPr>
        <w:t xml:space="preserve">cấp </w:t>
        <w:br/>
      </w:r>
      <w:r>
        <w:rPr>
          <w:highlight w:val="none"/>
        </w:rPr>
        <w:t xml:space="preserve">thông </w:t>
      </w:r>
      <w:r>
        <w:rPr>
          <w:highlight w:val="none"/>
        </w:rPr>
        <w:t xml:space="preserve">tin </w:t>
      </w:r>
      <w:r>
        <w:rPr>
          <w:highlight w:val="none"/>
        </w:rPr>
        <w:t xml:space="preserve">nhập </w:t>
      </w:r>
      <w:r>
        <w:rPr>
          <w:highlight w:val="none"/>
        </w:rPr>
        <w:t xml:space="preserve">bao </w:t>
      </w:r>
      <w:r>
        <w:rPr>
          <w:highlight w:val="none"/>
        </w:rPr>
        <w:t xml:space="preserve">gồm:</w:t>
      </w:r>
      <w:r>
        <w:rPr>
          <w:highlight w:val="none"/>
        </w:rPr>
      </w:r>
      <w:r>
        <w:rPr>
          <w:highlight w:val="none"/>
        </w:rPr>
      </w:r>
    </w:p>
    <w:p w14:paraId="1FE63100">
      <w:pPr>
        <w:pStyle w:val="892"/>
        <w:numPr>
          <w:ilvl w:val="0"/>
          <w:numId w:val="1"/>
        </w:numPr>
        <w:spacing/>
        <w:ind/>
        <w:rPr>
          <w:highlight w:val="none"/>
        </w:rPr>
      </w:pPr>
      <w:r>
        <w:rPr>
          <w:highlight w:val="none"/>
        </w:rPr>
        <w:t xml:space="preserve">H</w:t>
      </w:r>
      <w:r>
        <w:rPr>
          <w:highlight w:val="none"/>
        </w:rPr>
        <w:t xml:space="preserve">ọ </w:t>
      </w:r>
      <w:r>
        <w:rPr>
          <w:highlight w:val="none"/>
        </w:rPr>
        <w:t xml:space="preserve">và </w:t>
      </w:r>
      <w:r>
        <w:rPr>
          <w:highlight w:val="none"/>
        </w:rPr>
        <w:t xml:space="preserve">tên </w:t>
      </w:r>
      <w:r>
        <w:rPr>
          <w:highlight w:val="none"/>
        </w:rPr>
      </w:r>
      <w:r>
        <w:rPr>
          <w:highlight w:val="none"/>
        </w:rPr>
      </w:r>
    </w:p>
    <w:p w14:paraId="2BBD97E4">
      <w:pPr>
        <w:pStyle w:val="892"/>
        <w:numPr>
          <w:ilvl w:val="0"/>
          <w:numId w:val="1"/>
        </w:numPr>
        <w:spacing/>
        <w:ind/>
        <w:rPr>
          <w:highlight w:val="none"/>
        </w:rPr>
      </w:pPr>
      <w:r>
        <w:rPr>
          <w:highlight w:val="none"/>
        </w:rPr>
        <w:t xml:space="preserve">Mã </w:t>
      </w:r>
      <w:r>
        <w:rPr>
          <w:highlight w:val="none"/>
        </w:rPr>
        <w:t xml:space="preserve">số </w:t>
      </w:r>
      <w:r>
        <w:rPr>
          <w:highlight w:val="none"/>
        </w:rPr>
        <w:t xml:space="preserve">sinh </w:t>
      </w:r>
      <w:r>
        <w:rPr>
          <w:highlight w:val="none"/>
        </w:rPr>
        <w:t xml:space="preserve">viên - </w:t>
      </w:r>
      <w:r>
        <w:rPr>
          <w:highlight w:val="none"/>
        </w:rPr>
        <w:t xml:space="preserve">MSSV</w:t>
      </w:r>
      <w:r>
        <w:rPr>
          <w:highlight w:val="none"/>
        </w:rPr>
      </w:r>
      <w:r>
        <w:rPr>
          <w:highlight w:val="none"/>
        </w:rPr>
      </w:r>
    </w:p>
    <w:p w14:paraId="1AF3855D">
      <w:pPr>
        <w:pStyle w:val="892"/>
        <w:numPr>
          <w:ilvl w:val="0"/>
          <w:numId w:val="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Email </w:t>
      </w:r>
      <w:r>
        <w:rPr>
          <w:highlight w:val="none"/>
        </w:rPr>
        <w:t xml:space="preserve">cá </w:t>
      </w:r>
      <w:r>
        <w:rPr>
          <w:highlight w:val="none"/>
        </w:rPr>
        <w:t xml:space="preserve">nhân</w:t>
      </w:r>
      <w:r>
        <w:rPr>
          <w:highlight w:val="none"/>
        </w:rPr>
      </w:r>
      <w:r>
        <w:rPr>
          <w:highlight w:val="none"/>
        </w:rPr>
      </w:r>
    </w:p>
    <w:p w14:paraId="190CA544">
      <w:pPr>
        <w:pStyle w:val="892"/>
        <w:numPr>
          <w:ilvl w:val="0"/>
          <w:numId w:val="1"/>
        </w:numPr>
        <w:spacing/>
        <w:ind/>
        <w:rPr>
          <w:highlight w:val="none"/>
        </w:rPr>
      </w:pPr>
      <w:r>
        <w:rPr>
          <w:highlight w:val="none"/>
        </w:rPr>
        <w:t xml:space="preserve">S</w:t>
      </w:r>
      <w:r>
        <w:rPr>
          <w:highlight w:val="none"/>
        </w:rPr>
        <w:t xml:space="preserve">ố </w:t>
      </w:r>
      <w:r>
        <w:rPr>
          <w:highlight w:val="none"/>
        </w:rPr>
        <w:t xml:space="preserve">điện </w:t>
      </w:r>
      <w:r>
        <w:rPr>
          <w:highlight w:val="none"/>
        </w:rPr>
        <w:t xml:space="preserve">thoại</w:t>
      </w:r>
      <w:r>
        <w:rPr>
          <w:highlight w:val="none"/>
        </w:rPr>
      </w:r>
      <w:r>
        <w:rPr>
          <w:highlight w:val="none"/>
        </w:rPr>
      </w:r>
    </w:p>
    <w:p w14:paraId="7B33ED66">
      <w:pPr>
        <w:pStyle w:val="892"/>
        <w:numPr>
          <w:ilvl w:val="0"/>
          <w:numId w:val="1"/>
        </w:numPr>
        <w:shd w:val="clear" w:color="ffffff" w:fill="ffffff"/>
        <w:spacing w:line="360" w:lineRule="atLeast"/>
        <w:ind w:right="0"/>
        <w:rPr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1f1f1f"/>
          <w:sz w:val="22"/>
          <w:szCs w:val="22"/>
        </w:rPr>
        <w:t xml:space="preserve">Vị </w:t>
      </w:r>
      <w:r>
        <w:rPr>
          <w:rFonts w:ascii="Arial" w:hAnsi="Arial" w:eastAsia="Arial" w:cs="Arial"/>
          <w:b w:val="0"/>
          <w:bCs w:val="0"/>
          <w:color w:val="1f1f1f"/>
          <w:sz w:val="22"/>
          <w:szCs w:val="22"/>
        </w:rPr>
        <w:t xml:space="preserve">trí </w:t>
      </w:r>
      <w:r>
        <w:rPr>
          <w:rFonts w:ascii="Arial" w:hAnsi="Arial" w:eastAsia="Arial" w:cs="Arial"/>
          <w:b w:val="0"/>
          <w:bCs w:val="0"/>
          <w:color w:val="1f1f1f"/>
          <w:sz w:val="22"/>
          <w:szCs w:val="22"/>
        </w:rPr>
        <w:t xml:space="preserve">thực </w:t>
      </w:r>
      <w:r>
        <w:rPr>
          <w:rFonts w:ascii="Arial" w:hAnsi="Arial" w:eastAsia="Arial" w:cs="Arial"/>
          <w:b w:val="0"/>
          <w:bCs w:val="0"/>
          <w:color w:val="1f1f1f"/>
          <w:sz w:val="22"/>
          <w:szCs w:val="22"/>
        </w:rPr>
        <w:t xml:space="preserve">tập 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385F0107">
      <w:pPr>
        <w:pStyle w:val="892"/>
        <w:numPr>
          <w:ilvl w:val="0"/>
          <w:numId w:val="1"/>
        </w:numPr>
        <w:shd w:val="clear" w:color="ffffff" w:fill="ffffff"/>
        <w:spacing w:line="360" w:lineRule="atLeast"/>
        <w:ind w:right="0"/>
        <w:rPr>
          <w:rFonts w:ascii="Arial" w:hAnsi="Arial" w:eastAsia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1f1f1f"/>
          <w:sz w:val="22"/>
          <w:szCs w:val="22"/>
          <w:highlight w:val="none"/>
        </w:rPr>
        <w:t xml:space="preserve">Tê</w:t>
      </w:r>
      <w:r>
        <w:rPr>
          <w:rFonts w:ascii="Arial" w:hAnsi="Arial" w:eastAsia="Arial" w:cs="Arial"/>
          <w:b w:val="0"/>
          <w:bCs w:val="0"/>
          <w:color w:val="1f1f1f"/>
          <w:sz w:val="22"/>
          <w:szCs w:val="22"/>
          <w:highlight w:val="none"/>
        </w:rPr>
        <w:t xml:space="preserve">n </w:t>
      </w:r>
      <w:r>
        <w:rPr>
          <w:rFonts w:ascii="Arial" w:hAnsi="Arial" w:eastAsia="Arial" w:cs="Arial"/>
          <w:b w:val="0"/>
          <w:bCs w:val="0"/>
          <w:color w:val="1f1f1f"/>
          <w:sz w:val="22"/>
          <w:szCs w:val="22"/>
          <w:highlight w:val="none"/>
        </w:rPr>
        <w:t xml:space="preserve">Côn</w:t>
      </w:r>
      <w:r>
        <w:rPr>
          <w:rFonts w:ascii="Arial" w:hAnsi="Arial" w:eastAsia="Arial" w:cs="Arial"/>
          <w:b w:val="0"/>
          <w:bCs w:val="0"/>
          <w:color w:val="1f1f1f"/>
          <w:sz w:val="22"/>
          <w:szCs w:val="22"/>
          <w:highlight w:val="none"/>
        </w:rPr>
        <w:t xml:space="preserve">g </w:t>
      </w:r>
      <w:r>
        <w:rPr>
          <w:rFonts w:ascii="Arial" w:hAnsi="Arial" w:eastAsia="Arial" w:cs="Arial"/>
          <w:b w:val="0"/>
          <w:bCs w:val="0"/>
          <w:color w:val="1f1f1f"/>
          <w:sz w:val="22"/>
          <w:szCs w:val="22"/>
          <w:highlight w:val="none"/>
        </w:rPr>
        <w:t xml:space="preserve">ty /  </w:t>
      </w:r>
      <w:r>
        <w:rPr>
          <w:rFonts w:ascii="Arial" w:hAnsi="Arial" w:eastAsia="Arial" w:cs="Arial"/>
          <w:b w:val="0"/>
          <w:bCs w:val="0"/>
          <w:color w:val="1f1f1f"/>
          <w:sz w:val="22"/>
          <w:szCs w:val="22"/>
          <w:highlight w:val="none"/>
        </w:rPr>
        <w:t xml:space="preserve">Doanh </w:t>
      </w:r>
      <w:r>
        <w:rPr>
          <w:rFonts w:ascii="Arial" w:hAnsi="Arial" w:eastAsia="Arial" w:cs="Arial"/>
          <w:b w:val="0"/>
          <w:bCs w:val="0"/>
          <w:color w:val="1f1f1f"/>
          <w:sz w:val="22"/>
          <w:szCs w:val="22"/>
          <w:highlight w:val="none"/>
        </w:rPr>
        <w:t xml:space="preserve">nghiệp </w:t>
      </w:r>
      <w:r>
        <w:rPr>
          <w:rFonts w:ascii="Arial" w:hAnsi="Arial" w:eastAsia="Arial" w:cs="Arial"/>
          <w:b w:val="0"/>
          <w:bCs w:val="0"/>
          <w:color w:val="1f1f1f"/>
          <w:sz w:val="22"/>
          <w:szCs w:val="22"/>
          <w:highlight w:val="none"/>
        </w:rPr>
        <w:t xml:space="preserve">thực </w:t>
      </w:r>
      <w:r>
        <w:rPr>
          <w:rFonts w:ascii="Arial" w:hAnsi="Arial" w:eastAsia="Arial" w:cs="Arial"/>
          <w:b w:val="0"/>
          <w:bCs w:val="0"/>
          <w:color w:val="1f1f1f"/>
          <w:sz w:val="22"/>
          <w:szCs w:val="22"/>
          <w:highlight w:val="none"/>
        </w:rPr>
        <w:t xml:space="preserve">tập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eastAsia="Arial" w:cs="Arial"/>
          <w:b w:val="0"/>
          <w:bCs w:val="0"/>
          <w:sz w:val="22"/>
          <w:szCs w:val="22"/>
        </w:rPr>
      </w:r>
    </w:p>
    <w:p w14:paraId="068FEE92">
      <w:pPr>
        <w:pStyle w:val="892"/>
        <w:numPr>
          <w:ilvl w:val="0"/>
          <w:numId w:val="1"/>
        </w:numPr>
        <w:shd w:val="clear" w:color="ffffff" w:fill="ffffff"/>
        <w:spacing w:line="360" w:lineRule="atLeast"/>
        <w:ind w:right="0"/>
        <w:rPr>
          <w:rFonts w:ascii="Arial" w:hAnsi="Arial" w:eastAsia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mã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số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thuế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công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ty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 w14:paraId="658FCC5B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br/>
      </w:r>
      <w:r>
        <w:rPr>
          <w:highlight w:val="none"/>
        </w:rPr>
        <w:t xml:space="preserve">yêu </w:t>
      </w:r>
      <w:r>
        <w:rPr>
          <w:highlight w:val="none"/>
        </w:rPr>
        <w:t xml:space="preserve">cầu </w:t>
      </w:r>
      <w:r>
        <w:rPr>
          <w:highlight w:val="none"/>
        </w:rPr>
        <w:t xml:space="preserve">bài </w:t>
      </w:r>
      <w:r>
        <w:rPr>
          <w:highlight w:val="none"/>
        </w:rPr>
        <w:t xml:space="preserve">toán:</w:t>
      </w:r>
      <w:r>
        <w:rPr>
          <w:highlight w:val="none"/>
        </w:rPr>
      </w:r>
      <w:r>
        <w:rPr>
          <w:highlight w:val="none"/>
        </w:rPr>
      </w:r>
    </w:p>
    <w:p w14:paraId="0E5002CC">
      <w:pPr>
        <w:spacing/>
        <w:ind/>
        <w:rPr>
          <w:sz w:val="22"/>
          <w:szCs w:val="22"/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khi </w:t>
      </w:r>
      <w:r>
        <w:rPr>
          <w:highlight w:val="none"/>
        </w:rPr>
        <w:t xml:space="preserve">thông </w:t>
      </w:r>
      <w:r>
        <w:rPr>
          <w:highlight w:val="none"/>
        </w:rPr>
        <w:t xml:space="preserve">tin </w:t>
      </w:r>
      <w:r>
        <w:rPr>
          <w:highlight w:val="none"/>
        </w:rPr>
        <w:t xml:space="preserve">nh</w:t>
      </w:r>
      <w:r>
        <w:rPr>
          <w:highlight w:val="none"/>
        </w:rPr>
        <w:t xml:space="preserve">ập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google </w:t>
      </w:r>
      <w:r>
        <w:rPr>
          <w:highlight w:val="none"/>
        </w:rPr>
        <w:t xml:space="preserve">form </w:t>
      </w:r>
      <w:r>
        <w:rPr>
          <w:highlight w:val="none"/>
        </w:rPr>
        <w:t xml:space="preserve">thường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được </w:t>
      </w:r>
      <w:r>
        <w:rPr>
          <w:highlight w:val="none"/>
        </w:rPr>
        <w:t xml:space="preserve">lưu </w:t>
      </w:r>
      <w:r>
        <w:rPr>
          <w:highlight w:val="none"/>
        </w:rPr>
        <w:t xml:space="preserve">lại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sheet, </w:t>
      </w:r>
      <w:r>
        <w:rPr>
          <w:highlight w:val="none"/>
        </w:rPr>
        <w:t xml:space="preserve">từ </w:t>
      </w:r>
      <w:r>
        <w:rPr>
          <w:highlight w:val="none"/>
        </w:rPr>
        <w:t xml:space="preserve">đó </w:t>
      </w:r>
      <w:r>
        <w:rPr>
          <w:highlight w:val="none"/>
        </w:rPr>
        <w:t xml:space="preserve">giảng </w:t>
      </w:r>
      <w:r>
        <w:rPr>
          <w:highlight w:val="none"/>
        </w:rPr>
        <w:t xml:space="preserve">viên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lấy </w:t>
      </w:r>
      <w:r>
        <w:rPr>
          <w:highlight w:val="none"/>
        </w:rPr>
        <w:t xml:space="preserve">thông </w:t>
      </w:r>
      <w:r>
        <w:rPr>
          <w:highlight w:val="none"/>
        </w:rPr>
        <w:t xml:space="preserve">tin </w:t>
      </w:r>
      <w:r>
        <w:rPr>
          <w:highlight w:val="none"/>
        </w:rPr>
        <w:t xml:space="preserve">từ </w:t>
      </w:r>
      <w:r>
        <w:rPr>
          <w:highlight w:val="none"/>
        </w:rPr>
        <w:t xml:space="preserve">sheet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từng </w:t>
      </w:r>
      <w:r>
        <w:rPr>
          <w:highlight w:val="none"/>
        </w:rPr>
        <w:t xml:space="preserve">sinh </w:t>
      </w:r>
      <w:r>
        <w:rPr>
          <w:highlight w:val="none"/>
        </w:rPr>
        <w:t xml:space="preserve">viên </w:t>
      </w:r>
      <w:r>
        <w:rPr>
          <w:highlight w:val="none"/>
        </w:rPr>
        <w:t xml:space="preserve">mà </w:t>
      </w:r>
      <w:r>
        <w:rPr>
          <w:highlight w:val="none"/>
        </w:rPr>
        <w:t xml:space="preserve">nhập </w:t>
      </w:r>
      <w:r>
        <w:rPr>
          <w:highlight w:val="none"/>
        </w:rPr>
        <w:t xml:space="preserve">thủ </w:t>
      </w:r>
      <w:r>
        <w:rPr>
          <w:highlight w:val="none"/>
        </w:rPr>
        <w:t xml:space="preserve">công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mẫu </w:t>
      </w:r>
      <w:r>
        <w:rPr>
          <w:highlight w:val="none"/>
        </w:rPr>
        <w:t xml:space="preserve">đơn</w:t>
      </w:r>
      <w:r>
        <w:rPr>
          <w:highlight w:val="none"/>
        </w:rPr>
        <w:t xml:space="preserve"> </w:t>
      </w:r>
      <w:r>
        <w:rPr>
          <w:highlight w:val="none"/>
        </w:rPr>
        <w:t xml:space="preserve">giấy </w:t>
      </w:r>
      <w:r>
        <w:rPr>
          <w:highlight w:val="none"/>
        </w:rPr>
        <w:t xml:space="preserve">giới </w:t>
      </w:r>
      <w:r>
        <w:rPr>
          <w:highlight w:val="none"/>
        </w:rPr>
        <w:t xml:space="preserve">thiệu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tập</w:t>
      </w:r>
      <w:r>
        <w:rPr>
          <w:highlight w:val="none"/>
        </w:rPr>
        <w:t xml:space="preserve">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từng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sinh </w:t>
      </w:r>
      <w:r>
        <w:rPr>
          <w:highlight w:val="none"/>
        </w:rPr>
        <w:t xml:space="preserve">viên.  ( </w:t>
      </w:r>
      <w:r>
        <w:rPr>
          <w:highlight w:val="none"/>
        </w:rPr>
        <w:t xml:space="preserve">trong </w:t>
      </w:r>
      <w:r>
        <w:rPr>
          <w:highlight w:val="none"/>
        </w:rPr>
        <w:t xml:space="preserve">mẫu </w:t>
      </w:r>
      <w:r>
        <w:rPr>
          <w:highlight w:val="none"/>
        </w:rPr>
        <w:t xml:space="preserve">đơn </w:t>
      </w:r>
      <w:r>
        <w:rPr>
          <w:highlight w:val="none"/>
        </w:rPr>
        <w:t xml:space="preserve">giấy </w:t>
      </w:r>
      <w:r>
        <w:rPr>
          <w:highlight w:val="none"/>
        </w:rPr>
        <w:t xml:space="preserve">giới </w:t>
      </w:r>
      <w:r>
        <w:rPr>
          <w:highlight w:val="none"/>
        </w:rPr>
        <w:t xml:space="preserve">thiệu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tập </w:t>
      </w:r>
      <w:r>
        <w:rPr>
          <w:highlight w:val="none"/>
        </w:rPr>
        <w:t xml:space="preserve">thì </w:t>
      </w:r>
      <w:r>
        <w:rPr>
          <w:highlight w:val="none"/>
        </w:rPr>
        <w:t xml:space="preserve">phần </w:t>
      </w:r>
      <w:r>
        <w:rPr>
          <w:highlight w:val="none"/>
        </w:rPr>
        <w:t xml:space="preserve">số </w:t>
      </w:r>
      <w:r>
        <w:rPr>
          <w:highlight w:val="none"/>
        </w:rPr>
        <w:t xml:space="preserve">trong </w:t>
      </w:r>
      <w:r>
        <w:rPr>
          <w:b w:val="0"/>
          <w:bCs w:val="0"/>
          <w:sz w:val="22"/>
          <w:szCs w:val="22"/>
        </w:rPr>
        <w:t xml:space="preserve">Số: </w:t>
      </w:r>
      <w:r>
        <w:rPr>
          <w:sz w:val="22"/>
          <w:szCs w:val="22"/>
          <w:lang w:val="vi-VN"/>
        </w:rPr>
        <w:t xml:space="preserve">....</w:t>
      </w:r>
      <w:r>
        <w:rPr>
          <w:b w:val="0"/>
          <w:bCs w:val="0"/>
          <w:sz w:val="22"/>
          <w:szCs w:val="22"/>
        </w:rPr>
        <w:t xml:space="preserve">-GGT-CNTT</w:t>
      </w:r>
      <w:r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 xml:space="preserve">và </w:t>
      </w:r>
      <w:r>
        <w:rPr>
          <w:b w:val="0"/>
          <w:bCs w:val="0"/>
          <w:sz w:val="22"/>
          <w:szCs w:val="22"/>
        </w:rPr>
        <w:t xml:space="preserve">ngày </w:t>
      </w:r>
      <w:r>
        <w:rPr>
          <w:b w:val="0"/>
          <w:bCs w:val="0"/>
          <w:sz w:val="22"/>
          <w:szCs w:val="22"/>
        </w:rPr>
        <w:t xml:space="preserve">có </w:t>
      </w:r>
      <w:r>
        <w:rPr>
          <w:b w:val="0"/>
          <w:bCs w:val="0"/>
          <w:sz w:val="22"/>
          <w:szCs w:val="22"/>
        </w:rPr>
        <w:t xml:space="preserve">thể </w:t>
      </w:r>
      <w:r>
        <w:rPr>
          <w:b w:val="0"/>
          <w:bCs w:val="0"/>
          <w:sz w:val="22"/>
          <w:szCs w:val="22"/>
        </w:rPr>
        <w:t xml:space="preserve">để </w:t>
      </w:r>
      <w:r>
        <w:rPr>
          <w:b w:val="0"/>
          <w:bCs w:val="0"/>
          <w:sz w:val="22"/>
          <w:szCs w:val="22"/>
        </w:rPr>
        <w:t xml:space="preserve">trống )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5F23703">
      <w:pPr>
        <w:spacing/>
        <w:ind/>
        <w:rPr>
          <w:highlight w:val="none"/>
        </w:rPr>
      </w:pPr>
      <w:r>
        <w:rPr>
          <w:highlight w:val="none"/>
        </w:rPr>
        <w:t xml:space="preserve">bây </w:t>
      </w:r>
      <w:r>
        <w:rPr>
          <w:highlight w:val="none"/>
        </w:rPr>
        <w:t xml:space="preserve">giờ </w:t>
      </w:r>
      <w:r>
        <w:rPr>
          <w:highlight w:val="none"/>
        </w:rPr>
        <w:t xml:space="preserve">muốn </w:t>
      </w:r>
      <w:r>
        <w:rPr>
          <w:highlight w:val="none"/>
        </w:rPr>
        <w:t xml:space="preserve">xây </w:t>
      </w:r>
      <w:r>
        <w:rPr>
          <w:highlight w:val="none"/>
        </w:rPr>
        <w:t xml:space="preserve">dựng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tool </w:t>
      </w:r>
      <w:r>
        <w:rPr>
          <w:highlight w:val="none"/>
        </w:rPr>
        <w:t xml:space="preserve">giúp </w:t>
      </w:r>
      <w:r>
        <w:rPr>
          <w:highlight w:val="none"/>
        </w:rPr>
        <w:t xml:space="preserve">tự </w:t>
      </w:r>
      <w:r>
        <w:rPr>
          <w:highlight w:val="none"/>
        </w:rPr>
        <w:t xml:space="preserve">động </w:t>
      </w:r>
      <w:r>
        <w:rPr>
          <w:highlight w:val="none"/>
        </w:rPr>
        <w:t xml:space="preserve">hóa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công </w:t>
      </w:r>
      <w:r>
        <w:rPr>
          <w:highlight w:val="none"/>
        </w:rPr>
        <w:t xml:space="preserve">việc </w:t>
      </w:r>
      <w:r>
        <w:rPr>
          <w:highlight w:val="none"/>
        </w:rPr>
        <w:t xml:space="preserve">đó </w:t>
      </w:r>
      <w:r>
        <w:rPr>
          <w:highlight w:val="none"/>
        </w:rPr>
        <w:t xml:space="preserve">sau </w:t>
      </w:r>
      <w:r>
        <w:rPr>
          <w:highlight w:val="none"/>
        </w:rPr>
        <w:t xml:space="preserve">khi </w:t>
      </w:r>
      <w:r>
        <w:rPr>
          <w:highlight w:val="none"/>
        </w:rPr>
        <w:t xml:space="preserve">sinh </w:t>
      </w:r>
      <w:r>
        <w:rPr>
          <w:highlight w:val="none"/>
        </w:rPr>
        <w:t xml:space="preserve">viên </w:t>
      </w:r>
      <w:r>
        <w:rPr>
          <w:highlight w:val="none"/>
        </w:rPr>
        <w:t xml:space="preserve">nhập </w:t>
      </w:r>
      <w:r>
        <w:rPr>
          <w:highlight w:val="none"/>
        </w:rPr>
        <w:t xml:space="preserve">thông </w:t>
      </w:r>
      <w:r>
        <w:rPr>
          <w:highlight w:val="none"/>
        </w:rPr>
        <w:t xml:space="preserve">tin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google </w:t>
      </w:r>
      <w:r>
        <w:rPr>
          <w:highlight w:val="none"/>
        </w:rPr>
        <w:t xml:space="preserve">form </w:t>
      </w:r>
      <w:r>
        <w:rPr>
          <w:highlight w:val="none"/>
        </w:rPr>
        <w:t xml:space="preserve">thì </w:t>
      </w:r>
      <w:r>
        <w:rPr>
          <w:highlight w:val="none"/>
        </w:rPr>
        <w:t xml:space="preserve">thông </w:t>
      </w:r>
      <w:r>
        <w:rPr>
          <w:highlight w:val="none"/>
        </w:rPr>
        <w:t xml:space="preserve">tin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được </w:t>
      </w:r>
      <w:r>
        <w:rPr>
          <w:highlight w:val="none"/>
        </w:rPr>
        <w:t xml:space="preserve">tự </w:t>
      </w:r>
      <w:r>
        <w:rPr>
          <w:highlight w:val="none"/>
        </w:rPr>
        <w:t xml:space="preserve">động </w:t>
      </w:r>
      <w:r>
        <w:rPr>
          <w:highlight w:val="none"/>
        </w:rPr>
        <w:t xml:space="preserve">bóc </w:t>
      </w:r>
      <w:r>
        <w:rPr>
          <w:highlight w:val="none"/>
        </w:rPr>
        <w:t xml:space="preserve">tách , </w:t>
      </w:r>
      <w:r>
        <w:rPr>
          <w:highlight w:val="none"/>
        </w:rPr>
        <w:t xml:space="preserve">chắt </w:t>
      </w:r>
      <w:r>
        <w:rPr>
          <w:highlight w:val="none"/>
        </w:rPr>
        <w:t xml:space="preserve">l</w:t>
      </w:r>
      <w:r>
        <w:rPr>
          <w:highlight w:val="none"/>
        </w:rPr>
        <w:t xml:space="preserve">ọc </w:t>
      </w:r>
      <w:r>
        <w:rPr>
          <w:highlight w:val="none"/>
        </w:rPr>
        <w:t xml:space="preserve">chính </w:t>
      </w:r>
      <w:r>
        <w:rPr>
          <w:highlight w:val="none"/>
        </w:rPr>
        <w:t xml:space="preserve">xác </w:t>
      </w:r>
      <w:r>
        <w:rPr>
          <w:highlight w:val="none"/>
        </w:rPr>
        <w:t xml:space="preserve">thông </w:t>
      </w:r>
      <w:r>
        <w:rPr>
          <w:highlight w:val="none"/>
        </w:rPr>
        <w:t xml:space="preserve">tin </w:t>
      </w:r>
      <w:r>
        <w:rPr>
          <w:highlight w:val="none"/>
        </w:rPr>
        <w:t xml:space="preserve">cần </w:t>
      </w:r>
      <w:r>
        <w:rPr>
          <w:highlight w:val="none"/>
        </w:rPr>
        <w:t xml:space="preserve">thiết </w:t>
      </w:r>
      <w:r>
        <w:rPr>
          <w:highlight w:val="none"/>
        </w:rPr>
        <w:t xml:space="preserve"> </w:t>
      </w:r>
      <w:r>
        <w:rPr>
          <w:highlight w:val="none"/>
        </w:rPr>
        <w:t xml:space="preserve">để </w:t>
      </w:r>
      <w:r>
        <w:rPr>
          <w:highlight w:val="none"/>
        </w:rPr>
        <w:t xml:space="preserve">nhập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mẫu </w:t>
      </w:r>
      <w:r>
        <w:rPr>
          <w:highlight w:val="none"/>
        </w:rPr>
        <w:t xml:space="preserve">đơn </w:t>
      </w:r>
      <w:r>
        <w:rPr>
          <w:highlight w:val="none"/>
        </w:rPr>
        <w:t xml:space="preserve">giấy </w:t>
      </w:r>
      <w:r>
        <w:rPr>
          <w:highlight w:val="none"/>
        </w:rPr>
        <w:t xml:space="preserve">giới </w:t>
      </w:r>
      <w:r>
        <w:rPr>
          <w:highlight w:val="none"/>
        </w:rPr>
        <w:t xml:space="preserve">thiệu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tập </w:t>
      </w:r>
      <w:r>
        <w:rPr>
          <w:highlight w:val="none"/>
        </w:rPr>
        <w:t xml:space="preserve">ròi </w:t>
      </w:r>
      <w:r>
        <w:rPr>
          <w:highlight w:val="none"/>
        </w:rPr>
        <w:t xml:space="preserve">tạo </w:t>
      </w:r>
      <w:r>
        <w:rPr>
          <w:highlight w:val="none"/>
        </w:rPr>
        <w:t xml:space="preserve">thành </w:t>
      </w:r>
      <w:r>
        <w:rPr>
          <w:highlight w:val="none"/>
        </w:rPr>
        <w:t xml:space="preserve">bản </w:t>
      </w:r>
      <w:r>
        <w:rPr>
          <w:highlight w:val="none"/>
        </w:rPr>
        <w:t xml:space="preserve">pdf </w:t>
      </w:r>
      <w:r>
        <w:rPr>
          <w:highlight w:val="none"/>
        </w:rPr>
        <w:t xml:space="preserve">gởi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mail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giảng </w:t>
      </w:r>
      <w:r>
        <w:rPr>
          <w:highlight w:val="none"/>
        </w:rPr>
        <w:t xml:space="preserve">viên - </w:t>
      </w:r>
      <w:r>
        <w:rPr>
          <w:highlight w:val="none"/>
        </w:rPr>
        <w:t xml:space="preserve">khi </w:t>
      </w:r>
      <w:r>
        <w:rPr>
          <w:highlight w:val="none"/>
        </w:rPr>
        <w:t xml:space="preserve">giảng </w:t>
      </w:r>
      <w:r>
        <w:rPr>
          <w:highlight w:val="none"/>
        </w:rPr>
        <w:t xml:space="preserve">viên </w:t>
      </w:r>
      <w:r>
        <w:rPr>
          <w:highlight w:val="none"/>
        </w:rPr>
        <w:t xml:space="preserve">bấm </w:t>
      </w:r>
      <w:r>
        <w:rPr>
          <w:highlight w:val="none"/>
        </w:rPr>
        <w:t xml:space="preserve">v</w:t>
      </w:r>
      <w:r>
        <w:rPr>
          <w:highlight w:val="none"/>
        </w:rPr>
        <w:t xml:space="preserve">ào </w:t>
      </w:r>
      <w:r>
        <w:rPr>
          <w:highlight w:val="none"/>
        </w:rPr>
        <w:t xml:space="preserve">mail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nhận </w:t>
      </w:r>
      <w:r>
        <w:rPr>
          <w:highlight w:val="none"/>
        </w:rPr>
        <w:t xml:space="preserve">được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pdf </w:t>
      </w:r>
      <w:r>
        <w:rPr>
          <w:highlight w:val="none"/>
        </w:rPr>
        <w:t xml:space="preserve">đầy </w:t>
      </w:r>
      <w:r>
        <w:rPr>
          <w:highlight w:val="none"/>
        </w:rPr>
        <w:t xml:space="preserve">đủ </w:t>
      </w:r>
      <w:r>
        <w:rPr>
          <w:highlight w:val="none"/>
        </w:rPr>
        <w:t xml:space="preserve">thông </w:t>
      </w:r>
      <w:r>
        <w:rPr>
          <w:highlight w:val="none"/>
        </w:rPr>
        <w:t xml:space="preserve">tin.</w:t>
      </w:r>
      <w:r>
        <w:rPr>
          <w:highlight w:val="none"/>
        </w:rPr>
        <w:br/>
        <w:br/>
        <w:br/>
      </w:r>
      <w:r>
        <w:rPr>
          <w:highlight w:val="none"/>
        </w:rPr>
        <w:t xml:space="preserve">các </w:t>
      </w:r>
      <w:r>
        <w:rPr>
          <w:highlight w:val="none"/>
        </w:rPr>
        <w:t xml:space="preserve">yêu </w:t>
      </w:r>
      <w:r>
        <w:rPr>
          <w:highlight w:val="none"/>
        </w:rPr>
        <w:t xml:space="preserve">cầu </w:t>
      </w:r>
      <w:r>
        <w:rPr>
          <w:highlight w:val="none"/>
        </w:rPr>
        <w:t xml:space="preserve">khác </w:t>
      </w:r>
      <w:r>
        <w:rPr>
          <w:highlight w:val="none"/>
        </w:rPr>
        <w:t xml:space="preserve">bắt </w:t>
      </w:r>
      <w:r>
        <w:rPr>
          <w:highlight w:val="none"/>
        </w:rPr>
        <w:t xml:space="preserve">buộc </w:t>
      </w:r>
      <w:r>
        <w:rPr>
          <w:highlight w:val="none"/>
        </w:rPr>
        <w:t xml:space="preserve">phải </w:t>
      </w:r>
      <w:r>
        <w:rPr>
          <w:highlight w:val="none"/>
        </w:rPr>
        <w:t xml:space="preserve">có:</w:t>
        <w:br/>
      </w:r>
      <w:r>
        <w:rPr>
          <w:highlight w:val="none"/>
        </w:rPr>
        <w:t xml:space="preserve">kiểm </w:t>
      </w:r>
      <w:r>
        <w:rPr>
          <w:highlight w:val="none"/>
        </w:rPr>
        <w:t xml:space="preserve">chứng </w:t>
      </w:r>
      <w:r>
        <w:rPr>
          <w:highlight w:val="none"/>
        </w:rPr>
        <w:t xml:space="preserve">thông </w:t>
      </w:r>
      <w:r>
        <w:rPr>
          <w:highlight w:val="none"/>
        </w:rPr>
        <w:t xml:space="preserve">tin </w:t>
      </w:r>
      <w:r>
        <w:rPr>
          <w:highlight w:val="none"/>
        </w:rPr>
        <w:t xml:space="preserve">mã </w:t>
      </w:r>
      <w:r>
        <w:rPr>
          <w:highlight w:val="none"/>
        </w:rPr>
        <w:t xml:space="preserve">số </w:t>
      </w:r>
      <w:r>
        <w:rPr>
          <w:highlight w:val="none"/>
        </w:rPr>
        <w:t xml:space="preserve">thuế </w:t>
      </w:r>
      <w:r>
        <w:rPr>
          <w:highlight w:val="none"/>
        </w:rPr>
        <w:t xml:space="preserve">mà </w:t>
      </w:r>
      <w:r>
        <w:rPr>
          <w:highlight w:val="none"/>
        </w:rPr>
        <w:t xml:space="preserve">sinh </w:t>
      </w:r>
      <w:r>
        <w:rPr>
          <w:highlight w:val="none"/>
        </w:rPr>
        <w:t xml:space="preserve">viên </w:t>
      </w:r>
      <w:r>
        <w:rPr>
          <w:highlight w:val="none"/>
        </w:rPr>
        <w:t xml:space="preserve">nhập </w:t>
      </w:r>
      <w:r>
        <w:rPr>
          <w:highlight w:val="none"/>
        </w:rPr>
        <w:t xml:space="preserve">vào (</w:t>
      </w:r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api </w:t>
      </w:r>
      <w:r>
        <w:rPr>
          <w:highlight w:val="none"/>
        </w:rPr>
        <w:t xml:space="preserve">này </w:t>
      </w:r>
      <w:r>
        <w:rPr>
          <w:highlight w:val="none"/>
        </w:rPr>
        <w:t xml:space="preserve">để </w:t>
      </w:r>
      <w:r>
        <w:rPr>
          <w:highlight w:val="none"/>
        </w:rPr>
        <w:t xml:space="preserve">tiến </w:t>
      </w:r>
      <w:r>
        <w:rPr>
          <w:highlight w:val="none"/>
        </w:rPr>
        <w:t xml:space="preserve">hành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thi </w:t>
      </w:r>
      <w:r>
        <w:rPr>
          <w:highlight w:val="none"/>
        </w:rPr>
        <w:t xml:space="preserve">https://api.xinvoice.vn/gdt-api/tax-payer/</w:t>
      </w:r>
      <w:r>
        <w:rPr>
          <w:highlight w:val="none"/>
        </w:rPr>
        <w:t xml:space="preserve">)</w:t>
      </w:r>
      <w:r>
        <w:rPr>
          <w:highlight w:val="none"/>
        </w:rPr>
      </w:r>
      <w:r>
        <w:rPr>
          <w:highlight w:val="none"/>
        </w:rPr>
      </w:r>
    </w:p>
    <w:p w14:paraId="4B7A61A7">
      <w:pPr>
        <w:spacing/>
        <w:ind/>
        <w:rPr>
          <w:highlight w:val="none"/>
        </w:rPr>
      </w:pPr>
      <w:r>
        <w:rPr>
          <w:highlight w:val="none"/>
        </w:rPr>
        <w:t xml:space="preserve">đối </w:t>
      </w:r>
      <w:r>
        <w:rPr>
          <w:highlight w:val="none"/>
        </w:rPr>
        <w:t xml:space="preserve">chứng </w:t>
      </w:r>
      <w:r>
        <w:rPr>
          <w:highlight w:val="none"/>
        </w:rPr>
        <w:t xml:space="preserve">so </w:t>
      </w:r>
      <w:r>
        <w:rPr>
          <w:highlight w:val="none"/>
        </w:rPr>
        <w:t xml:space="preserve">sánh </w:t>
      </w:r>
      <w:r>
        <w:rPr>
          <w:highlight w:val="none"/>
        </w:rPr>
        <w:t xml:space="preserve">tên </w:t>
      </w:r>
      <w:r>
        <w:rPr>
          <w:highlight w:val="none"/>
        </w:rPr>
        <w:t xml:space="preserve">công </w:t>
      </w:r>
      <w:r>
        <w:rPr>
          <w:highlight w:val="none"/>
        </w:rPr>
        <w:t xml:space="preserve">ty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tế</w:t>
      </w:r>
      <w:r>
        <w:rPr>
          <w:highlight w:val="none"/>
        </w:rPr>
        <w:t xml:space="preserve"> </w:t>
      </w:r>
      <w:r>
        <w:rPr>
          <w:highlight w:val="none"/>
        </w:rPr>
        <w:t xml:space="preserve">c</w:t>
      </w:r>
      <w:r>
        <w:rPr>
          <w:highlight w:val="none"/>
        </w:rPr>
        <w:t xml:space="preserve">ủa </w:t>
      </w:r>
      <w:r>
        <w:rPr>
          <w:highlight w:val="none"/>
        </w:rPr>
        <w:t xml:space="preserve">mã </w:t>
      </w:r>
      <w:r>
        <w:rPr>
          <w:highlight w:val="none"/>
        </w:rPr>
        <w:t xml:space="preserve">số </w:t>
      </w:r>
      <w:r>
        <w:rPr>
          <w:highlight w:val="none"/>
        </w:rPr>
        <w:t xml:space="preserve">thuế </w:t>
      </w:r>
      <w:r>
        <w:rPr>
          <w:highlight w:val="none"/>
        </w:rPr>
        <w:t xml:space="preserve">với </w:t>
      </w:r>
      <w:r>
        <w:rPr>
          <w:highlight w:val="none"/>
        </w:rPr>
        <w:t xml:space="preserve">tên </w:t>
      </w:r>
      <w:r>
        <w:rPr>
          <w:highlight w:val="none"/>
        </w:rPr>
        <w:t xml:space="preserve">công </w:t>
      </w:r>
      <w:r>
        <w:rPr>
          <w:highlight w:val="none"/>
        </w:rPr>
        <w:t xml:space="preserve">ty </w:t>
      </w:r>
      <w:r>
        <w:rPr>
          <w:highlight w:val="none"/>
        </w:rPr>
        <w:t xml:space="preserve">mà </w:t>
      </w:r>
      <w:r>
        <w:rPr>
          <w:highlight w:val="none"/>
        </w:rPr>
        <w:t xml:space="preserve">sinh </w:t>
      </w:r>
      <w:r>
        <w:rPr>
          <w:highlight w:val="none"/>
        </w:rPr>
        <w:t xml:space="preserve">viên </w:t>
      </w:r>
      <w:r>
        <w:rPr>
          <w:highlight w:val="none"/>
        </w:rPr>
        <w:t xml:space="preserve">nhập </w:t>
      </w:r>
      <w:r>
        <w:rPr>
          <w:highlight w:val="none"/>
        </w:rPr>
        <w:t xml:space="preserve">tay</w:t>
        <w:br/>
      </w:r>
      <w:r>
        <w:rPr>
          <w:highlight w:val="none"/>
        </w:rPr>
        <w:t xml:space="preserve">nếu </w:t>
      </w:r>
      <w:r>
        <w:rPr>
          <w:highlight w:val="none"/>
        </w:rPr>
        <w:t xml:space="preserve">công </w:t>
      </w:r>
      <w:r>
        <w:rPr>
          <w:highlight w:val="none"/>
        </w:rPr>
        <w:t xml:space="preserve">ty </w:t>
      </w:r>
      <w:r>
        <w:rPr>
          <w:highlight w:val="none"/>
        </w:rPr>
        <w:t xml:space="preserve">là </w:t>
      </w:r>
      <w:r>
        <w:rPr>
          <w:highlight w:val="none"/>
        </w:rPr>
        <w:t xml:space="preserve">ch</w:t>
      </w:r>
      <w:r>
        <w:rPr>
          <w:highlight w:val="none"/>
        </w:rPr>
        <w:t xml:space="preserve">i </w:t>
      </w:r>
      <w:r>
        <w:rPr>
          <w:highlight w:val="none"/>
        </w:rPr>
        <w:t xml:space="preserve">nhánh </w:t>
      </w:r>
      <w:r>
        <w:rPr>
          <w:highlight w:val="none"/>
        </w:rPr>
        <w:t xml:space="preserve">thì </w:t>
      </w:r>
      <w:r>
        <w:rPr>
          <w:highlight w:val="none"/>
        </w:rPr>
        <w:t xml:space="preserve">chỉ </w:t>
      </w:r>
      <w:r>
        <w:rPr>
          <w:highlight w:val="none"/>
        </w:rPr>
        <w:t xml:space="preserve">cần </w:t>
      </w:r>
      <w:r>
        <w:rPr>
          <w:highlight w:val="none"/>
        </w:rPr>
        <w:t xml:space="preserve">phần </w:t>
      </w:r>
      <w:r>
        <w:rPr>
          <w:highlight w:val="none"/>
        </w:rPr>
        <w:t xml:space="preserve">tên </w:t>
      </w:r>
      <w:r>
        <w:rPr>
          <w:highlight w:val="none"/>
        </w:rPr>
        <w:t xml:space="preserve">công </w:t>
      </w:r>
      <w:r>
        <w:rPr>
          <w:highlight w:val="none"/>
        </w:rPr>
        <w:t xml:space="preserve">ty </w:t>
      </w:r>
      <w:r>
        <w:rPr>
          <w:highlight w:val="none"/>
        </w:rPr>
        <w:t xml:space="preserve">tổng </w:t>
      </w:r>
      <w:r>
        <w:rPr>
          <w:highlight w:val="none"/>
        </w:rPr>
        <w:t xml:space="preserve">ở </w:t>
      </w:r>
      <w:r>
        <w:rPr>
          <w:highlight w:val="none"/>
        </w:rPr>
        <w:t xml:space="preserve">ph</w:t>
      </w:r>
      <w:r>
        <w:rPr>
          <w:highlight w:val="none"/>
        </w:rPr>
        <w:t xml:space="preserve">ía </w:t>
      </w:r>
      <w:r>
        <w:rPr>
          <w:highlight w:val="none"/>
        </w:rPr>
        <w:t xml:space="preserve">trước </w:t>
      </w:r>
      <w:r>
        <w:rPr>
          <w:highlight w:val="none"/>
        </w:rPr>
        <w:t xml:space="preserve">ưu </w:t>
      </w:r>
      <w:r>
        <w:rPr>
          <w:highlight w:val="none"/>
        </w:rPr>
        <w:t xml:space="preserve">tiên </w:t>
      </w:r>
      <w:r>
        <w:rPr>
          <w:highlight w:val="none"/>
        </w:rPr>
        <w:t xml:space="preserve">chính </w:t>
      </w:r>
      <w:r>
        <w:rPr>
          <w:highlight w:val="none"/>
        </w:rPr>
        <w:t xml:space="preserve">xác </w:t>
      </w:r>
      <w:r>
        <w:rPr>
          <w:highlight w:val="none"/>
        </w:rPr>
        <w:t xml:space="preserve">là </w:t>
      </w:r>
      <w:r>
        <w:rPr>
          <w:highlight w:val="none"/>
        </w:rPr>
        <w:t xml:space="preserve">được, </w:t>
      </w:r>
      <w:r>
        <w:rPr>
          <w:highlight w:val="none"/>
        </w:rPr>
        <w:t xml:space="preserve">phần </w:t>
      </w:r>
      <w:r>
        <w:rPr>
          <w:highlight w:val="none"/>
        </w:rPr>
        <w:t xml:space="preserve">chi </w:t>
      </w:r>
      <w:r>
        <w:rPr>
          <w:highlight w:val="none"/>
        </w:rPr>
        <w:t xml:space="preserve">nhánh </w:t>
      </w:r>
      <w:r>
        <w:rPr>
          <w:highlight w:val="none"/>
        </w:rPr>
        <w:t xml:space="preserve">có </w:t>
      </w:r>
      <w:r>
        <w:rPr>
          <w:highlight w:val="none"/>
        </w:rPr>
        <w:t xml:space="preserve">thê </w:t>
      </w:r>
      <w:r>
        <w:rPr>
          <w:highlight w:val="none"/>
        </w:rPr>
        <w:t xml:space="preserve">khác </w:t>
      </w:r>
      <w:r>
        <w:rPr>
          <w:highlight w:val="none"/>
        </w:rPr>
        <w:t xml:space="preserve">đôi </w:t>
      </w:r>
      <w:r>
        <w:rPr>
          <w:highlight w:val="none"/>
        </w:rPr>
        <w:t xml:space="preserve">chút.</w:t>
        <w:br/>
      </w:r>
      <w:r>
        <w:rPr>
          <w:highlight w:val="none"/>
        </w:rPr>
        <w:t xml:space="preserve">đối </w:t>
      </w:r>
      <w:r>
        <w:rPr>
          <w:highlight w:val="none"/>
        </w:rPr>
        <w:t xml:space="preserve">với </w:t>
      </w:r>
      <w:r>
        <w:rPr>
          <w:highlight w:val="none"/>
        </w:rPr>
        <w:t xml:space="preserve">trường </w:t>
      </w:r>
      <w:r>
        <w:rPr>
          <w:highlight w:val="none"/>
        </w:rPr>
        <w:t xml:space="preserve">hợp </w:t>
      </w:r>
      <w:r>
        <w:rPr>
          <w:highlight w:val="none"/>
        </w:rPr>
        <w:t xml:space="preserve">nhập </w:t>
      </w:r>
      <w:r>
        <w:rPr>
          <w:highlight w:val="none"/>
        </w:rPr>
        <w:t xml:space="preserve">sai </w:t>
      </w:r>
      <w:r>
        <w:rPr>
          <w:highlight w:val="none"/>
        </w:rPr>
        <w:t xml:space="preserve">mã </w:t>
      </w:r>
      <w:r>
        <w:rPr>
          <w:highlight w:val="none"/>
        </w:rPr>
        <w:t xml:space="preserve">số </w:t>
      </w:r>
      <w:r>
        <w:rPr>
          <w:highlight w:val="none"/>
        </w:rPr>
        <w:t xml:space="preserve">thuế </w:t>
      </w:r>
      <w:r>
        <w:rPr>
          <w:highlight w:val="none"/>
        </w:rPr>
        <w:t xml:space="preserve">hoặc </w:t>
      </w:r>
      <w:r>
        <w:rPr>
          <w:highlight w:val="none"/>
        </w:rPr>
        <w:t xml:space="preserve">đối </w:t>
      </w:r>
      <w:r>
        <w:rPr>
          <w:highlight w:val="none"/>
        </w:rPr>
        <w:t xml:space="preserve">chiếu </w:t>
      </w:r>
      <w:r>
        <w:rPr>
          <w:highlight w:val="none"/>
        </w:rPr>
        <w:t xml:space="preserve">so </w:t>
      </w:r>
      <w:r>
        <w:rPr>
          <w:highlight w:val="none"/>
        </w:rPr>
        <w:t xml:space="preserve">sánh </w:t>
      </w:r>
      <w:r>
        <w:rPr>
          <w:highlight w:val="none"/>
        </w:rPr>
        <w:t xml:space="preserve">có </w:t>
      </w:r>
      <w:r>
        <w:rPr>
          <w:highlight w:val="none"/>
        </w:rPr>
        <w:t xml:space="preserve">sự </w:t>
      </w:r>
      <w:r>
        <w:rPr>
          <w:highlight w:val="none"/>
        </w:rPr>
        <w:t xml:space="preserve">khác </w:t>
      </w:r>
      <w:r>
        <w:rPr>
          <w:highlight w:val="none"/>
        </w:rPr>
        <w:t xml:space="preserve">biệt </w:t>
      </w:r>
      <w:r>
        <w:rPr>
          <w:highlight w:val="none"/>
        </w:rPr>
        <w:t xml:space="preserve">rõ </w:t>
      </w:r>
      <w:r>
        <w:rPr>
          <w:highlight w:val="none"/>
        </w:rPr>
        <w:t xml:space="preserve">rệt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tương </w:t>
      </w:r>
      <w:r>
        <w:rPr>
          <w:highlight w:val="none"/>
        </w:rPr>
        <w:t xml:space="preserve">đồng </w:t>
      </w:r>
      <w:r>
        <w:rPr>
          <w:highlight w:val="none"/>
        </w:rPr>
        <w:t xml:space="preserve">thì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trả </w:t>
      </w:r>
      <w:r>
        <w:rPr>
          <w:highlight w:val="none"/>
        </w:rPr>
        <w:t xml:space="preserve">về </w:t>
      </w:r>
      <w:r>
        <w:rPr>
          <w:highlight w:val="none"/>
        </w:rPr>
        <w:t xml:space="preserve">là </w:t>
      </w:r>
      <w:r>
        <w:rPr>
          <w:highlight w:val="none"/>
        </w:rPr>
        <w:t xml:space="preserve">mã </w:t>
      </w:r>
      <w:r>
        <w:rPr>
          <w:highlight w:val="none"/>
        </w:rPr>
        <w:t xml:space="preserve">số </w:t>
      </w:r>
      <w:r>
        <w:rPr>
          <w:highlight w:val="none"/>
        </w:rPr>
        <w:t xml:space="preserve">thuế </w:t>
      </w:r>
      <w:r>
        <w:rPr>
          <w:highlight w:val="none"/>
        </w:rPr>
        <w:t xml:space="preserve">hoặc </w:t>
      </w:r>
      <w:r>
        <w:rPr>
          <w:highlight w:val="none"/>
        </w:rPr>
        <w:t xml:space="preserve">tên </w:t>
      </w:r>
      <w:r>
        <w:rPr>
          <w:highlight w:val="none"/>
        </w:rPr>
        <w:t xml:space="preserve">công </w:t>
      </w:r>
      <w:r>
        <w:rPr>
          <w:highlight w:val="none"/>
        </w:rPr>
        <w:t xml:space="preserve">ty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hợp </w:t>
      </w:r>
      <w:r>
        <w:rPr>
          <w:highlight w:val="none"/>
        </w:rPr>
        <w:t xml:space="preserve">lệ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60084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893" w:customStyle="1">
    <w:name w:val="Header (No Spacing)"/>
    <w:basedOn w:val="888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60" w:afterAutospacing="0" w:before="0" w:beforeAutospacing="0" w:line="240" w:lineRule="auto"/>
      <w:ind w:right="0" w:firstLine="0" w:left="0"/>
      <w:contextualSpacing w:val="false"/>
      <w:jc w:val="center"/>
    </w:pPr>
    <w:rPr>
      <w:rFonts w:asciiTheme="minorHAnsi" w:hAnsiTheme="minorHAnsi" w:eastAsiaTheme="minorHAnsi" w:cstheme="minorBidi"/>
      <w:b/>
      <w:bCs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2026-10-14T15:35:00Z</dcterms:modified>
</cp:coreProperties>
</file>