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E1F" w:rsidRPr="00993E1F" w:rsidRDefault="00993E1F" w:rsidP="00993E1F">
      <w:pPr>
        <w:spacing w:before="0" w:after="0" w:line="240" w:lineRule="auto"/>
        <w:ind w:firstLine="0"/>
        <w:jc w:val="right"/>
        <w:rPr>
          <w:rFonts w:ascii="Arial" w:eastAsia="Times New Roman" w:hAnsi="Arial" w:cs="Arial"/>
          <w:color w:val="000000"/>
          <w:sz w:val="20"/>
          <w:szCs w:val="20"/>
        </w:rPr>
      </w:pPr>
      <w:r w:rsidRPr="00993E1F">
        <w:rPr>
          <w:rFonts w:ascii="Arial" w:eastAsia="Times New Roman" w:hAnsi="Arial" w:cs="Arial"/>
          <w:color w:val="000000"/>
          <w:sz w:val="20"/>
          <w:szCs w:val="20"/>
        </w:rPr>
        <w:t>  </w:t>
      </w:r>
      <w:r w:rsidRPr="00993E1F">
        <w:rPr>
          <w:rFonts w:eastAsia="Times New Roman" w:cs="Times New Roman"/>
          <w:color w:val="000000"/>
          <w:sz w:val="20"/>
          <w:szCs w:val="20"/>
        </w:rPr>
        <w:t>Copyright © 2003 Bolour Computing</w:t>
      </w:r>
    </w:p>
    <w:tbl>
      <w:tblPr>
        <w:tblW w:w="5000" w:type="pct"/>
        <w:jc w:val="right"/>
        <w:tblCellSpacing w:w="0" w:type="dxa"/>
        <w:tblCellMar>
          <w:top w:w="30" w:type="dxa"/>
          <w:left w:w="30" w:type="dxa"/>
          <w:bottom w:w="30" w:type="dxa"/>
          <w:right w:w="30" w:type="dxa"/>
        </w:tblCellMar>
        <w:tblLook w:val="04A0" w:firstRow="1" w:lastRow="0" w:firstColumn="1" w:lastColumn="0" w:noHBand="0" w:noVBand="1"/>
      </w:tblPr>
      <w:tblGrid>
        <w:gridCol w:w="9420"/>
      </w:tblGrid>
      <w:tr w:rsidR="00993E1F" w:rsidRPr="00993E1F" w:rsidTr="00993E1F">
        <w:trPr>
          <w:tblCellSpacing w:w="0" w:type="dxa"/>
          <w:jc w:val="right"/>
        </w:trPr>
        <w:tc>
          <w:tcPr>
            <w:tcW w:w="0" w:type="auto"/>
            <w:shd w:val="clear" w:color="auto" w:fill="0080C0"/>
            <w:hideMark/>
          </w:tcPr>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b/>
                <w:bCs/>
                <w:color w:val="FFFFFF"/>
                <w:sz w:val="20"/>
                <w:szCs w:val="20"/>
              </w:rPr>
              <w:t> Eclipse Corner Article</w:t>
            </w:r>
          </w:p>
        </w:tc>
      </w:tr>
    </w:tbl>
    <w:p w:rsidR="00993E1F" w:rsidRPr="00993E1F" w:rsidRDefault="00993E1F" w:rsidP="00993E1F">
      <w:pPr>
        <w:spacing w:before="100" w:beforeAutospacing="1" w:after="100" w:afterAutospacing="1" w:line="240" w:lineRule="auto"/>
        <w:ind w:firstLine="0"/>
        <w:jc w:val="left"/>
        <w:outlineLvl w:val="0"/>
        <w:rPr>
          <w:rFonts w:ascii="Arial" w:eastAsia="Times New Roman" w:hAnsi="Arial" w:cs="Arial"/>
          <w:b/>
          <w:bCs/>
          <w:color w:val="000000"/>
          <w:kern w:val="36"/>
          <w:sz w:val="42"/>
          <w:szCs w:val="42"/>
        </w:rPr>
      </w:pPr>
      <w:r>
        <w:rPr>
          <w:rFonts w:ascii="Arial" w:eastAsia="Times New Roman" w:hAnsi="Arial" w:cs="Arial"/>
          <w:b/>
          <w:bCs/>
          <w:noProof/>
          <w:color w:val="000000"/>
          <w:kern w:val="36"/>
          <w:sz w:val="42"/>
          <w:szCs w:val="42"/>
        </w:rPr>
        <w:drawing>
          <wp:inline distT="0" distB="0" distL="0" distR="0">
            <wp:extent cx="1143000" cy="819150"/>
            <wp:effectExtent l="0" t="0" r="0" b="0"/>
            <wp:docPr id="66" name="Picture 66" descr="http://www.eclipse.org/articles/Article-Plug-in-architecture/images/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articles/Article-Plug-in-architecture/images/Id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819150"/>
                    </a:xfrm>
                    <a:prstGeom prst="rect">
                      <a:avLst/>
                    </a:prstGeom>
                    <a:noFill/>
                    <a:ln>
                      <a:noFill/>
                    </a:ln>
                  </pic:spPr>
                </pic:pic>
              </a:graphicData>
            </a:graphic>
          </wp:inline>
        </w:drawing>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 </w:t>
      </w:r>
    </w:p>
    <w:p w:rsidR="00993E1F" w:rsidRPr="00993E1F" w:rsidRDefault="00993E1F" w:rsidP="00993E1F">
      <w:pPr>
        <w:spacing w:before="100" w:beforeAutospacing="1" w:after="100" w:afterAutospacing="1" w:line="240" w:lineRule="auto"/>
        <w:ind w:firstLine="0"/>
        <w:jc w:val="center"/>
        <w:outlineLvl w:val="0"/>
        <w:rPr>
          <w:rFonts w:ascii="Arial" w:eastAsia="Times New Roman" w:hAnsi="Arial" w:cs="Arial"/>
          <w:b/>
          <w:bCs/>
          <w:color w:val="000000"/>
          <w:kern w:val="36"/>
          <w:sz w:val="42"/>
          <w:szCs w:val="42"/>
        </w:rPr>
      </w:pPr>
      <w:r w:rsidRPr="00993E1F">
        <w:rPr>
          <w:rFonts w:ascii="Arial" w:eastAsia="Times New Roman" w:hAnsi="Arial" w:cs="Arial"/>
          <w:b/>
          <w:bCs/>
          <w:color w:val="000000"/>
          <w:kern w:val="36"/>
          <w:sz w:val="42"/>
          <w:szCs w:val="42"/>
        </w:rPr>
        <w:t>Notes on the Eclipse Plug-in Architecture</w:t>
      </w:r>
    </w:p>
    <w:p w:rsidR="00993E1F" w:rsidRPr="00993E1F" w:rsidRDefault="00993E1F" w:rsidP="00993E1F">
      <w:pPr>
        <w:spacing w:before="100" w:after="0"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Summary</w:t>
      </w:r>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t>Eclipse plug-ins embody an architectural pattern for building an application from constituent parts. This article presents an in-depth view of the participant roles and collaborations of this architectural pattern, as they exist in an instance of the Eclipse workbench. The goal is to provide an understanding of plug-ins, and of how plug-in extensions are defined and processed, independently of the mechanics of using the Eclipse workbench to produce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Azad Bolour, Bolour Computing</w:t>
      </w:r>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t>July 3, 2003</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Table of Contents</w:t>
      </w:r>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7" w:anchor="1." w:history="1">
        <w:r w:rsidRPr="00993E1F">
          <w:rPr>
            <w:rFonts w:ascii="Arial" w:eastAsia="Times New Roman" w:hAnsi="Arial" w:cs="Arial"/>
            <w:color w:val="0000FF"/>
            <w:sz w:val="20"/>
            <w:szCs w:val="20"/>
            <w:u w:val="single"/>
          </w:rPr>
          <w:t>1. Introduction</w:t>
        </w:r>
      </w:hyperlink>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8" w:anchor="2." w:history="1">
        <w:r w:rsidRPr="00993E1F">
          <w:rPr>
            <w:rFonts w:ascii="Arial" w:eastAsia="Times New Roman" w:hAnsi="Arial" w:cs="Arial"/>
            <w:color w:val="0000FF"/>
            <w:sz w:val="20"/>
            <w:szCs w:val="20"/>
            <w:u w:val="single"/>
          </w:rPr>
          <w:t>2. The Eclipse Plug-in Model</w:t>
        </w:r>
      </w:hyperlink>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9" w:anchor="3." w:history="1">
        <w:r w:rsidRPr="00993E1F">
          <w:rPr>
            <w:rFonts w:ascii="Arial" w:eastAsia="Times New Roman" w:hAnsi="Arial" w:cs="Arial"/>
            <w:color w:val="0000FF"/>
            <w:sz w:val="20"/>
            <w:szCs w:val="20"/>
            <w:u w:val="single"/>
          </w:rPr>
          <w:t>3. Extension Processing</w:t>
        </w:r>
      </w:hyperlink>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10" w:anchor="4." w:history="1">
        <w:r w:rsidRPr="00993E1F">
          <w:rPr>
            <w:rFonts w:ascii="Arial" w:eastAsia="Times New Roman" w:hAnsi="Arial" w:cs="Arial"/>
            <w:color w:val="0000FF"/>
            <w:sz w:val="20"/>
            <w:szCs w:val="20"/>
            <w:u w:val="single"/>
          </w:rPr>
          <w:t>4. Example: An Extensible Arithmetic Function Service</w:t>
        </w:r>
      </w:hyperlink>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11" w:anchor="5." w:history="1">
        <w:r w:rsidRPr="00993E1F">
          <w:rPr>
            <w:rFonts w:ascii="Arial" w:eastAsia="Times New Roman" w:hAnsi="Arial" w:cs="Arial"/>
            <w:color w:val="0000FF"/>
            <w:sz w:val="20"/>
            <w:szCs w:val="20"/>
            <w:u w:val="single"/>
          </w:rPr>
          <w:t>5. Listener Extensions and the Observer Pattern</w:t>
        </w:r>
      </w:hyperlink>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r>
      <w:hyperlink r:id="rId12" w:anchor="6." w:history="1">
        <w:r w:rsidRPr="00993E1F">
          <w:rPr>
            <w:rFonts w:ascii="Arial" w:eastAsia="Times New Roman" w:hAnsi="Arial" w:cs="Arial"/>
            <w:color w:val="0000FF"/>
            <w:sz w:val="20"/>
            <w:szCs w:val="20"/>
            <w:u w:val="single"/>
          </w:rPr>
          <w:t>6. Summary and Conclusions</w:t>
        </w:r>
      </w:hyperlink>
    </w:p>
    <w:p w:rsidR="00993E1F" w:rsidRPr="00993E1F" w:rsidRDefault="00993E1F" w:rsidP="00993E1F">
      <w:pPr>
        <w:spacing w:before="0" w:after="0" w:line="240" w:lineRule="auto"/>
        <w:ind w:firstLine="0"/>
        <w:jc w:val="left"/>
        <w:rPr>
          <w:rFonts w:eastAsia="Times New Roman" w:cs="Times New Roman"/>
          <w:sz w:val="24"/>
          <w:szCs w:val="24"/>
        </w:rPr>
      </w:pPr>
      <w:r w:rsidRPr="00993E1F">
        <w:rPr>
          <w:rFonts w:eastAsia="Times New Roman" w:cs="Times New Roman"/>
          <w:sz w:val="24"/>
          <w:szCs w:val="24"/>
        </w:rPr>
        <w:pict>
          <v:rect id="_x0000_i1025" style="width:468pt;height:1.5pt" o:hralign="center" o:hrstd="t" o:hrnoshade="t" o:hr="t" fillcolor="black" stroked="f"/>
        </w:pict>
      </w:r>
    </w:p>
    <w:p w:rsidR="00993E1F" w:rsidRPr="00993E1F" w:rsidRDefault="00993E1F" w:rsidP="00993E1F">
      <w:pPr>
        <w:spacing w:before="100" w:beforeAutospacing="1" w:after="100" w:afterAutospacing="1" w:line="210" w:lineRule="atLeast"/>
        <w:ind w:firstLine="0"/>
        <w:jc w:val="left"/>
        <w:outlineLvl w:val="1"/>
        <w:rPr>
          <w:rFonts w:ascii="Arial" w:eastAsia="Times New Roman" w:hAnsi="Arial" w:cs="Arial"/>
          <w:b/>
          <w:bCs/>
          <w:color w:val="000000"/>
          <w:sz w:val="36"/>
          <w:szCs w:val="36"/>
        </w:rPr>
      </w:pPr>
      <w:bookmarkStart w:id="0" w:name="1."/>
      <w:bookmarkEnd w:id="0"/>
      <w:r w:rsidRPr="00993E1F">
        <w:rPr>
          <w:rFonts w:ascii="Arial" w:eastAsia="Times New Roman" w:hAnsi="Arial" w:cs="Arial"/>
          <w:b/>
          <w:bCs/>
          <w:color w:val="000000"/>
          <w:sz w:val="36"/>
          <w:szCs w:val="36"/>
        </w:rPr>
        <w:t>1. Introduction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hyperlink r:id="rId13" w:history="1">
        <w:r w:rsidRPr="00993E1F">
          <w:rPr>
            <w:rFonts w:ascii="Arial" w:eastAsia="Times New Roman" w:hAnsi="Arial" w:cs="Arial"/>
            <w:color w:val="0000FF"/>
            <w:sz w:val="20"/>
            <w:szCs w:val="20"/>
            <w:u w:val="single"/>
          </w:rPr>
          <w:t>Eclipse</w:t>
        </w:r>
      </w:hyperlink>
      <w:r w:rsidRPr="00993E1F">
        <w:rPr>
          <w:rFonts w:ascii="Arial" w:eastAsia="Times New Roman" w:hAnsi="Arial" w:cs="Arial"/>
          <w:color w:val="000000"/>
          <w:sz w:val="20"/>
          <w:szCs w:val="20"/>
        </w:rPr>
        <w:t> is an extensible platform for building IDEs. It provides a core of services for controlling a set of tools working together to support programming tasks. Tool builders contribute to the Eclipse platform by wrapping their tools in pluggable components, called </w:t>
      </w:r>
      <w:r w:rsidRPr="00993E1F">
        <w:rPr>
          <w:rFonts w:ascii="Arial" w:eastAsia="Times New Roman" w:hAnsi="Arial" w:cs="Arial"/>
          <w:i/>
          <w:iCs/>
          <w:color w:val="000000"/>
          <w:sz w:val="20"/>
          <w:szCs w:val="20"/>
        </w:rPr>
        <w:t>Eclipse plug-ins</w:t>
      </w:r>
      <w:r w:rsidRPr="00993E1F">
        <w:rPr>
          <w:rFonts w:ascii="Arial" w:eastAsia="Times New Roman" w:hAnsi="Arial" w:cs="Arial"/>
          <w:color w:val="000000"/>
          <w:sz w:val="20"/>
          <w:szCs w:val="20"/>
        </w:rPr>
        <w:t>, which conform to Eclipse's plug-in contract. The basic mechanism of extensibility in Eclipse is that new plug-ins can add new processing elements to existing plug-ins. And Eclipse provides a set of core plug-ins to bootstrap this process. For a general introduction to Eclipse as an extensible IDE platform, see the literature available at </w:t>
      </w:r>
      <w:hyperlink r:id="rId14" w:history="1">
        <w:r w:rsidRPr="00993E1F">
          <w:rPr>
            <w:rFonts w:ascii="Arial" w:eastAsia="Times New Roman" w:hAnsi="Arial" w:cs="Arial"/>
            <w:color w:val="0000FF"/>
            <w:sz w:val="20"/>
            <w:szCs w:val="20"/>
            <w:u w:val="single"/>
          </w:rPr>
          <w:t>this site</w:t>
        </w:r>
      </w:hyperlink>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Even though the Eclipse platform is specialized for building IDEs, the core of its concepts and facilities supports a general model for composing an application from constituent parts developed by multiple vendors. This general model of system composition in Eclipse will be described and placed in the context of other software patterns in this article. The article is intended for new plug-in developers who need to understand the overall model of how plug-ins work, either before, or in conjunction with, working through the mechanics of building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article is structured as follows. Section 2 outlines the Eclipse plug-in model and the declarative specification of plug-ins and their relationships within this model. Section 3 explains what plug-in developers must do programmatically to allow their plug-ins to be extended. Section 4 provides a complete example of an extensible plug-in and its extensions by other plug-ins. Section 5 contrasts the Eclipse plug-in model with the much simpler</w:t>
      </w:r>
      <w:r w:rsidRPr="00993E1F">
        <w:rPr>
          <w:rFonts w:ascii="Arial" w:eastAsia="Times New Roman" w:hAnsi="Arial" w:cs="Arial"/>
          <w:i/>
          <w:iCs/>
          <w:color w:val="000000"/>
          <w:sz w:val="20"/>
          <w:szCs w:val="20"/>
        </w:rPr>
        <w:t>observer pattern</w:t>
      </w:r>
      <w:r w:rsidRPr="00993E1F">
        <w:rPr>
          <w:rFonts w:ascii="Arial" w:eastAsia="Times New Roman" w:hAnsi="Arial" w:cs="Arial"/>
          <w:color w:val="000000"/>
          <w:sz w:val="20"/>
          <w:szCs w:val="20"/>
        </w:rPr>
        <w:t> of [1]. Section 6 concludes the article by summarizing the main architectural concepts used in Eclipse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This article specifically avoids the mechanics of the required user interactions with the Eclipse plug-in development environment (PDE) to build and test plug-ins. See Beck and Gamma [2], Shavor, et. al. [3], the online help documentation, and other articles at </w:t>
      </w:r>
      <w:hyperlink r:id="rId15" w:history="1">
        <w:r w:rsidRPr="00993E1F">
          <w:rPr>
            <w:rFonts w:ascii="Arial" w:eastAsia="Times New Roman" w:hAnsi="Arial" w:cs="Arial"/>
            <w:color w:val="0000FF"/>
            <w:sz w:val="20"/>
            <w:szCs w:val="20"/>
            <w:u w:val="single"/>
          </w:rPr>
          <w:t>this site</w:t>
        </w:r>
      </w:hyperlink>
      <w:r w:rsidRPr="00993E1F">
        <w:rPr>
          <w:rFonts w:ascii="Arial" w:eastAsia="Times New Roman" w:hAnsi="Arial" w:cs="Arial"/>
          <w:color w:val="000000"/>
          <w:sz w:val="20"/>
          <w:szCs w:val="20"/>
        </w:rPr>
        <w:t> for the required procedures to build and test plug-ins in the PDE.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w:t>
      </w:r>
      <w:hyperlink r:id="rId16" w:history="1">
        <w:r w:rsidRPr="00993E1F">
          <w:rPr>
            <w:rFonts w:ascii="Arial" w:eastAsia="Times New Roman" w:hAnsi="Arial" w:cs="Arial"/>
            <w:color w:val="0000FF"/>
            <w:sz w:val="20"/>
            <w:szCs w:val="20"/>
            <w:u w:val="single"/>
          </w:rPr>
          <w:t>companion plug-ins zip file</w:t>
        </w:r>
      </w:hyperlink>
      <w:r w:rsidRPr="00993E1F">
        <w:rPr>
          <w:rFonts w:ascii="Arial" w:eastAsia="Times New Roman" w:hAnsi="Arial" w:cs="Arial"/>
          <w:color w:val="000000"/>
          <w:sz w:val="20"/>
          <w:szCs w:val="20"/>
        </w:rPr>
        <w:t> includes the plug-in samples appearing in this article. </w:t>
      </w:r>
      <w:hyperlink r:id="rId17" w:anchor="instructions" w:history="1">
        <w:r w:rsidRPr="00993E1F">
          <w:rPr>
            <w:rFonts w:ascii="Arial" w:eastAsia="Times New Roman" w:hAnsi="Arial" w:cs="Arial"/>
            <w:color w:val="0000FF"/>
            <w:sz w:val="20"/>
            <w:szCs w:val="20"/>
            <w:u w:val="single"/>
          </w:rPr>
          <w:t>Installation instructions </w:t>
        </w:r>
      </w:hyperlink>
      <w:r w:rsidRPr="00993E1F">
        <w:rPr>
          <w:rFonts w:ascii="Arial" w:eastAsia="Times New Roman" w:hAnsi="Arial" w:cs="Arial"/>
          <w:color w:val="000000"/>
          <w:sz w:val="20"/>
          <w:szCs w:val="20"/>
        </w:rPr>
        <w:t>for the samples appear at the end of this article. Also accompanying this article is the </w:t>
      </w:r>
      <w:hyperlink r:id="rId18" w:history="1">
        <w:r w:rsidRPr="00993E1F">
          <w:rPr>
            <w:rFonts w:ascii="Arial" w:eastAsia="Times New Roman" w:hAnsi="Arial" w:cs="Arial"/>
            <w:color w:val="0000FF"/>
            <w:sz w:val="20"/>
            <w:szCs w:val="20"/>
            <w:u w:val="single"/>
          </w:rPr>
          <w:t>samples API reference</w:t>
        </w:r>
      </w:hyperlink>
      <w:r w:rsidRPr="00993E1F">
        <w:rPr>
          <w:rFonts w:ascii="Arial" w:eastAsia="Times New Roman" w:hAnsi="Arial" w:cs="Arial"/>
          <w:color w:val="000000"/>
          <w:sz w:val="20"/>
          <w:szCs w:val="20"/>
        </w:rPr>
        <w:t>.</w:t>
      </w:r>
      <w:bookmarkStart w:id="1" w:name="2."/>
      <w:bookmarkEnd w:id="1"/>
    </w:p>
    <w:p w:rsidR="00993E1F" w:rsidRPr="00993E1F" w:rsidRDefault="00993E1F" w:rsidP="00993E1F">
      <w:pPr>
        <w:spacing w:before="100" w:beforeAutospacing="1" w:after="100" w:afterAutospacing="1" w:line="210" w:lineRule="atLeast"/>
        <w:ind w:firstLine="0"/>
        <w:jc w:val="left"/>
        <w:outlineLvl w:val="1"/>
        <w:rPr>
          <w:rFonts w:ascii="Arial" w:eastAsia="Times New Roman" w:hAnsi="Arial" w:cs="Arial"/>
          <w:b/>
          <w:bCs/>
          <w:color w:val="000000"/>
          <w:sz w:val="36"/>
          <w:szCs w:val="36"/>
        </w:rPr>
      </w:pPr>
      <w:r w:rsidRPr="00993E1F">
        <w:rPr>
          <w:rFonts w:ascii="Arial" w:eastAsia="Times New Roman" w:hAnsi="Arial" w:cs="Arial"/>
          <w:b/>
          <w:bCs/>
          <w:color w:val="000000"/>
          <w:sz w:val="36"/>
          <w:szCs w:val="36"/>
        </w:rPr>
        <w:t>2. The Eclipse Plug-in Model</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plug-in in Eclipse is a component that provides a certain type of service within the context of the Eclipse workbench. By a component here I mean an object that may be configured into a system at system deployment time. The Eclipse runtime provides an infrastructure to support the activation and operation of a set of plug-ins working together to provide a seamless environment for development activities. Within a running Eclipse instance, a plug-in is embodied in an instance of some </w:t>
      </w:r>
      <w:r w:rsidRPr="00993E1F">
        <w:rPr>
          <w:rFonts w:ascii="Arial" w:eastAsia="Times New Roman" w:hAnsi="Arial" w:cs="Arial"/>
          <w:i/>
          <w:iCs/>
          <w:color w:val="000000"/>
          <w:sz w:val="20"/>
          <w:szCs w:val="20"/>
        </w:rPr>
        <w:t>plug-in runtime class</w:t>
      </w:r>
      <w:r w:rsidRPr="00993E1F">
        <w:rPr>
          <w:rFonts w:ascii="Arial" w:eastAsia="Times New Roman" w:hAnsi="Arial" w:cs="Arial"/>
          <w:color w:val="000000"/>
          <w:sz w:val="20"/>
          <w:szCs w:val="20"/>
        </w:rPr>
        <w:t>, or </w:t>
      </w:r>
      <w:r w:rsidRPr="00993E1F">
        <w:rPr>
          <w:rFonts w:ascii="Arial" w:eastAsia="Times New Roman" w:hAnsi="Arial" w:cs="Arial"/>
          <w:i/>
          <w:iCs/>
          <w:color w:val="000000"/>
          <w:sz w:val="20"/>
          <w:szCs w:val="20"/>
        </w:rPr>
        <w:t>plug-in class</w:t>
      </w:r>
      <w:r w:rsidRPr="00993E1F">
        <w:rPr>
          <w:rFonts w:ascii="Arial" w:eastAsia="Times New Roman" w:hAnsi="Arial" w:cs="Arial"/>
          <w:color w:val="000000"/>
          <w:sz w:val="20"/>
          <w:szCs w:val="20"/>
        </w:rPr>
        <w:t>, for short. The plug-in class provides configuration and management support for the plug-in instance. A plug-in class in Eclipse must extend</w:t>
      </w:r>
      <w:r w:rsidRPr="00993E1F">
        <w:rPr>
          <w:rFonts w:ascii="Arial" w:eastAsia="Times New Roman" w:hAnsi="Arial" w:cs="Arial"/>
          <w:i/>
          <w:iCs/>
          <w:color w:val="000000"/>
          <w:sz w:val="20"/>
          <w:szCs w:val="20"/>
        </w:rPr>
        <w:t>org.eclipse.core.runtime.Plugin</w:t>
      </w:r>
      <w:r w:rsidRPr="00993E1F">
        <w:rPr>
          <w:rFonts w:ascii="Arial" w:eastAsia="Times New Roman" w:hAnsi="Arial" w:cs="Arial"/>
          <w:color w:val="000000"/>
          <w:sz w:val="20"/>
          <w:szCs w:val="20"/>
        </w:rPr>
        <w:t>, which is an abstract class that provides generic facilities for managing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An Eclipse installation includes a </w:t>
      </w:r>
      <w:r w:rsidRPr="00993E1F">
        <w:rPr>
          <w:rFonts w:ascii="Courier New" w:eastAsia="Times New Roman" w:hAnsi="Courier New" w:cs="Courier New"/>
          <w:color w:val="000000"/>
          <w:sz w:val="20"/>
          <w:szCs w:val="20"/>
        </w:rPr>
        <w:t>plugins</w:t>
      </w:r>
      <w:r w:rsidRPr="00993E1F">
        <w:rPr>
          <w:rFonts w:ascii="Arial" w:eastAsia="Times New Roman" w:hAnsi="Arial" w:cs="Arial"/>
          <w:color w:val="000000"/>
          <w:sz w:val="20"/>
          <w:szCs w:val="20"/>
        </w:rPr>
        <w:t> folder where individual plug-ins are deployed. Each plug-in is installed in its own folder under the </w:t>
      </w:r>
      <w:r w:rsidRPr="00993E1F">
        <w:rPr>
          <w:rFonts w:ascii="Courier New" w:eastAsia="Times New Roman" w:hAnsi="Courier New" w:cs="Courier New"/>
          <w:color w:val="000000"/>
          <w:sz w:val="20"/>
          <w:szCs w:val="20"/>
        </w:rPr>
        <w:t>plugins</w:t>
      </w:r>
      <w:r w:rsidRPr="00993E1F">
        <w:rPr>
          <w:rFonts w:ascii="Arial" w:eastAsia="Times New Roman" w:hAnsi="Arial" w:cs="Arial"/>
          <w:color w:val="000000"/>
          <w:sz w:val="20"/>
          <w:szCs w:val="20"/>
        </w:rPr>
        <w:t> folder. A plug-in is described in an XML manifest file, called </w:t>
      </w:r>
      <w:r w:rsidRPr="00993E1F">
        <w:rPr>
          <w:rFonts w:ascii="Courier New" w:eastAsia="Times New Roman" w:hAnsi="Courier New" w:cs="Courier New"/>
          <w:color w:val="000000"/>
          <w:sz w:val="20"/>
          <w:szCs w:val="20"/>
        </w:rPr>
        <w:t>plugin.xml</w:t>
      </w:r>
      <w:r w:rsidRPr="00993E1F">
        <w:rPr>
          <w:rFonts w:ascii="Arial" w:eastAsia="Times New Roman" w:hAnsi="Arial" w:cs="Arial"/>
          <w:color w:val="000000"/>
          <w:sz w:val="20"/>
          <w:szCs w:val="20"/>
        </w:rPr>
        <w:t>, residing in the plug-in's folder. The manifest file tells the Eclipse runtime what it needs to know to activate the plug-in.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parsed contents of plug-in manifest files are made available programmatically through a </w:t>
      </w:r>
      <w:r w:rsidRPr="00993E1F">
        <w:rPr>
          <w:rFonts w:ascii="Arial" w:eastAsia="Times New Roman" w:hAnsi="Arial" w:cs="Arial"/>
          <w:i/>
          <w:iCs/>
          <w:color w:val="000000"/>
          <w:sz w:val="20"/>
          <w:szCs w:val="20"/>
        </w:rPr>
        <w:t>plug-in registry API</w:t>
      </w:r>
      <w:r w:rsidRPr="00993E1F">
        <w:rPr>
          <w:rFonts w:ascii="Arial" w:eastAsia="Times New Roman" w:hAnsi="Arial" w:cs="Arial"/>
          <w:color w:val="000000"/>
          <w:sz w:val="20"/>
          <w:szCs w:val="20"/>
        </w:rPr>
        <w:t>. And parsed plug-in specifications are cached in an in-memory repository called the </w:t>
      </w:r>
      <w:r w:rsidRPr="00993E1F">
        <w:rPr>
          <w:rFonts w:ascii="Arial" w:eastAsia="Times New Roman" w:hAnsi="Arial" w:cs="Arial"/>
          <w:i/>
          <w:iCs/>
          <w:color w:val="000000"/>
          <w:sz w:val="20"/>
          <w:szCs w:val="20"/>
        </w:rPr>
        <w:t>plug-in registry</w:t>
      </w:r>
      <w:r w:rsidRPr="00993E1F">
        <w:rPr>
          <w:rFonts w:ascii="Arial" w:eastAsia="Times New Roman" w:hAnsi="Arial" w:cs="Arial"/>
          <w:color w:val="000000"/>
          <w:sz w:val="20"/>
          <w:szCs w:val="20"/>
        </w:rPr>
        <w:t>. The Eclipse runtime instantiates an instance of each plug-in by using the plug-in registry API. The plug-in registry API is also used by provider-supplied plug-in code to obtain information about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what a minimal plug-in manifest file looks like:</w:t>
      </w:r>
    </w:p>
    <w:tbl>
      <w:tblPr>
        <w:tblW w:w="525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525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name="JUnit Testing Framework"</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id="org.junit"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version="3.7"</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provider-name="Eclipse.org"&gt;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 name="junit.jar"&gt;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&lt;export name="*"/&gt;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xml:space="preserve">     </w:t>
            </w:r>
            <w:r w:rsidR="00BC5F97">
              <w:rPr>
                <w:rFonts w:ascii="Arial" w:eastAsia="Times New Roman" w:hAnsi="Arial" w:cs="Arial"/>
                <w:sz w:val="20"/>
                <w:szCs w:val="20"/>
              </w:rPr>
              <w:t>d</w:t>
            </w:r>
            <w:r w:rsidRPr="00993E1F">
              <w:rPr>
                <w:rFonts w:ascii="Arial" w:eastAsia="Times New Roman" w:hAnsi="Arial" w:cs="Arial"/>
                <w:sz w:val="20"/>
                <w:szCs w:val="20"/>
              </w:rPr>
              <w:t>Listing 2.1. A Minimal Plug-in Manifest File.</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This manifest file describes a plug-in that provides the services of the </w:t>
      </w:r>
      <w:r w:rsidRPr="00993E1F">
        <w:rPr>
          <w:rFonts w:ascii="Arial" w:eastAsia="Times New Roman" w:hAnsi="Arial" w:cs="Arial"/>
          <w:i/>
          <w:iCs/>
          <w:color w:val="000000"/>
          <w:sz w:val="20"/>
          <w:szCs w:val="20"/>
        </w:rPr>
        <w:t>JUnit</w:t>
      </w:r>
      <w:r w:rsidRPr="00993E1F">
        <w:rPr>
          <w:rFonts w:ascii="Arial" w:eastAsia="Times New Roman" w:hAnsi="Arial" w:cs="Arial"/>
          <w:color w:val="000000"/>
          <w:sz w:val="20"/>
          <w:szCs w:val="20"/>
        </w:rPr>
        <w:t> testing infrastructure to the Eclipse workbench. (Note. To improve readability, the contents of Eclipse manifest files, such as this one, are reproduced in this article in their English localization.)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hyperlink r:id="rId19" w:history="1">
        <w:r w:rsidRPr="00993E1F">
          <w:rPr>
            <w:rFonts w:ascii="Arial" w:eastAsia="Times New Roman" w:hAnsi="Arial" w:cs="Arial"/>
            <w:color w:val="0000FF"/>
            <w:sz w:val="20"/>
            <w:szCs w:val="20"/>
            <w:u w:val="single"/>
          </w:rPr>
          <w:t>The Eclipse Platform Plug-in Manifest Specification</w:t>
        </w:r>
      </w:hyperlink>
      <w:r w:rsidRPr="00993E1F">
        <w:rPr>
          <w:rFonts w:ascii="Arial" w:eastAsia="Times New Roman" w:hAnsi="Arial" w:cs="Arial"/>
          <w:color w:val="000000"/>
          <w:sz w:val="20"/>
          <w:szCs w:val="20"/>
        </w:rPr>
        <w:t> documents the XML elements and attributes used in defining plug-ins. (This specification is also available in the Eclipse platform help documentation under </w:t>
      </w:r>
      <w:r w:rsidRPr="00993E1F">
        <w:rPr>
          <w:rFonts w:ascii="Arial" w:eastAsia="Times New Roman" w:hAnsi="Arial" w:cs="Arial"/>
          <w:i/>
          <w:iCs/>
          <w:color w:val="000000"/>
          <w:sz w:val="20"/>
          <w:szCs w:val="20"/>
        </w:rPr>
        <w:t>Platform Plug-In Developer Guide/Other reference information/Plug-in manifest</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 am not going to focus on the contents of the plug-in manifest file at this time, except to note that each plug-in has a unique identifier (XML attribute </w:t>
      </w:r>
      <w:r w:rsidRPr="00993E1F">
        <w:rPr>
          <w:rFonts w:ascii="Courier New" w:eastAsia="Times New Roman" w:hAnsi="Courier New" w:cs="Courier New"/>
          <w:color w:val="000000"/>
          <w:sz w:val="20"/>
          <w:szCs w:val="20"/>
        </w:rPr>
        <w:t>id</w:t>
      </w:r>
      <w:r w:rsidRPr="00993E1F">
        <w:rPr>
          <w:rFonts w:ascii="Arial" w:eastAsia="Times New Roman" w:hAnsi="Arial" w:cs="Arial"/>
          <w:color w:val="000000"/>
          <w:sz w:val="20"/>
          <w:szCs w:val="20"/>
        </w:rPr>
        <w:t>). The unique identifier is used to refer to a plug-in within the manifest files of other, related, plug-ins. The unique identifier may also be used within provider-supplied plug-in code to access the plug-in's running instance, as follows: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Plugin p = Platform.getPlugin(pluginID);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Plug-in instances are managed by the Eclipse runtime, and are accessed by using the Eclipse platform as shown above. Plug-in instances are not constructed by application programs.</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2.1. Plug-in Deployment and Activation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Deploying a plug-in in an Eclipse installation involves copying the resources that constitute the plug-in (the manifest file, jar files, and other resources) into an individual folder for the plug-in, under the installation's </w:t>
      </w:r>
      <w:r w:rsidRPr="00993E1F">
        <w:rPr>
          <w:rFonts w:ascii="Courier New" w:eastAsia="Times New Roman" w:hAnsi="Courier New" w:cs="Courier New"/>
          <w:color w:val="000000"/>
          <w:sz w:val="20"/>
          <w:szCs w:val="20"/>
        </w:rPr>
        <w:t>plugins</w:t>
      </w:r>
      <w:r w:rsidRPr="00993E1F">
        <w:rPr>
          <w:rFonts w:ascii="Arial" w:eastAsia="Times New Roman" w:hAnsi="Arial" w:cs="Arial"/>
          <w:color w:val="000000"/>
          <w:sz w:val="20"/>
          <w:szCs w:val="20"/>
        </w:rPr>
        <w:t>directory. Such a plug-in can then be </w:t>
      </w:r>
      <w:r w:rsidRPr="00993E1F">
        <w:rPr>
          <w:rFonts w:ascii="Arial" w:eastAsia="Times New Roman" w:hAnsi="Arial" w:cs="Arial"/>
          <w:i/>
          <w:iCs/>
          <w:color w:val="000000"/>
          <w:sz w:val="20"/>
          <w:szCs w:val="20"/>
        </w:rPr>
        <w:t>activated</w:t>
      </w:r>
      <w:r w:rsidRPr="00993E1F">
        <w:rPr>
          <w:rFonts w:ascii="Arial" w:eastAsia="Times New Roman" w:hAnsi="Arial" w:cs="Arial"/>
          <w:color w:val="000000"/>
          <w:sz w:val="20"/>
          <w:szCs w:val="20"/>
        </w:rPr>
        <w:t> by the Eclipse runtime when it is required to perform some function. Activating a plug-in means loading its runtime class and instantiating and initializing its instance.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main function of a plug-in class is to do special processing during plug-in activation and deactivation, e.g., to allocate and release resources. For simple plug-ins, like the </w:t>
      </w:r>
      <w:r w:rsidRPr="00993E1F">
        <w:rPr>
          <w:rFonts w:ascii="Courier New" w:eastAsia="Times New Roman" w:hAnsi="Courier New" w:cs="Courier New"/>
          <w:color w:val="000000"/>
          <w:sz w:val="20"/>
          <w:szCs w:val="20"/>
        </w:rPr>
        <w:t>JUnit</w:t>
      </w:r>
      <w:r w:rsidRPr="00993E1F">
        <w:rPr>
          <w:rFonts w:ascii="Arial" w:eastAsia="Times New Roman" w:hAnsi="Arial" w:cs="Arial"/>
          <w:color w:val="000000"/>
          <w:sz w:val="20"/>
          <w:szCs w:val="20"/>
        </w:rPr>
        <w:t> plug-in above, no specific activation or deactivation processing is required, and therefore no specific plug-in class need be provided by the plug-in designer. In that case, the Eclipse runtime automatically provides a default plug-in class for the plug-in instance.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the plug-in needs to do something specific to activate or deactivate itself, the plug-in designer subclasses </w:t>
      </w:r>
      <w:r w:rsidRPr="00993E1F">
        <w:rPr>
          <w:rFonts w:ascii="Courier New" w:eastAsia="Times New Roman" w:hAnsi="Courier New" w:cs="Courier New"/>
          <w:color w:val="000000"/>
          <w:sz w:val="20"/>
          <w:szCs w:val="20"/>
        </w:rPr>
        <w:t>org.eclipse.core.runtime.Plugin</w:t>
      </w:r>
      <w:r w:rsidRPr="00993E1F">
        <w:rPr>
          <w:rFonts w:ascii="Arial" w:eastAsia="Times New Roman" w:hAnsi="Arial" w:cs="Arial"/>
          <w:color w:val="000000"/>
          <w:sz w:val="20"/>
          <w:szCs w:val="20"/>
        </w:rPr>
        <w:t>, provides overrides for the activation and deactivation methods of the class, respectively called </w:t>
      </w:r>
      <w:r w:rsidRPr="00993E1F">
        <w:rPr>
          <w:rFonts w:ascii="Arial" w:eastAsia="Times New Roman" w:hAnsi="Arial" w:cs="Arial"/>
          <w:i/>
          <w:iCs/>
          <w:color w:val="000000"/>
          <w:sz w:val="20"/>
          <w:szCs w:val="20"/>
        </w:rPr>
        <w:t>startup</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shutdown</w:t>
      </w:r>
      <w:r w:rsidRPr="00993E1F">
        <w:rPr>
          <w:rFonts w:ascii="Arial" w:eastAsia="Times New Roman" w:hAnsi="Arial" w:cs="Arial"/>
          <w:color w:val="000000"/>
          <w:sz w:val="20"/>
          <w:szCs w:val="20"/>
        </w:rPr>
        <w:t>, and includes the fully-qualified name of this specific plug-in subclass as the value of the attribute </w:t>
      </w:r>
      <w:r w:rsidRPr="00993E1F">
        <w:rPr>
          <w:rFonts w:ascii="Courier New" w:eastAsia="Times New Roman" w:hAnsi="Courier New" w:cs="Courier New"/>
          <w:color w:val="000000"/>
          <w:sz w:val="20"/>
          <w:szCs w:val="20"/>
        </w:rPr>
        <w:t>class</w:t>
      </w:r>
      <w:r w:rsidRPr="00993E1F">
        <w:rPr>
          <w:rFonts w:ascii="Arial" w:eastAsia="Times New Roman" w:hAnsi="Arial" w:cs="Arial"/>
          <w:color w:val="000000"/>
          <w:sz w:val="20"/>
          <w:szCs w:val="20"/>
        </w:rPr>
        <w:t> in the corresponding plug-in manifest file.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Eclipse includes a plug-in management kernel, known as the Eclipse </w:t>
      </w:r>
      <w:r w:rsidRPr="00993E1F">
        <w:rPr>
          <w:rFonts w:ascii="Arial" w:eastAsia="Times New Roman" w:hAnsi="Arial" w:cs="Arial"/>
          <w:i/>
          <w:iCs/>
          <w:color w:val="000000"/>
          <w:sz w:val="20"/>
          <w:szCs w:val="20"/>
        </w:rPr>
        <w:t>platform</w:t>
      </w:r>
      <w:r w:rsidRPr="00993E1F">
        <w:rPr>
          <w:rFonts w:ascii="Arial" w:eastAsia="Times New Roman" w:hAnsi="Arial" w:cs="Arial"/>
          <w:color w:val="000000"/>
          <w:sz w:val="20"/>
          <w:szCs w:val="20"/>
        </w:rPr>
        <w:t>, or the Eclipse </w:t>
      </w:r>
      <w:r w:rsidRPr="00993E1F">
        <w:rPr>
          <w:rFonts w:ascii="Arial" w:eastAsia="Times New Roman" w:hAnsi="Arial" w:cs="Arial"/>
          <w:i/>
          <w:iCs/>
          <w:color w:val="000000"/>
          <w:sz w:val="20"/>
          <w:szCs w:val="20"/>
        </w:rPr>
        <w:t>runtime</w:t>
      </w:r>
      <w:r w:rsidRPr="00993E1F">
        <w:rPr>
          <w:rFonts w:ascii="Arial" w:eastAsia="Times New Roman" w:hAnsi="Arial" w:cs="Arial"/>
          <w:color w:val="000000"/>
          <w:sz w:val="20"/>
          <w:szCs w:val="20"/>
        </w:rPr>
        <w:t>, and certain core plug-ins that are present in every Eclipse deployment. The identities of these core plug-ins are hard-coded into the Eclipse platform, and the platform knows to activate these plug-ins in each running instance of Eclipse. Non-core plug-ins, on the other hand, are activated when required by other plug-ins, as described below.</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Eclipse model, a plug-in may be related to another plug-in by one of two relationships:</w:t>
      </w:r>
    </w:p>
    <w:p w:rsidR="00993E1F" w:rsidRPr="00993E1F" w:rsidRDefault="00993E1F" w:rsidP="00993E1F">
      <w:pPr>
        <w:numPr>
          <w:ilvl w:val="0"/>
          <w:numId w:val="4"/>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Dependency</w:t>
      </w:r>
      <w:r w:rsidRPr="00993E1F">
        <w:rPr>
          <w:rFonts w:ascii="Arial" w:eastAsia="Times New Roman" w:hAnsi="Arial" w:cs="Arial"/>
          <w:color w:val="000000"/>
          <w:sz w:val="20"/>
          <w:szCs w:val="20"/>
        </w:rPr>
        <w:t>. The roles in this relationship are </w:t>
      </w:r>
      <w:r w:rsidRPr="00993E1F">
        <w:rPr>
          <w:rFonts w:ascii="Arial" w:eastAsia="Times New Roman" w:hAnsi="Arial" w:cs="Arial"/>
          <w:i/>
          <w:iCs/>
          <w:color w:val="000000"/>
          <w:sz w:val="20"/>
          <w:szCs w:val="20"/>
        </w:rPr>
        <w:t>dependent plug-in</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prerequisite plug-in</w:t>
      </w:r>
      <w:r w:rsidRPr="00993E1F">
        <w:rPr>
          <w:rFonts w:ascii="Arial" w:eastAsia="Times New Roman" w:hAnsi="Arial" w:cs="Arial"/>
          <w:color w:val="000000"/>
          <w:sz w:val="20"/>
          <w:szCs w:val="20"/>
        </w:rPr>
        <w:t>. A prerequisite plug-in supports the functions of a dependent plug-in.</w:t>
      </w:r>
    </w:p>
    <w:p w:rsidR="00993E1F" w:rsidRPr="00993E1F" w:rsidRDefault="00993E1F" w:rsidP="00993E1F">
      <w:pPr>
        <w:numPr>
          <w:ilvl w:val="0"/>
          <w:numId w:val="4"/>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Extension</w:t>
      </w:r>
      <w:r w:rsidRPr="00993E1F">
        <w:rPr>
          <w:rFonts w:ascii="Arial" w:eastAsia="Times New Roman" w:hAnsi="Arial" w:cs="Arial"/>
          <w:color w:val="000000"/>
          <w:sz w:val="20"/>
          <w:szCs w:val="20"/>
        </w:rPr>
        <w:t>. The roles in this relationship are </w:t>
      </w:r>
      <w:r w:rsidRPr="00993E1F">
        <w:rPr>
          <w:rFonts w:ascii="Arial" w:eastAsia="Times New Roman" w:hAnsi="Arial" w:cs="Arial"/>
          <w:i/>
          <w:iCs/>
          <w:color w:val="000000"/>
          <w:sz w:val="20"/>
          <w:szCs w:val="20"/>
        </w:rPr>
        <w:t>host plug-in</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extender plug-in</w:t>
      </w:r>
      <w:r w:rsidRPr="00993E1F">
        <w:rPr>
          <w:rFonts w:ascii="Arial" w:eastAsia="Times New Roman" w:hAnsi="Arial" w:cs="Arial"/>
          <w:color w:val="000000"/>
          <w:sz w:val="20"/>
          <w:szCs w:val="20"/>
        </w:rPr>
        <w:t>. An extender plug-in extends the functions of a host plug-in.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These relationships are specified declaratively in plug-in manifest files through the XML elements </w:t>
      </w:r>
      <w:r w:rsidRPr="00993E1F">
        <w:rPr>
          <w:rFonts w:ascii="Courier New" w:eastAsia="Times New Roman" w:hAnsi="Courier New" w:cs="Courier New"/>
          <w:color w:val="000000"/>
          <w:sz w:val="20"/>
          <w:szCs w:val="20"/>
        </w:rPr>
        <w:t>requires</w:t>
      </w:r>
      <w:r w:rsidRPr="00993E1F">
        <w:rPr>
          <w:rFonts w:ascii="Arial" w:eastAsia="Times New Roman" w:hAnsi="Arial" w:cs="Arial"/>
          <w:color w:val="000000"/>
          <w:sz w:val="20"/>
          <w:szCs w:val="20"/>
        </w:rPr>
        <w:t> and </w:t>
      </w:r>
      <w:r w:rsidRPr="00993E1F">
        <w:rPr>
          <w:rFonts w:ascii="Courier New" w:eastAsia="Times New Roman" w:hAnsi="Courier New" w:cs="Courier New"/>
          <w:color w:val="000000"/>
          <w:sz w:val="20"/>
          <w:szCs w:val="20"/>
        </w:rPr>
        <w:t>extension</w:t>
      </w:r>
      <w:r w:rsidRPr="00993E1F">
        <w:rPr>
          <w:rFonts w:ascii="Arial" w:eastAsia="Times New Roman" w:hAnsi="Arial" w:cs="Arial"/>
          <w:color w:val="000000"/>
          <w:sz w:val="20"/>
          <w:szCs w:val="20"/>
        </w:rPr>
        <w:t> (the details of which appear in later subsections).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non-core plug-in that has been deployed in an Eclipse installation may be activated in a running instance of Eclipse if it is transitively related to a core Eclipse plug-in by the union of the dependency and the extension relations. Such a plug-in will be activated when its functions are required to support or to extend the functions of another plug-in. A plug-in that is deployed but unreachable from any core plug-in via the dependency and extension relations might as well not be deployed from the point of view of plug-in activation. Of course, even a reachable plug-in may remain unactivated in a running instance for some time (or for the lifetime of the instance), if no user action or other triggering event elicits its use.</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2.2. Dependency</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a plug-in is dependent on other plug-ins for its functions, the dependency is specified via a </w:t>
      </w:r>
      <w:r w:rsidRPr="00993E1F">
        <w:rPr>
          <w:rFonts w:ascii="Courier New" w:eastAsia="Times New Roman" w:hAnsi="Courier New" w:cs="Courier New"/>
          <w:color w:val="000000"/>
          <w:sz w:val="20"/>
          <w:szCs w:val="20"/>
        </w:rPr>
        <w:t>requires</w:t>
      </w:r>
      <w:r w:rsidRPr="00993E1F">
        <w:rPr>
          <w:rFonts w:ascii="Arial" w:eastAsia="Times New Roman" w:hAnsi="Arial" w:cs="Arial"/>
          <w:color w:val="000000"/>
          <w:sz w:val="20"/>
          <w:szCs w:val="20"/>
        </w:rPr>
        <w:t> element in the plug-in manifest file. Here is an example:</w:t>
      </w:r>
    </w:p>
    <w:tbl>
      <w:tblPr>
        <w:tblW w:w="525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525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id="com.bolour.sample.eclipse.demo"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name="Extension Processing Demo"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version="1.0.0"&gt;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 name="demo.jar"/&gt;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&lt;requires&gt;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&lt;import plugin="org.eclipse.ui"/&gt;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&lt;/requires&gt;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2.2. Specifying Plug-in Dependencies.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this example, the sample plug-in </w:t>
      </w:r>
      <w:r w:rsidRPr="00993E1F">
        <w:rPr>
          <w:rFonts w:ascii="Courier New" w:eastAsia="Times New Roman" w:hAnsi="Courier New" w:cs="Courier New"/>
          <w:color w:val="000000"/>
          <w:sz w:val="20"/>
          <w:szCs w:val="20"/>
        </w:rPr>
        <w:t>com.bolour.sample.eclipse.demo</w:t>
      </w:r>
      <w:r w:rsidRPr="00993E1F">
        <w:rPr>
          <w:rFonts w:ascii="Arial" w:eastAsia="Times New Roman" w:hAnsi="Arial" w:cs="Arial"/>
          <w:color w:val="000000"/>
          <w:sz w:val="20"/>
          <w:szCs w:val="20"/>
        </w:rPr>
        <w:t> is declared to be dependent on (i.e., to make use of) the base Eclipse UI plug-in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Dependency as defined in the plug-in manifest file is both a runtime and a compile-time directive. At runtime, Eclipse has to make sure that a prerequisite plug-in can be made available to a dependent plug-in when the dependent plug-in is activated. At compile time, Eclipse can be directed to augment the classpath for compiling a dependent plug-in by the jar files of all of its prerequisite plug-ins.</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2.3.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the facilities of a plug-in are to be made directly available to the user, one or more user interface elements have to be added to the base Eclipse workbench. For example, to make the workbench's </w:t>
      </w:r>
      <w:r w:rsidRPr="00993E1F">
        <w:rPr>
          <w:rFonts w:ascii="Arial" w:eastAsia="Times New Roman" w:hAnsi="Arial" w:cs="Arial"/>
          <w:i/>
          <w:iCs/>
          <w:color w:val="000000"/>
          <w:sz w:val="20"/>
          <w:szCs w:val="20"/>
        </w:rPr>
        <w:t>help</w:t>
      </w:r>
      <w:r w:rsidRPr="00993E1F">
        <w:rPr>
          <w:rFonts w:ascii="Arial" w:eastAsia="Times New Roman" w:hAnsi="Arial" w:cs="Arial"/>
          <w:color w:val="000000"/>
          <w:sz w:val="20"/>
          <w:szCs w:val="20"/>
        </w:rPr>
        <w:t> plug-in available to the user, </w:t>
      </w:r>
      <w:r w:rsidRPr="00993E1F">
        <w:rPr>
          <w:rFonts w:ascii="Arial" w:eastAsia="Times New Roman" w:hAnsi="Arial" w:cs="Arial"/>
          <w:i/>
          <w:iCs/>
          <w:color w:val="000000"/>
          <w:sz w:val="20"/>
          <w:szCs w:val="20"/>
        </w:rPr>
        <w:t>help</w:t>
      </w:r>
      <w:r w:rsidRPr="00993E1F">
        <w:rPr>
          <w:rFonts w:ascii="Arial" w:eastAsia="Times New Roman" w:hAnsi="Arial" w:cs="Arial"/>
          <w:color w:val="000000"/>
          <w:sz w:val="20"/>
          <w:szCs w:val="20"/>
        </w:rPr>
        <w:t> menu items must be added to the workbench user interface.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process of adding some processing element or elements to a plug-in is known as an </w:t>
      </w:r>
      <w:r w:rsidRPr="00993E1F">
        <w:rPr>
          <w:rFonts w:ascii="Arial" w:eastAsia="Times New Roman" w:hAnsi="Arial" w:cs="Arial"/>
          <w:i/>
          <w:iCs/>
          <w:color w:val="000000"/>
          <w:sz w:val="20"/>
          <w:szCs w:val="20"/>
        </w:rPr>
        <w:t>extension</w:t>
      </w:r>
      <w:r w:rsidRPr="00993E1F">
        <w:rPr>
          <w:rFonts w:ascii="Arial" w:eastAsia="Times New Roman" w:hAnsi="Arial" w:cs="Arial"/>
          <w:color w:val="000000"/>
          <w:sz w:val="20"/>
          <w:szCs w:val="20"/>
        </w:rPr>
        <w:t>. This process is not restricted to UI elements, however. Any plug-in may allow other plug-ins to extend it by adding processing elements. An extension is defined by an </w:t>
      </w:r>
      <w:r w:rsidRPr="00993E1F">
        <w:rPr>
          <w:rFonts w:ascii="Arial" w:eastAsia="Times New Roman" w:hAnsi="Arial" w:cs="Arial"/>
          <w:i/>
          <w:iCs/>
          <w:color w:val="000000"/>
          <w:sz w:val="20"/>
          <w:szCs w:val="20"/>
        </w:rPr>
        <w:t>extender plug-in</w:t>
      </w:r>
      <w:r w:rsidRPr="00993E1F">
        <w:rPr>
          <w:rFonts w:ascii="Arial" w:eastAsia="Times New Roman" w:hAnsi="Arial" w:cs="Arial"/>
          <w:color w:val="000000"/>
          <w:sz w:val="20"/>
          <w:szCs w:val="20"/>
        </w:rPr>
        <w:t> and causes a </w:t>
      </w:r>
      <w:r w:rsidRPr="00993E1F">
        <w:rPr>
          <w:rFonts w:ascii="Arial" w:eastAsia="Times New Roman" w:hAnsi="Arial" w:cs="Arial"/>
          <w:i/>
          <w:iCs/>
          <w:color w:val="000000"/>
          <w:sz w:val="20"/>
          <w:szCs w:val="20"/>
        </w:rPr>
        <w:t>host plug-in</w:t>
      </w:r>
      <w:r w:rsidRPr="00993E1F">
        <w:rPr>
          <w:rFonts w:ascii="Arial" w:eastAsia="Times New Roman" w:hAnsi="Arial" w:cs="Arial"/>
          <w:color w:val="000000"/>
          <w:sz w:val="20"/>
          <w:szCs w:val="20"/>
        </w:rPr>
        <w:t> to modify its behavior. Typically, this modification of behavior includes the addition of processing elements to the host plug-in (e.g., the addition of new menu items to the Eclipse workbench), and the customization of the behavior of these additional elements by services provided by the extender plug-in (e.g., the customization of new menu items by specific menu event handlers).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In simple cases, a single act of extension adds a single </w:t>
      </w:r>
      <w:r w:rsidRPr="00993E1F">
        <w:rPr>
          <w:rFonts w:ascii="Arial" w:eastAsia="Times New Roman" w:hAnsi="Arial" w:cs="Arial"/>
          <w:i/>
          <w:iCs/>
          <w:color w:val="000000"/>
          <w:sz w:val="20"/>
          <w:szCs w:val="20"/>
        </w:rPr>
        <w:t>callback object</w:t>
      </w:r>
      <w:r w:rsidRPr="00993E1F">
        <w:rPr>
          <w:rFonts w:ascii="Arial" w:eastAsia="Times New Roman" w:hAnsi="Arial" w:cs="Arial"/>
          <w:color w:val="000000"/>
          <w:sz w:val="20"/>
          <w:szCs w:val="20"/>
        </w:rPr>
        <w:t> to the environment, through which the host and extender plug-ins communicate. The callback object is different from the host and extender plug-in objects. And unlike these objects, which are components that are automatically instantiated and managed by the Eclipse platform, a callback object is a </w:t>
      </w:r>
      <w:r w:rsidRPr="00993E1F">
        <w:rPr>
          <w:rFonts w:ascii="Arial" w:eastAsia="Times New Roman" w:hAnsi="Arial" w:cs="Arial"/>
          <w:i/>
          <w:iCs/>
          <w:color w:val="000000"/>
          <w:sz w:val="20"/>
          <w:szCs w:val="20"/>
        </w:rPr>
        <w:t>plain old Java objects</w:t>
      </w:r>
      <w:r w:rsidRPr="00993E1F">
        <w:rPr>
          <w:rFonts w:ascii="Arial" w:eastAsia="Times New Roman" w:hAnsi="Arial" w:cs="Arial"/>
          <w:color w:val="000000"/>
          <w:sz w:val="20"/>
          <w:szCs w:val="20"/>
        </w:rPr>
        <w:t> that is instantiated and managed specifically by provider-supplied code. A single act of extension can also add more than one callback object to the environment. For example, Eclipse allows a set of menus to be added to its user interface via a single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however, that the extension model, per se, is quite general, and does not necessarily require that an extender plug-in provide custom callback objects. It is possible, for example, that the kind of behavior modification required of a host plug-in can be provided entirely by objects whose classes are known to the host plug-in at compile-time, so that an extension declaration serves merely to parameterize instances of such built-in classes.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Similarly, the extension model, per se, does not require that the host plug-in directly expose aspects of each of its extensions in its interface. For example, an extension may merely ask that an extender plug-in be notified of certain events known to occur in the host plug-in independently of the extender plug-in, without any changes visible in the host plug-in's interface.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plug-in may allow itself to be augmented by different kinds of extensions. For example, the workbench UI allows both its menus and its editors to be extended. In each case, the extension must conform to a unique set of configuration and behavioral requirements. Therefore, an extensible plug-in provides different types of slots that extensions can plug into. These slot types are called </w:t>
      </w:r>
      <w:r w:rsidRPr="00993E1F">
        <w:rPr>
          <w:rFonts w:ascii="Arial" w:eastAsia="Times New Roman" w:hAnsi="Arial" w:cs="Arial"/>
          <w:i/>
          <w:iCs/>
          <w:color w:val="000000"/>
          <w:sz w:val="20"/>
          <w:szCs w:val="20"/>
        </w:rPr>
        <w:t>extension points</w:t>
      </w:r>
      <w:r w:rsidRPr="00993E1F">
        <w:rPr>
          <w:rFonts w:ascii="Arial" w:eastAsia="Times New Roman" w:hAnsi="Arial" w:cs="Arial"/>
          <w:color w:val="000000"/>
          <w:sz w:val="20"/>
          <w:szCs w:val="20"/>
        </w:rPr>
        <w:t>. In the remainder of this article I will use the compound form </w:t>
      </w:r>
      <w:r w:rsidRPr="00993E1F">
        <w:rPr>
          <w:rFonts w:ascii="Arial" w:eastAsia="Times New Roman" w:hAnsi="Arial" w:cs="Arial"/>
          <w:i/>
          <w:iCs/>
          <w:color w:val="000000"/>
          <w:sz w:val="20"/>
          <w:szCs w:val="20"/>
        </w:rPr>
        <w:t>extension-point</w:t>
      </w:r>
      <w:r w:rsidRPr="00993E1F">
        <w:rPr>
          <w:rFonts w:ascii="Arial" w:eastAsia="Times New Roman" w:hAnsi="Arial" w:cs="Arial"/>
          <w:color w:val="000000"/>
          <w:sz w:val="20"/>
          <w:szCs w:val="20"/>
        </w:rPr>
        <w:t> to refer to these slots. An extension-point allows any number of extensions to be plugged into it.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Extension</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extension-point</w:t>
      </w:r>
      <w:r w:rsidRPr="00993E1F">
        <w:rPr>
          <w:rFonts w:ascii="Arial" w:eastAsia="Times New Roman" w:hAnsi="Arial" w:cs="Arial"/>
          <w:color w:val="000000"/>
          <w:sz w:val="20"/>
          <w:szCs w:val="20"/>
        </w:rPr>
        <w:t> are standard Eclipse plug-in terminology. </w:t>
      </w:r>
      <w:r w:rsidRPr="00993E1F">
        <w:rPr>
          <w:rFonts w:ascii="Arial" w:eastAsia="Times New Roman" w:hAnsi="Arial" w:cs="Arial"/>
          <w:i/>
          <w:iCs/>
          <w:color w:val="000000"/>
          <w:sz w:val="20"/>
          <w:szCs w:val="20"/>
        </w:rPr>
        <w:t>Host plug-in</w:t>
      </w:r>
      <w:r w:rsidRPr="00993E1F">
        <w:rPr>
          <w:rFonts w:ascii="Arial" w:eastAsia="Times New Roman" w:hAnsi="Arial" w:cs="Arial"/>
          <w:color w:val="000000"/>
          <w:sz w:val="20"/>
          <w:szCs w:val="20"/>
        </w:rPr>
        <w:t>, </w:t>
      </w:r>
      <w:r w:rsidRPr="00993E1F">
        <w:rPr>
          <w:rFonts w:ascii="Arial" w:eastAsia="Times New Roman" w:hAnsi="Arial" w:cs="Arial"/>
          <w:i/>
          <w:iCs/>
          <w:color w:val="000000"/>
          <w:sz w:val="20"/>
          <w:szCs w:val="20"/>
        </w:rPr>
        <w:t>extender plug-in</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callback object</w:t>
      </w:r>
      <w:r w:rsidRPr="00993E1F">
        <w:rPr>
          <w:rFonts w:ascii="Arial" w:eastAsia="Times New Roman" w:hAnsi="Arial" w:cs="Arial"/>
          <w:color w:val="000000"/>
          <w:sz w:val="20"/>
          <w:szCs w:val="20"/>
        </w:rPr>
        <w:t> are terms used in this article to describe the different roles of objects in an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Figure 1 illustrates the relationships between the participants of an extension, in this case, the extension of the Eclipse workbench by the menu items of the Eclipse help system. In this extension, the host plug-in is the Eclipse workbench user interface,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 whose menus can be extended via an extension-point known as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The extender plug-in is the Eclipse help system's user interface, </w:t>
      </w:r>
      <w:r w:rsidRPr="00993E1F">
        <w:rPr>
          <w:rFonts w:ascii="Courier New" w:eastAsia="Times New Roman" w:hAnsi="Courier New" w:cs="Courier New"/>
          <w:color w:val="000000"/>
          <w:sz w:val="20"/>
          <w:szCs w:val="20"/>
        </w:rPr>
        <w:t>org.eclipse.help.ui</w:t>
      </w:r>
      <w:r w:rsidRPr="00993E1F">
        <w:rPr>
          <w:rFonts w:ascii="Arial" w:eastAsia="Times New Roman" w:hAnsi="Arial" w:cs="Arial"/>
          <w:color w:val="000000"/>
          <w:sz w:val="20"/>
          <w:szCs w:val="20"/>
        </w:rPr>
        <w:t>. In order to make help functions available to the user, the help UI plug-in uses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to extend the workbench UI plug-in by specific help-related menu items, among them, </w:t>
      </w:r>
      <w:r w:rsidRPr="00993E1F">
        <w:rPr>
          <w:rFonts w:ascii="Arial" w:eastAsia="Times New Roman" w:hAnsi="Arial" w:cs="Arial"/>
          <w:i/>
          <w:iCs/>
          <w:color w:val="000000"/>
          <w:sz w:val="20"/>
          <w:szCs w:val="20"/>
        </w:rPr>
        <w:t>Help-&gt;Help Contents</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Search-&gt;Help</w:t>
      </w:r>
      <w:r w:rsidRPr="00993E1F">
        <w:rPr>
          <w:rFonts w:ascii="Arial" w:eastAsia="Times New Roman" w:hAnsi="Arial" w:cs="Arial"/>
          <w:color w:val="000000"/>
          <w:sz w:val="20"/>
          <w:szCs w:val="20"/>
        </w:rPr>
        <w:t>. The extension is defined by the extender plug-in. And in this case, the single extension augments the workbench UI by multiple menu items.</w:t>
      </w:r>
    </w:p>
    <w:p w:rsidR="00993E1F" w:rsidRPr="00993E1F" w:rsidRDefault="00993E1F" w:rsidP="00993E1F">
      <w:pPr>
        <w:spacing w:before="0" w:after="0" w:line="240" w:lineRule="auto"/>
        <w:ind w:firstLine="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3895725" cy="4391025"/>
            <wp:effectExtent l="0" t="0" r="9525" b="9525"/>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4391025"/>
                    </a:xfrm>
                    <a:prstGeom prst="rect">
                      <a:avLst/>
                    </a:prstGeom>
                    <a:noFill/>
                    <a:ln>
                      <a:noFill/>
                    </a:ln>
                  </pic:spPr>
                </pic:pic>
              </a:graphicData>
            </a:graphic>
          </wp:inline>
        </w:drawing>
      </w:r>
    </w:p>
    <w:p w:rsidR="00993E1F" w:rsidRPr="00993E1F" w:rsidRDefault="00993E1F" w:rsidP="00993E1F">
      <w:pPr>
        <w:spacing w:before="0" w:after="0" w:line="240" w:lineRule="auto"/>
        <w:ind w:firstLine="0"/>
        <w:jc w:val="left"/>
        <w:rPr>
          <w:rFonts w:eastAsia="Times New Roman" w:cs="Times New Roman"/>
          <w:sz w:val="24"/>
          <w:szCs w:val="24"/>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jc w:val="center"/>
        </w:trPr>
        <w:tc>
          <w:tcPr>
            <w:tcW w:w="0" w:type="auto"/>
            <w:vAlign w:val="center"/>
            <w:hideMark/>
          </w:tcPr>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Figure 1. Participants of a plug-in extension. The workbench UI plug-in is extended by the workbench help plug-in via an </w:t>
            </w:r>
            <w:r w:rsidRPr="00993E1F">
              <w:rPr>
                <w:rFonts w:ascii="Arial" w:eastAsia="Times New Roman" w:hAnsi="Arial" w:cs="Arial"/>
                <w:i/>
                <w:iCs/>
                <w:sz w:val="20"/>
                <w:szCs w:val="20"/>
              </w:rPr>
              <w:t>actionSets</w:t>
            </w:r>
            <w:r w:rsidRPr="00993E1F">
              <w:rPr>
                <w:rFonts w:ascii="Arial" w:eastAsia="Times New Roman" w:hAnsi="Arial" w:cs="Arial"/>
                <w:sz w:val="20"/>
                <w:szCs w:val="20"/>
              </w:rPr>
              <w:t> extension that defines specific help-related menu items.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extension-point </w:t>
      </w:r>
      <w:r w:rsidRPr="00993E1F">
        <w:rPr>
          <w:rFonts w:ascii="Arial" w:eastAsia="Times New Roman" w:hAnsi="Arial" w:cs="Arial"/>
          <w:i/>
          <w:iCs/>
          <w:color w:val="000000"/>
          <w:sz w:val="20"/>
          <w:szCs w:val="20"/>
        </w:rPr>
        <w:t>power-strip</w:t>
      </w:r>
      <w:r w:rsidRPr="00993E1F">
        <w:rPr>
          <w:rFonts w:ascii="Arial" w:eastAsia="Times New Roman" w:hAnsi="Arial" w:cs="Arial"/>
          <w:color w:val="000000"/>
          <w:sz w:val="20"/>
          <w:szCs w:val="20"/>
        </w:rPr>
        <w:t> notation used in this article was devised by Don Estberg [5].)</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Also shown in the figure are the classes of the extension's callback objects: that is, the classes of the help system's menu handlers. As we will see shortly, callback classes are typically identified by name in the declarative specification of each extension. Thus, this extension's </w:t>
      </w:r>
      <w:r w:rsidRPr="00993E1F">
        <w:rPr>
          <w:rFonts w:ascii="Arial" w:eastAsia="Times New Roman" w:hAnsi="Arial" w:cs="Arial"/>
          <w:i/>
          <w:iCs/>
          <w:color w:val="000000"/>
          <w:sz w:val="20"/>
          <w:szCs w:val="20"/>
        </w:rPr>
        <w:t>Help-&gt;Help Contents</w:t>
      </w:r>
      <w:r w:rsidRPr="00993E1F">
        <w:rPr>
          <w:rFonts w:ascii="Arial" w:eastAsia="Times New Roman" w:hAnsi="Arial" w:cs="Arial"/>
          <w:color w:val="000000"/>
          <w:sz w:val="20"/>
          <w:szCs w:val="20"/>
        </w:rPr>
        <w:t> menu specification declares its custom callback class (menu handler) to be </w:t>
      </w:r>
      <w:r w:rsidRPr="00993E1F">
        <w:rPr>
          <w:rFonts w:ascii="Courier New" w:eastAsia="Times New Roman" w:hAnsi="Courier New" w:cs="Courier New"/>
          <w:color w:val="000000"/>
          <w:sz w:val="20"/>
          <w:szCs w:val="20"/>
        </w:rPr>
        <w:t>HelpContentsAction</w:t>
      </w:r>
      <w:r w:rsidRPr="00993E1F">
        <w:rPr>
          <w:rFonts w:ascii="Arial" w:eastAsia="Times New Roman" w:hAnsi="Arial" w:cs="Arial"/>
          <w:color w:val="000000"/>
          <w:sz w:val="20"/>
          <w:szCs w:val="20"/>
        </w:rPr>
        <w:t>. And the extension's </w:t>
      </w:r>
      <w:r w:rsidRPr="00993E1F">
        <w:rPr>
          <w:rFonts w:ascii="Arial" w:eastAsia="Times New Roman" w:hAnsi="Arial" w:cs="Arial"/>
          <w:i/>
          <w:iCs/>
          <w:color w:val="000000"/>
          <w:sz w:val="20"/>
          <w:szCs w:val="20"/>
        </w:rPr>
        <w:t>Search-&gt;Help</w:t>
      </w:r>
      <w:r w:rsidRPr="00993E1F">
        <w:rPr>
          <w:rFonts w:ascii="Arial" w:eastAsia="Times New Roman" w:hAnsi="Arial" w:cs="Arial"/>
          <w:color w:val="000000"/>
          <w:sz w:val="20"/>
          <w:szCs w:val="20"/>
        </w:rPr>
        <w:t> menu specification declares its custom callback class (menu handler) to be </w:t>
      </w:r>
      <w:r w:rsidRPr="00993E1F">
        <w:rPr>
          <w:rFonts w:ascii="Courier New" w:eastAsia="Times New Roman" w:hAnsi="Courier New" w:cs="Courier New"/>
          <w:color w:val="000000"/>
          <w:sz w:val="20"/>
          <w:szCs w:val="20"/>
        </w:rPr>
        <w:t>OpenHelpSearchPageAction</w:t>
      </w:r>
      <w:r w:rsidRPr="00993E1F">
        <w:rPr>
          <w:rFonts w:ascii="Arial" w:eastAsia="Times New Roman" w:hAnsi="Arial" w:cs="Arial"/>
          <w:color w:val="000000"/>
          <w:sz w:val="20"/>
          <w:szCs w:val="20"/>
        </w:rPr>
        <w:t> (see blow for details).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to reduce clutter, package prefixes are not shown in this and later figures. Here the workbench plug-in class belongs to the </w:t>
      </w:r>
      <w:r w:rsidRPr="00993E1F">
        <w:rPr>
          <w:rFonts w:ascii="Courier New" w:eastAsia="Times New Roman" w:hAnsi="Courier New" w:cs="Courier New"/>
          <w:color w:val="000000"/>
          <w:sz w:val="20"/>
          <w:szCs w:val="20"/>
        </w:rPr>
        <w:t>org.eclipse.ui.internal</w:t>
      </w:r>
      <w:r w:rsidRPr="00993E1F">
        <w:rPr>
          <w:rFonts w:ascii="Arial" w:eastAsia="Times New Roman" w:hAnsi="Arial" w:cs="Arial"/>
          <w:color w:val="000000"/>
          <w:sz w:val="20"/>
          <w:szCs w:val="20"/>
        </w:rPr>
        <w:t> package; and the help plug-in and related classes belong to the </w:t>
      </w:r>
      <w:r w:rsidRPr="00993E1F">
        <w:rPr>
          <w:rFonts w:ascii="Courier New" w:eastAsia="Times New Roman" w:hAnsi="Courier New" w:cs="Courier New"/>
          <w:color w:val="000000"/>
          <w:sz w:val="20"/>
          <w:szCs w:val="20"/>
        </w:rPr>
        <w:t>org.eclipse.help.ui.internal</w:t>
      </w:r>
      <w:r w:rsidRPr="00993E1F">
        <w:rPr>
          <w:rFonts w:ascii="Arial" w:eastAsia="Times New Roman" w:hAnsi="Arial" w:cs="Arial"/>
          <w:color w:val="000000"/>
          <w:sz w:val="20"/>
          <w:szCs w:val="20"/>
        </w:rPr>
        <w:t> package.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remainder of this section provides a detailed account of how extension-points and extensions are defined.</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2.3.1 Participants of an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Let us now look more closely at the various roles played by the objects participating in an extension. There are two plug-in roles, </w:t>
      </w:r>
      <w:r w:rsidRPr="00993E1F">
        <w:rPr>
          <w:rFonts w:ascii="Arial" w:eastAsia="Times New Roman" w:hAnsi="Arial" w:cs="Arial"/>
          <w:i/>
          <w:iCs/>
          <w:color w:val="000000"/>
          <w:sz w:val="20"/>
          <w:szCs w:val="20"/>
        </w:rPr>
        <w:t>host</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extender</w:t>
      </w:r>
      <w:r w:rsidRPr="00993E1F">
        <w:rPr>
          <w:rFonts w:ascii="Arial" w:eastAsia="Times New Roman" w:hAnsi="Arial" w:cs="Arial"/>
          <w:color w:val="000000"/>
          <w:sz w:val="20"/>
          <w:szCs w:val="20"/>
        </w:rPr>
        <w:t>, a generic role of a </w:t>
      </w:r>
      <w:r w:rsidRPr="00993E1F">
        <w:rPr>
          <w:rFonts w:ascii="Arial" w:eastAsia="Times New Roman" w:hAnsi="Arial" w:cs="Arial"/>
          <w:i/>
          <w:iCs/>
          <w:color w:val="000000"/>
          <w:sz w:val="20"/>
          <w:szCs w:val="20"/>
        </w:rPr>
        <w:t>callback</w:t>
      </w:r>
      <w:r w:rsidRPr="00993E1F">
        <w:rPr>
          <w:rFonts w:ascii="Arial" w:eastAsia="Times New Roman" w:hAnsi="Arial" w:cs="Arial"/>
          <w:color w:val="000000"/>
          <w:sz w:val="20"/>
          <w:szCs w:val="20"/>
        </w:rPr>
        <w:t> object, and </w:t>
      </w:r>
      <w:r w:rsidRPr="00993E1F">
        <w:rPr>
          <w:rFonts w:ascii="Arial" w:eastAsia="Times New Roman" w:hAnsi="Arial" w:cs="Arial"/>
          <w:i/>
          <w:iCs/>
          <w:color w:val="000000"/>
          <w:sz w:val="20"/>
          <w:szCs w:val="20"/>
        </w:rPr>
        <w:t>specific callback</w:t>
      </w:r>
      <w:r w:rsidRPr="00993E1F">
        <w:rPr>
          <w:rFonts w:ascii="Arial" w:eastAsia="Times New Roman" w:hAnsi="Arial" w:cs="Arial"/>
          <w:color w:val="000000"/>
          <w:sz w:val="20"/>
          <w:szCs w:val="20"/>
        </w:rPr>
        <w:t> roles defined by each extension-point.</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2.3.1.1. The Host Plug-in Role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context of a particular extension, a plug-in that stands in the </w:t>
      </w:r>
      <w:r w:rsidRPr="00993E1F">
        <w:rPr>
          <w:rFonts w:ascii="Arial" w:eastAsia="Times New Roman" w:hAnsi="Arial" w:cs="Arial"/>
          <w:i/>
          <w:iCs/>
          <w:color w:val="000000"/>
          <w:sz w:val="20"/>
          <w:szCs w:val="20"/>
        </w:rPr>
        <w:t>host</w:t>
      </w:r>
      <w:r w:rsidRPr="00993E1F">
        <w:rPr>
          <w:rFonts w:ascii="Arial" w:eastAsia="Times New Roman" w:hAnsi="Arial" w:cs="Arial"/>
          <w:color w:val="000000"/>
          <w:sz w:val="20"/>
          <w:szCs w:val="20"/>
        </w:rPr>
        <w:t> role provides the extension-point and is extended. In addition to providing services in its own right, such a plug-in also acts as the coordinator and controller of a number of extensions.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Within the host plug-in's manifest file, an extension-point is declared in an </w:t>
      </w:r>
      <w:r w:rsidRPr="00993E1F">
        <w:rPr>
          <w:rFonts w:ascii="Arial" w:eastAsia="Times New Roman" w:hAnsi="Arial" w:cs="Arial"/>
          <w:i/>
          <w:iCs/>
          <w:color w:val="000000"/>
          <w:sz w:val="20"/>
          <w:szCs w:val="20"/>
        </w:rPr>
        <w:t>extension-point XML element</w:t>
      </w:r>
      <w:r w:rsidRPr="00993E1F">
        <w:rPr>
          <w:rFonts w:ascii="Arial" w:eastAsia="Times New Roman" w:hAnsi="Arial" w:cs="Arial"/>
          <w:color w:val="000000"/>
          <w:sz w:val="20"/>
          <w:szCs w:val="20"/>
        </w:rPr>
        <w:t>. Here is an example of such an element, culled from the base Eclipse workbench UI plug-in,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w:t>
      </w:r>
    </w:p>
    <w:tbl>
      <w:tblPr>
        <w:tblW w:w="0" w:type="auto"/>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6692"/>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64" name="Picture 64"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id="org.eclipse.ui"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name="Eclipse 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version="2.1.0"</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provider-name="Eclipse.org"</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class="org.eclipse.ui.internal.UIPlugin"&gt;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63" name="Picture 63"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&lt;extension-point id="actionSets" name="Action Sets"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schema="schema/actionSets.exsd"/&gt;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 Other specifications omitted. --&gt;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2.3. Declaring an Extension-Point.</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documentation for this extension-point is provided in a </w:t>
      </w:r>
      <w:hyperlink r:id="rId23" w:history="1">
        <w:r w:rsidRPr="00993E1F">
          <w:rPr>
            <w:rFonts w:ascii="Arial" w:eastAsia="Times New Roman" w:hAnsi="Arial" w:cs="Arial"/>
            <w:color w:val="0000FF"/>
            <w:sz w:val="20"/>
            <w:szCs w:val="20"/>
            <w:u w:val="single"/>
          </w:rPr>
          <w:t>reference page</w:t>
        </w:r>
      </w:hyperlink>
      <w:r w:rsidRPr="00993E1F">
        <w:rPr>
          <w:rFonts w:ascii="Arial" w:eastAsia="Times New Roman" w:hAnsi="Arial" w:cs="Arial"/>
          <w:color w:val="000000"/>
          <w:sz w:val="20"/>
          <w:szCs w:val="20"/>
        </w:rPr>
        <w:t> (and is also available in the Eclipse platform on-line help at </w:t>
      </w:r>
      <w:r w:rsidRPr="00993E1F">
        <w:rPr>
          <w:rFonts w:ascii="Arial" w:eastAsia="Times New Roman" w:hAnsi="Arial" w:cs="Arial"/>
          <w:i/>
          <w:iCs/>
          <w:color w:val="000000"/>
          <w:sz w:val="20"/>
          <w:szCs w:val="20"/>
        </w:rPr>
        <w:t>Platform Plugin Developer Guide/Reference/Extension Points Reference/Workbench/org.eclipse.ui.actionSets</w:t>
      </w:r>
      <w:r w:rsidRPr="00993E1F">
        <w:rPr>
          <w:rFonts w:ascii="Arial" w:eastAsia="Times New Roman" w:hAnsi="Arial" w:cs="Arial"/>
          <w:color w:val="000000"/>
          <w:sz w:val="20"/>
          <w:szCs w:val="20"/>
        </w:rPr>
        <w:t>). The documentation indicates, among other things, that this extension-point provides a plug-in slot for sets of menus, menu items, and buttons to be added to the base Eclipse workbench.</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extension-point specification </w:t>
      </w:r>
      <w:r>
        <w:rPr>
          <w:rFonts w:ascii="Arial" w:eastAsia="Times New Roman" w:hAnsi="Arial" w:cs="Arial"/>
          <w:noProof/>
          <w:color w:val="000000"/>
          <w:sz w:val="20"/>
          <w:szCs w:val="20"/>
        </w:rPr>
        <w:drawing>
          <wp:inline distT="0" distB="0" distL="0" distR="0">
            <wp:extent cx="228600" cy="123825"/>
            <wp:effectExtent l="0" t="0" r="0" b="9525"/>
            <wp:docPr id="62" name="Picture 62"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defines a unique identifier for the extension-point within this host plug-in. To identify an extension-point uniquely in global context, the extension-point identifier is prepended with the unique identifier of the host plug-in (as in </w:t>
      </w:r>
      <w:r>
        <w:rPr>
          <w:rFonts w:ascii="Arial" w:eastAsia="Times New Roman" w:hAnsi="Arial" w:cs="Arial"/>
          <w:noProof/>
          <w:color w:val="000000"/>
          <w:sz w:val="20"/>
          <w:szCs w:val="20"/>
        </w:rPr>
        <w:drawing>
          <wp:inline distT="0" distB="0" distL="0" distR="0">
            <wp:extent cx="228600" cy="123825"/>
            <wp:effectExtent l="0" t="0" r="0" b="9525"/>
            <wp:docPr id="61" name="Picture 61"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to form a </w:t>
      </w:r>
      <w:r w:rsidRPr="00993E1F">
        <w:rPr>
          <w:rFonts w:ascii="Arial" w:eastAsia="Times New Roman" w:hAnsi="Arial" w:cs="Arial"/>
          <w:i/>
          <w:iCs/>
          <w:color w:val="000000"/>
          <w:sz w:val="20"/>
          <w:szCs w:val="20"/>
        </w:rPr>
        <w:t>fully-qualified</w:t>
      </w:r>
      <w:r w:rsidRPr="00993E1F">
        <w:rPr>
          <w:rFonts w:ascii="Arial" w:eastAsia="Times New Roman" w:hAnsi="Arial" w:cs="Arial"/>
          <w:color w:val="000000"/>
          <w:sz w:val="20"/>
          <w:szCs w:val="20"/>
        </w:rPr>
        <w:t> identifier for the extension-point. Thus, the fully-qualified identifier of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of the Eclipse UI plug-in is </w:t>
      </w:r>
      <w:r w:rsidRPr="00993E1F">
        <w:rPr>
          <w:rFonts w:ascii="Courier New" w:eastAsia="Times New Roman" w:hAnsi="Courier New" w:cs="Courier New"/>
          <w:color w:val="000000"/>
          <w:sz w:val="20"/>
          <w:szCs w:val="20"/>
        </w:rPr>
        <w:t>org.eclipse.ui.actionSets</w:t>
      </w:r>
      <w:r w:rsidRPr="00993E1F">
        <w:rPr>
          <w:rFonts w:ascii="Arial" w:eastAsia="Times New Roman" w:hAnsi="Arial" w:cs="Arial"/>
          <w:color w:val="000000"/>
          <w:sz w:val="20"/>
          <w:szCs w:val="20"/>
        </w:rPr>
        <w:t>. Plug-ins that extend an extension-point refer to it by its fully-qualified identifier.</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extension-point specification (</w:t>
      </w:r>
      <w:r>
        <w:rPr>
          <w:rFonts w:ascii="Arial" w:eastAsia="Times New Roman" w:hAnsi="Arial" w:cs="Arial"/>
          <w:noProof/>
          <w:color w:val="000000"/>
          <w:sz w:val="20"/>
          <w:szCs w:val="20"/>
        </w:rPr>
        <w:drawing>
          <wp:inline distT="0" distB="0" distL="0" distR="0">
            <wp:extent cx="228600" cy="123825"/>
            <wp:effectExtent l="0" t="0" r="0" b="9525"/>
            <wp:docPr id="60" name="Picture 60"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also declares an XML schema for the extensions of this extension-point, which provides the syntax for declaring menus, menu items, and buttons to be added to the workbench UI. We'll have more to say about the structure and contents of such a schema in section 2.3.3.</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2.3.1.2. The Extender Plug-in Role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context of a particular extension, a plug-in that stands in the </w:t>
      </w:r>
      <w:r w:rsidRPr="00993E1F">
        <w:rPr>
          <w:rFonts w:ascii="Arial" w:eastAsia="Times New Roman" w:hAnsi="Arial" w:cs="Arial"/>
          <w:i/>
          <w:iCs/>
          <w:color w:val="000000"/>
          <w:sz w:val="20"/>
          <w:szCs w:val="20"/>
        </w:rPr>
        <w:t>extender</w:t>
      </w:r>
      <w:r w:rsidRPr="00993E1F">
        <w:rPr>
          <w:rFonts w:ascii="Arial" w:eastAsia="Times New Roman" w:hAnsi="Arial" w:cs="Arial"/>
          <w:color w:val="000000"/>
          <w:sz w:val="20"/>
          <w:szCs w:val="20"/>
        </w:rPr>
        <w:t> role defines the extension, typically making certain aspects of itself available to a host plug-in through the extension, and, in addition, causing the host plug-in to add certain processing elements to its environment. An extension is declared by using an </w:t>
      </w:r>
      <w:r w:rsidRPr="00993E1F">
        <w:rPr>
          <w:rFonts w:ascii="Courier New" w:eastAsia="Times New Roman" w:hAnsi="Courier New" w:cs="Courier New"/>
          <w:color w:val="000000"/>
          <w:sz w:val="20"/>
          <w:szCs w:val="20"/>
        </w:rPr>
        <w:t>extension</w:t>
      </w:r>
      <w:r w:rsidRPr="00993E1F">
        <w:rPr>
          <w:rFonts w:ascii="Arial" w:eastAsia="Times New Roman" w:hAnsi="Arial" w:cs="Arial"/>
          <w:color w:val="000000"/>
          <w:sz w:val="20"/>
          <w:szCs w:val="20"/>
        </w:rPr>
        <w:t xml:space="preserve"> XML element in the extender plug-in's manifest file. Here is an example of an </w:t>
      </w:r>
      <w:r w:rsidRPr="00993E1F">
        <w:rPr>
          <w:rFonts w:ascii="Arial" w:eastAsia="Times New Roman" w:hAnsi="Arial" w:cs="Arial"/>
          <w:color w:val="000000"/>
          <w:sz w:val="20"/>
          <w:szCs w:val="20"/>
        </w:rPr>
        <w:lastRenderedPageBreak/>
        <w:t>extender plug-in, culled from the</w:t>
      </w:r>
      <w:r w:rsidRPr="00993E1F">
        <w:rPr>
          <w:rFonts w:ascii="Courier New" w:eastAsia="Times New Roman" w:hAnsi="Courier New" w:cs="Courier New"/>
          <w:color w:val="000000"/>
          <w:sz w:val="20"/>
          <w:szCs w:val="20"/>
        </w:rPr>
        <w:t>org.eclipse.help.ui</w:t>
      </w:r>
      <w:r w:rsidRPr="00993E1F">
        <w:rPr>
          <w:rFonts w:ascii="Arial" w:eastAsia="Times New Roman" w:hAnsi="Arial" w:cs="Arial"/>
          <w:color w:val="000000"/>
          <w:sz w:val="20"/>
          <w:szCs w:val="20"/>
        </w:rPr>
        <w:t> plug-in manifest file, that extends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of Listing 2.3, by adding two menu items:</w:t>
      </w:r>
      <w:bookmarkStart w:id="2" w:name="listing2.5"/>
      <w:bookmarkEnd w:id="2"/>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id="org.eclipse.help.ui"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name="Help System 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version="2.1.0"</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provider-name="Eclipse.org"</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class="org.eclipse.help.ui.internal.WorkbenchHelpPlugin"&gt;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 ... --&gt;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 Action Sets --&gt;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59" name="Picture 59"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point="org.eclipse.ui.actionSets"&gt;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&lt;actionSet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label="Help"</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visible="true"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id="org.eclipse.help.internal.ui.HelpActionSet"&gt;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58" name="Picture 58"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&lt;action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label="&amp;Help Contents"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icon="icons/view.gif"</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helpContextId="org.eclipse.help.ui.helpContentsMenu"</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tooltip="Open Help Contents"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class="org.eclipse.help.ui.internal.HelpContentsAction"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menubarPath="help/helpEnd"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id="org.eclipse.help.internal.ui.HelpAction"&gt;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&lt;/action&gt;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 ... other actionSet elements --&gt;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57" name="Picture 57"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&lt;action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label="&amp;Help..."</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icon="icons/search_menu.gif"</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helpContextId="org.eclipse.help.ui.helpSearchMenu"</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56" name="Picture 56"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class="org.eclipse.help.ui.internal.OpenHelpSearchPageAction"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menubarPath="org.eclipse.search.menu/dialogGroup"</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id="org.eclipse.help.ui.OpenHelpSearchPage"&gt;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&lt;/action&gt;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&lt;/actionSet&gt;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&lt;/extension&gt;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 ... --&gt;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2.4. Declaring an Extension.</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in this extender plug-in,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is referred to by its fully-qualified identifier (</w:t>
      </w:r>
      <w:r>
        <w:rPr>
          <w:rFonts w:ascii="Arial" w:eastAsia="Times New Roman" w:hAnsi="Arial" w:cs="Arial"/>
          <w:noProof/>
          <w:color w:val="000000"/>
          <w:sz w:val="20"/>
          <w:szCs w:val="20"/>
        </w:rPr>
        <w:drawing>
          <wp:inline distT="0" distB="0" distL="0" distR="0">
            <wp:extent cx="228600" cy="123825"/>
            <wp:effectExtent l="0" t="0" r="0" b="9525"/>
            <wp:docPr id="55" name="Picture 55"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portion of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shown in Listing 2.4 defines two actions (</w:t>
      </w:r>
      <w:r>
        <w:rPr>
          <w:rFonts w:ascii="Arial" w:eastAsia="Times New Roman" w:hAnsi="Arial" w:cs="Arial"/>
          <w:noProof/>
          <w:color w:val="000000"/>
          <w:sz w:val="20"/>
          <w:szCs w:val="20"/>
        </w:rPr>
        <w:drawing>
          <wp:inline distT="0" distB="0" distL="0" distR="0">
            <wp:extent cx="228600" cy="123825"/>
            <wp:effectExtent l="0" t="0" r="0" b="9525"/>
            <wp:docPr id="54" name="Picture 54"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53" name="Picture 53"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The actions shown are made available through the workbench menu items </w:t>
      </w:r>
      <w:r w:rsidRPr="00993E1F">
        <w:rPr>
          <w:rFonts w:ascii="Arial" w:eastAsia="Times New Roman" w:hAnsi="Arial" w:cs="Arial"/>
          <w:i/>
          <w:iCs/>
          <w:color w:val="000000"/>
          <w:sz w:val="20"/>
          <w:szCs w:val="20"/>
        </w:rPr>
        <w:t>Help-&gt;Help Contents</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Search-&gt;Help</w:t>
      </w:r>
      <w:r w:rsidRPr="00993E1F">
        <w:rPr>
          <w:rFonts w:ascii="Arial" w:eastAsia="Times New Roman" w:hAnsi="Arial" w:cs="Arial"/>
          <w:color w:val="000000"/>
          <w:sz w:val="20"/>
          <w:szCs w:val="20"/>
        </w:rPr>
        <w:t>, respectively.</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2.3.1.3. The Extension Callback Role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context of a particular extension, an object that stands in a </w:t>
      </w:r>
      <w:r w:rsidRPr="00993E1F">
        <w:rPr>
          <w:rFonts w:ascii="Arial" w:eastAsia="Times New Roman" w:hAnsi="Arial" w:cs="Arial"/>
          <w:i/>
          <w:iCs/>
          <w:color w:val="000000"/>
          <w:sz w:val="20"/>
          <w:szCs w:val="20"/>
        </w:rPr>
        <w:t>callback</w:t>
      </w:r>
      <w:r w:rsidRPr="00993E1F">
        <w:rPr>
          <w:rFonts w:ascii="Arial" w:eastAsia="Times New Roman" w:hAnsi="Arial" w:cs="Arial"/>
          <w:color w:val="000000"/>
          <w:sz w:val="20"/>
          <w:szCs w:val="20"/>
        </w:rPr>
        <w:t xml:space="preserve"> role is a plain old Java object (not a plug-in) that is called by the host plug-in when certain events specified in the corresponding extension-point contract are recognized by the host plug-in. The interface for callback objects is provided </w:t>
      </w:r>
      <w:r w:rsidRPr="00993E1F">
        <w:rPr>
          <w:rFonts w:ascii="Arial" w:eastAsia="Times New Roman" w:hAnsi="Arial" w:cs="Arial"/>
          <w:color w:val="000000"/>
          <w:sz w:val="20"/>
          <w:szCs w:val="20"/>
        </w:rPr>
        <w:lastRenderedPageBreak/>
        <w:t>by the host plug-in, and is documented in the documentation of the extension-point being extended. The implementation of callback objects is typically a custom class specific to the particular extension, and is furnished by the provider of the extender plug-in. Because the implementation of the callback object in the extender references the callback interface, which is typically packaged with the host, an extender plug-in typically also </w:t>
      </w:r>
      <w:r w:rsidRPr="00993E1F">
        <w:rPr>
          <w:rFonts w:ascii="Arial" w:eastAsia="Times New Roman" w:hAnsi="Arial" w:cs="Arial"/>
          <w:i/>
          <w:iCs/>
          <w:color w:val="000000"/>
          <w:sz w:val="20"/>
          <w:szCs w:val="20"/>
        </w:rPr>
        <w:t>depends on</w:t>
      </w:r>
      <w:r w:rsidRPr="00993E1F">
        <w:rPr>
          <w:rFonts w:ascii="Arial" w:eastAsia="Times New Roman" w:hAnsi="Arial" w:cs="Arial"/>
          <w:color w:val="000000"/>
          <w:sz w:val="20"/>
          <w:szCs w:val="20"/>
        </w:rPr>
        <w:t> the host plug-in.</w:t>
      </w:r>
      <w:bookmarkStart w:id="3" w:name="2.3.1.3.1."/>
      <w:bookmarkEnd w:id="3"/>
    </w:p>
    <w:p w:rsidR="00993E1F" w:rsidRPr="00993E1F" w:rsidRDefault="00993E1F" w:rsidP="00993E1F">
      <w:pPr>
        <w:spacing w:before="100" w:beforeAutospacing="1" w:after="100" w:afterAutospacing="1" w:line="240" w:lineRule="auto"/>
        <w:ind w:firstLine="0"/>
        <w:jc w:val="left"/>
        <w:outlineLvl w:val="5"/>
        <w:rPr>
          <w:rFonts w:ascii="Arial" w:eastAsia="Times New Roman" w:hAnsi="Arial" w:cs="Arial"/>
          <w:b/>
          <w:bCs/>
          <w:color w:val="000000"/>
          <w:sz w:val="20"/>
          <w:szCs w:val="20"/>
        </w:rPr>
      </w:pPr>
      <w:r w:rsidRPr="00993E1F">
        <w:rPr>
          <w:rFonts w:ascii="Arial" w:eastAsia="Times New Roman" w:hAnsi="Arial" w:cs="Arial"/>
          <w:b/>
          <w:bCs/>
          <w:color w:val="000000"/>
          <w:sz w:val="20"/>
          <w:szCs w:val="20"/>
        </w:rPr>
        <w:t>2.3.1.3.1. Specific Callback Roles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Each callback object fills a certain specific role within an extension. I will refer to these specific roles simply as </w:t>
      </w:r>
      <w:r w:rsidRPr="00993E1F">
        <w:rPr>
          <w:rFonts w:ascii="Arial" w:eastAsia="Times New Roman" w:hAnsi="Arial" w:cs="Arial"/>
          <w:i/>
          <w:iCs/>
          <w:color w:val="000000"/>
          <w:sz w:val="20"/>
          <w:szCs w:val="20"/>
        </w:rPr>
        <w:t>callback roles</w:t>
      </w:r>
      <w:r w:rsidRPr="00993E1F">
        <w:rPr>
          <w:rFonts w:ascii="Arial" w:eastAsia="Times New Roman" w:hAnsi="Arial" w:cs="Arial"/>
          <w:color w:val="000000"/>
          <w:sz w:val="20"/>
          <w:szCs w:val="20"/>
        </w:rPr>
        <w:t>. In the XML definition of an extension, callback roles are defined by child or descendent XML elements.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for example, defines a descendent callback role known as </w:t>
      </w:r>
      <w:r w:rsidRPr="00993E1F">
        <w:rPr>
          <w:rFonts w:ascii="Courier New" w:eastAsia="Times New Roman" w:hAnsi="Courier New" w:cs="Courier New"/>
          <w:color w:val="000000"/>
          <w:sz w:val="20"/>
          <w:szCs w:val="20"/>
        </w:rPr>
        <w:t>action</w:t>
      </w:r>
      <w:r w:rsidRPr="00993E1F">
        <w:rPr>
          <w:rFonts w:ascii="Arial" w:eastAsia="Times New Roman" w:hAnsi="Arial" w:cs="Arial"/>
          <w:color w:val="000000"/>
          <w:sz w:val="20"/>
          <w:szCs w:val="20"/>
        </w:rPr>
        <w:t>. Multiple callback objects may stand in this role within an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each servicing a particular workbench menu item or button.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a custom implementation of a callback object is required, the XML schema of the corresponding extension-point typically includes an attribute for specifying the fully-qualified name of the custom callback implementation class. For the </w:t>
      </w:r>
      <w:r w:rsidRPr="00993E1F">
        <w:rPr>
          <w:rFonts w:ascii="Courier New" w:eastAsia="Times New Roman" w:hAnsi="Courier New" w:cs="Courier New"/>
          <w:color w:val="000000"/>
          <w:sz w:val="20"/>
          <w:szCs w:val="20"/>
        </w:rPr>
        <w:t>help</w:t>
      </w:r>
      <w:r w:rsidRPr="00993E1F">
        <w:rPr>
          <w:rFonts w:ascii="Arial" w:eastAsia="Times New Roman" w:hAnsi="Arial" w:cs="Arial"/>
          <w:color w:val="000000"/>
          <w:sz w:val="20"/>
          <w:szCs w:val="20"/>
        </w:rPr>
        <w:t> UI plug-in, the name of the XML attribute designating an </w:t>
      </w:r>
      <w:r w:rsidRPr="00993E1F">
        <w:rPr>
          <w:rFonts w:ascii="Courier New" w:eastAsia="Times New Roman" w:hAnsi="Courier New" w:cs="Courier New"/>
          <w:color w:val="000000"/>
          <w:sz w:val="20"/>
          <w:szCs w:val="20"/>
        </w:rPr>
        <w:t>action</w:t>
      </w:r>
      <w:r w:rsidRPr="00993E1F">
        <w:rPr>
          <w:rFonts w:ascii="Arial" w:eastAsia="Times New Roman" w:hAnsi="Arial" w:cs="Arial"/>
          <w:color w:val="000000"/>
          <w:sz w:val="20"/>
          <w:szCs w:val="20"/>
        </w:rPr>
        <w:t> class is "</w:t>
      </w:r>
      <w:r w:rsidRPr="00993E1F">
        <w:rPr>
          <w:rFonts w:ascii="Courier New" w:eastAsia="Times New Roman" w:hAnsi="Courier New" w:cs="Courier New"/>
          <w:color w:val="000000"/>
          <w:sz w:val="20"/>
          <w:szCs w:val="20"/>
        </w:rPr>
        <w:t>class</w:t>
      </w:r>
      <w:r w:rsidRPr="00993E1F">
        <w:rPr>
          <w:rFonts w:ascii="Arial" w:eastAsia="Times New Roman" w:hAnsi="Arial" w:cs="Arial"/>
          <w:color w:val="000000"/>
          <w:sz w:val="20"/>
          <w:szCs w:val="20"/>
        </w:rPr>
        <w:t>", as exemplified in Listing 2.4 (</w:t>
      </w:r>
      <w:r>
        <w:rPr>
          <w:rFonts w:ascii="Arial" w:eastAsia="Times New Roman" w:hAnsi="Arial" w:cs="Arial"/>
          <w:noProof/>
          <w:color w:val="000000"/>
          <w:sz w:val="20"/>
          <w:szCs w:val="20"/>
        </w:rPr>
        <w:drawing>
          <wp:inline distT="0" distB="0" distL="0" distR="0">
            <wp:extent cx="228600" cy="123825"/>
            <wp:effectExtent l="0" t="0" r="0" b="9525"/>
            <wp:docPr id="52" name="Picture 52"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But while the extender plug-in defines the required specific callback objects, and declares their custom implementation classes, the callback objects only come into existence as a result of specific action by the host plug-in (and usually only when they are required for the first time to perform some action on behalf of the extension). For example, in Listing 2.4 </w:t>
      </w:r>
      <w:r>
        <w:rPr>
          <w:rFonts w:ascii="Arial" w:eastAsia="Times New Roman" w:hAnsi="Arial" w:cs="Arial"/>
          <w:noProof/>
          <w:color w:val="000000"/>
          <w:sz w:val="20"/>
          <w:szCs w:val="20"/>
        </w:rPr>
        <w:drawing>
          <wp:inline distT="0" distB="0" distL="0" distR="0">
            <wp:extent cx="228600" cy="123825"/>
            <wp:effectExtent l="0" t="0" r="0" b="9525"/>
            <wp:docPr id="51" name="Picture 51"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the </w:t>
      </w:r>
      <w:r w:rsidRPr="00993E1F">
        <w:rPr>
          <w:rFonts w:ascii="Courier New" w:eastAsia="Times New Roman" w:hAnsi="Courier New" w:cs="Courier New"/>
          <w:color w:val="000000"/>
          <w:sz w:val="20"/>
          <w:szCs w:val="20"/>
        </w:rPr>
        <w:t>action</w:t>
      </w:r>
      <w:r w:rsidRPr="00993E1F">
        <w:rPr>
          <w:rFonts w:ascii="Arial" w:eastAsia="Times New Roman" w:hAnsi="Arial" w:cs="Arial"/>
          <w:color w:val="000000"/>
          <w:sz w:val="20"/>
          <w:szCs w:val="20"/>
        </w:rPr>
        <w:t> callback class for the workbench </w:t>
      </w:r>
      <w:r w:rsidRPr="00993E1F">
        <w:rPr>
          <w:rFonts w:ascii="Arial" w:eastAsia="Times New Roman" w:hAnsi="Arial" w:cs="Arial"/>
          <w:i/>
          <w:iCs/>
          <w:color w:val="000000"/>
          <w:sz w:val="20"/>
          <w:szCs w:val="20"/>
        </w:rPr>
        <w:t>Search-&gt;Help</w:t>
      </w:r>
      <w:r w:rsidRPr="00993E1F">
        <w:rPr>
          <w:rFonts w:ascii="Arial" w:eastAsia="Times New Roman" w:hAnsi="Arial" w:cs="Arial"/>
          <w:color w:val="000000"/>
          <w:sz w:val="20"/>
          <w:szCs w:val="20"/>
        </w:rPr>
        <w:t> menu is specified by the extender plug-in </w:t>
      </w:r>
      <w:r w:rsidRPr="00993E1F">
        <w:rPr>
          <w:rFonts w:ascii="Courier New" w:eastAsia="Times New Roman" w:hAnsi="Courier New" w:cs="Courier New"/>
          <w:color w:val="000000"/>
          <w:sz w:val="20"/>
          <w:szCs w:val="20"/>
        </w:rPr>
        <w:t>org.eclipse.help.ui</w:t>
      </w:r>
      <w:r w:rsidRPr="00993E1F">
        <w:rPr>
          <w:rFonts w:ascii="Arial" w:eastAsia="Times New Roman" w:hAnsi="Arial" w:cs="Arial"/>
          <w:color w:val="000000"/>
          <w:sz w:val="20"/>
          <w:szCs w:val="20"/>
        </w:rPr>
        <w:t> to be </w:t>
      </w:r>
      <w:r w:rsidRPr="00993E1F">
        <w:rPr>
          <w:rFonts w:ascii="Courier New" w:eastAsia="Times New Roman" w:hAnsi="Courier New" w:cs="Courier New"/>
          <w:color w:val="000000"/>
          <w:sz w:val="20"/>
          <w:szCs w:val="20"/>
        </w:rPr>
        <w:t>OpenHelpSearchPageAction</w:t>
      </w:r>
      <w:r w:rsidRPr="00993E1F">
        <w:rPr>
          <w:rFonts w:ascii="Arial" w:eastAsia="Times New Roman" w:hAnsi="Arial" w:cs="Arial"/>
          <w:color w:val="000000"/>
          <w:sz w:val="20"/>
          <w:szCs w:val="20"/>
        </w:rPr>
        <w:t> (package </w:t>
      </w:r>
      <w:r w:rsidRPr="00993E1F">
        <w:rPr>
          <w:rFonts w:ascii="Courier New" w:eastAsia="Times New Roman" w:hAnsi="Courier New" w:cs="Courier New"/>
          <w:color w:val="000000"/>
          <w:sz w:val="20"/>
          <w:szCs w:val="20"/>
        </w:rPr>
        <w:t>org.eclipse.help.ui.internal</w:t>
      </w:r>
      <w:r w:rsidRPr="00993E1F">
        <w:rPr>
          <w:rFonts w:ascii="Arial" w:eastAsia="Times New Roman" w:hAnsi="Arial" w:cs="Arial"/>
          <w:color w:val="000000"/>
          <w:sz w:val="20"/>
          <w:szCs w:val="20"/>
        </w:rPr>
        <w:t>). But the associated callback instance is created by the host plug-in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 In this case, the callback instance is created the first time the </w:t>
      </w:r>
      <w:r w:rsidRPr="00993E1F">
        <w:rPr>
          <w:rFonts w:ascii="Arial" w:eastAsia="Times New Roman" w:hAnsi="Arial" w:cs="Arial"/>
          <w:i/>
          <w:iCs/>
          <w:color w:val="000000"/>
          <w:sz w:val="20"/>
          <w:szCs w:val="20"/>
        </w:rPr>
        <w:t>Search-&gt;Help</w:t>
      </w:r>
      <w:r w:rsidRPr="00993E1F">
        <w:rPr>
          <w:rFonts w:ascii="Arial" w:eastAsia="Times New Roman" w:hAnsi="Arial" w:cs="Arial"/>
          <w:color w:val="000000"/>
          <w:sz w:val="20"/>
          <w:szCs w:val="20"/>
        </w:rPr>
        <w:t> menu item is invoked.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extension designers for an extender plug-in, we need to know about the callback roles of an extension, and supply concrete callback objects for these roles. The roles are defined as particular elements in the XML schema associated with the extension-point (see section 2.3.3), and are described in the documentation of the XML schema, which, among other things, must include the interfaces expected of callback objects filling each role.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For example,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w:t>
      </w:r>
      <w:hyperlink r:id="rId26" w:history="1">
        <w:r w:rsidRPr="00993E1F">
          <w:rPr>
            <w:rFonts w:ascii="Arial" w:eastAsia="Times New Roman" w:hAnsi="Arial" w:cs="Arial"/>
            <w:color w:val="0000FF"/>
            <w:sz w:val="20"/>
            <w:szCs w:val="20"/>
            <w:u w:val="single"/>
          </w:rPr>
          <w:t>reference page</w:t>
        </w:r>
      </w:hyperlink>
      <w:r w:rsidRPr="00993E1F">
        <w:rPr>
          <w:rFonts w:ascii="Arial" w:eastAsia="Times New Roman" w:hAnsi="Arial" w:cs="Arial"/>
          <w:color w:val="000000"/>
          <w:sz w:val="20"/>
          <w:szCs w:val="20"/>
        </w:rPr>
        <w:t> introduced earlier specifies the callback interface for menu item actions to be </w:t>
      </w:r>
      <w:hyperlink r:id="rId27" w:history="1">
        <w:r w:rsidRPr="00993E1F">
          <w:rPr>
            <w:rFonts w:ascii="Arial" w:eastAsia="Times New Roman" w:hAnsi="Arial" w:cs="Arial"/>
            <w:color w:val="0000FF"/>
            <w:sz w:val="20"/>
            <w:szCs w:val="20"/>
            <w:u w:val="single"/>
          </w:rPr>
          <w:t>org.eclipse.ui.IWorkbenchWindowActionDelegate</w:t>
        </w:r>
      </w:hyperlink>
      <w:r w:rsidRPr="00993E1F">
        <w:rPr>
          <w:rFonts w:ascii="Arial" w:eastAsia="Times New Roman" w:hAnsi="Arial" w:cs="Arial"/>
          <w:color w:val="000000"/>
          <w:sz w:val="20"/>
          <w:szCs w:val="20"/>
        </w:rPr>
        <w:t>. So the menu action handlers of the help system implement this interface. In this interface, the method whose implementation actually performs the menu action is declared as: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public void run(org.eclipse.jface.action.IAction action);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Therefore, when a new service is to be made accessible through the main workbench menu, the service's plug-in provides an implementation of </w:t>
      </w:r>
      <w:r w:rsidRPr="00993E1F">
        <w:rPr>
          <w:rFonts w:ascii="Courier New" w:eastAsia="Times New Roman" w:hAnsi="Courier New" w:cs="Courier New"/>
          <w:color w:val="000000"/>
          <w:sz w:val="20"/>
          <w:szCs w:val="20"/>
        </w:rPr>
        <w:t>IWorkbenchWindowActionDelegate</w:t>
      </w:r>
      <w:r w:rsidRPr="00993E1F">
        <w:rPr>
          <w:rFonts w:ascii="Arial" w:eastAsia="Times New Roman" w:hAnsi="Arial" w:cs="Arial"/>
          <w:color w:val="000000"/>
          <w:sz w:val="20"/>
          <w:szCs w:val="20"/>
        </w:rPr>
        <w:t> in which the </w:t>
      </w:r>
      <w:r w:rsidRPr="00993E1F">
        <w:rPr>
          <w:rFonts w:ascii="Courier New" w:eastAsia="Times New Roman" w:hAnsi="Courier New" w:cs="Courier New"/>
          <w:color w:val="000000"/>
          <w:sz w:val="20"/>
          <w:szCs w:val="20"/>
        </w:rPr>
        <w:t>run</w:t>
      </w:r>
      <w:r w:rsidRPr="00993E1F">
        <w:rPr>
          <w:rFonts w:ascii="Arial" w:eastAsia="Times New Roman" w:hAnsi="Arial" w:cs="Arial"/>
          <w:color w:val="000000"/>
          <w:sz w:val="20"/>
          <w:szCs w:val="20"/>
        </w:rPr>
        <w:t> method invokes the service. And the fully-qualified name of the implementation class is added to the service's plug-in manifest file as the callback class of the service's menu.</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2.3.1.4. Non-Specific Service Objects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not all XML elements used in defining an extension correspond to custom callback roles. Some elements may be purely descriptive, supplying, for example, certain parameters to the host plug-in to shape corresponding UI elements, or to use in creating non-custom internal host objects representing parts of the extension. In our example, an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xml:space="preserve"> element in and of itself (i.e., independently of its </w:t>
      </w:r>
      <w:r w:rsidRPr="00993E1F">
        <w:rPr>
          <w:rFonts w:ascii="Arial" w:eastAsia="Times New Roman" w:hAnsi="Arial" w:cs="Arial"/>
          <w:color w:val="000000"/>
          <w:sz w:val="20"/>
          <w:szCs w:val="20"/>
        </w:rPr>
        <w:lastRenderedPageBreak/>
        <w:t>child elements) does not define a custom callback object. But such an element does cause an internal object to come into existence within the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 plug-in to represent the action set.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Similarly,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allows the declaration of new top-level workbench menus through an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w:t>
      </w:r>
      <w:r w:rsidRPr="00993E1F">
        <w:rPr>
          <w:rFonts w:ascii="Courier New" w:eastAsia="Times New Roman" w:hAnsi="Courier New" w:cs="Courier New"/>
          <w:color w:val="000000"/>
          <w:sz w:val="20"/>
          <w:szCs w:val="20"/>
        </w:rPr>
        <w:t>menu</w:t>
      </w:r>
      <w:r w:rsidRPr="00993E1F">
        <w:rPr>
          <w:rFonts w:ascii="Arial" w:eastAsia="Times New Roman" w:hAnsi="Arial" w:cs="Arial"/>
          <w:color w:val="000000"/>
          <w:sz w:val="20"/>
          <w:szCs w:val="20"/>
        </w:rPr>
        <w:t> element. But the action associated with a top-level menu is generic: "expose the list of lower-level menu items". Therefore, there is no need for an extender-specific callback object to be associated with a top-level workbench menu. And the workbench top-level menus are represented by internal workbench UI objects.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users of extension-points, we need not be concerned with these non-specific internal objects supplied by the host plug-in. But as designers of host plug-ins, we see that we have the flexibility to design complex extension structures, parts of which may be exposed as callbacks to be provided by extensions, and other parts of which would be generic, built-in to the host plug-in code, and possibly parameterizable through corresponding XML attributes of extensions.</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2.3.2. Relationships between Plug-ins and Extension Objects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act of extension is quite a general concept in Eclipse, and to understand its full generality, it is useful to summarize the types of relationships that may exist between plug-in objects, extension-points, and callback objects.</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Multiple extension-points may exist in a host plug-in.</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A plug-in may act both as a host plug-in, exposing some extension-points, and as an extender plug-in, extending some plug-ins.</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Multiple plug-ins may extend a given extension-point.</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A given plug-in may extend a given extension-point multiple times.</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An extender plug-in may include different extensions of different host plug-ins.</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A single act of extension of an extension-point by a particular extension of a particular plug-in may create multiple callback objects.</w:t>
      </w:r>
    </w:p>
    <w:p w:rsidR="00993E1F" w:rsidRPr="00993E1F" w:rsidRDefault="00993E1F" w:rsidP="00993E1F">
      <w:pPr>
        <w:numPr>
          <w:ilvl w:val="0"/>
          <w:numId w:val="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A plug-in can define extensions of its own extension-points.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The idea of a plug-in extending itself may seem odd at first. A prominent example of a self-extending plug-in is the workbench UI itself. This plug-in adds various facilities, e.g., editors, to its own UI by extending its own extension-points.</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2.3.3. Extension-Point Schemas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particular extension is defined by an XML configuration element in an extender plug-in. The element provides the information required to instantiate and initialize the required callback objects for that extension, as well as the information required to customize the interface and behavior of the host plug-in. When a host plug-in designer creates an extension-point, in addition to declaring the extension-point in its manifest file, the designer is also responsible for defining the configuration syntax for extensions to that extension-point. This syntax is defined as an XML schema and stored in a file with a </w:t>
      </w:r>
      <w:r w:rsidRPr="00993E1F">
        <w:rPr>
          <w:rFonts w:ascii="Courier New" w:eastAsia="Times New Roman" w:hAnsi="Courier New" w:cs="Courier New"/>
          <w:color w:val="000000"/>
          <w:sz w:val="20"/>
          <w:szCs w:val="20"/>
        </w:rPr>
        <w:t>.exsd</w:t>
      </w:r>
      <w:r w:rsidRPr="00993E1F">
        <w:rPr>
          <w:rFonts w:ascii="Arial" w:eastAsia="Times New Roman" w:hAnsi="Arial" w:cs="Arial"/>
          <w:color w:val="000000"/>
          <w:sz w:val="20"/>
          <w:szCs w:val="20"/>
        </w:rPr>
        <w:t> extension, e.g., </w:t>
      </w:r>
      <w:r w:rsidRPr="00993E1F">
        <w:rPr>
          <w:rFonts w:ascii="Courier New" w:eastAsia="Times New Roman" w:hAnsi="Courier New" w:cs="Courier New"/>
          <w:color w:val="000000"/>
          <w:sz w:val="20"/>
          <w:szCs w:val="20"/>
        </w:rPr>
        <w:t>actionSets.exsd</w:t>
      </w:r>
      <w:r w:rsidRPr="00993E1F">
        <w:rPr>
          <w:rFonts w:ascii="Arial" w:eastAsia="Times New Roman" w:hAnsi="Arial" w:cs="Arial"/>
          <w:color w:val="000000"/>
          <w:sz w:val="20"/>
          <w:szCs w:val="20"/>
        </w:rPr>
        <w:t>. The schema definition then becomes part of the documentation of the host plug-in. (Eclipse includes an XML schema editor and a corresponding formatter for this purpose.)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extension-point schema lets extender plug-in designers know how to parameterize their extensions. (Eclipse also provides an extension configuration editor that is driven by the XML schema of an extension-point being extended.)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To get an idea of the structure and contents of extension-point schemas, you can browse the extension-point schemas for the Eclipse platform plug-ins. These schemas are available in each Eclipse installation below the folder</w:t>
      </w:r>
      <w:r w:rsidRPr="00993E1F">
        <w:rPr>
          <w:rFonts w:ascii="Courier New" w:eastAsia="Times New Roman" w:hAnsi="Courier New" w:cs="Courier New"/>
          <w:color w:val="000000"/>
          <w:sz w:val="20"/>
          <w:szCs w:val="20"/>
        </w:rPr>
        <w:t>plugins/org.eclipse.platform.source_&lt;ver&gt;/src</w:t>
      </w:r>
      <w:r w:rsidRPr="00993E1F">
        <w:rPr>
          <w:rFonts w:ascii="Arial" w:eastAsia="Times New Roman" w:hAnsi="Arial" w:cs="Arial"/>
          <w:color w:val="000000"/>
          <w:sz w:val="20"/>
          <w:szCs w:val="20"/>
        </w:rPr>
        <w:t> (where </w:t>
      </w:r>
      <w:r w:rsidRPr="00993E1F">
        <w:rPr>
          <w:rFonts w:ascii="Courier New" w:eastAsia="Times New Roman" w:hAnsi="Courier New" w:cs="Courier New"/>
          <w:color w:val="000000"/>
          <w:sz w:val="20"/>
          <w:szCs w:val="20"/>
        </w:rPr>
        <w:t>&lt;ver&gt;</w:t>
      </w:r>
      <w:r w:rsidRPr="00993E1F">
        <w:rPr>
          <w:rFonts w:ascii="Arial" w:eastAsia="Times New Roman" w:hAnsi="Arial" w:cs="Arial"/>
          <w:color w:val="000000"/>
          <w:sz w:val="20"/>
          <w:szCs w:val="20"/>
        </w:rPr>
        <w:t xml:space="preserve"> is the </w:t>
      </w:r>
      <w:r w:rsidRPr="00993E1F">
        <w:rPr>
          <w:rFonts w:ascii="Arial" w:eastAsia="Times New Roman" w:hAnsi="Arial" w:cs="Arial"/>
          <w:color w:val="000000"/>
          <w:sz w:val="20"/>
          <w:szCs w:val="20"/>
        </w:rPr>
        <w:lastRenderedPageBreak/>
        <w:t>version of Eclipse). Under this folder, the extension-point schemas for a given platform plug-in may be found in the folder</w:t>
      </w:r>
      <w:r w:rsidRPr="00993E1F">
        <w:rPr>
          <w:rFonts w:ascii="Courier New" w:eastAsia="Times New Roman" w:hAnsi="Courier New" w:cs="Courier New"/>
          <w:color w:val="000000"/>
          <w:sz w:val="20"/>
          <w:szCs w:val="20"/>
        </w:rPr>
        <w:t>&lt;plugin&gt;_&lt;plugin_ver&gt;/schema</w:t>
      </w:r>
      <w:r w:rsidRPr="00993E1F">
        <w:rPr>
          <w:rFonts w:ascii="Arial" w:eastAsia="Times New Roman" w:hAnsi="Arial" w:cs="Arial"/>
          <w:color w:val="000000"/>
          <w:sz w:val="20"/>
          <w:szCs w:val="20"/>
        </w:rPr>
        <w:t>, where </w:t>
      </w:r>
      <w:r w:rsidRPr="00993E1F">
        <w:rPr>
          <w:rFonts w:ascii="Courier New" w:eastAsia="Times New Roman" w:hAnsi="Courier New" w:cs="Courier New"/>
          <w:color w:val="000000"/>
          <w:sz w:val="20"/>
          <w:szCs w:val="20"/>
        </w:rPr>
        <w:t>&lt;plugin&gt;</w:t>
      </w:r>
      <w:r w:rsidRPr="00993E1F">
        <w:rPr>
          <w:rFonts w:ascii="Arial" w:eastAsia="Times New Roman" w:hAnsi="Arial" w:cs="Arial"/>
          <w:color w:val="000000"/>
          <w:sz w:val="20"/>
          <w:szCs w:val="20"/>
        </w:rPr>
        <w:t> is the id of the plug-in, and </w:t>
      </w:r>
      <w:r w:rsidRPr="00993E1F">
        <w:rPr>
          <w:rFonts w:ascii="Courier New" w:eastAsia="Times New Roman" w:hAnsi="Courier New" w:cs="Courier New"/>
          <w:color w:val="000000"/>
          <w:sz w:val="20"/>
          <w:szCs w:val="20"/>
        </w:rPr>
        <w:t>&lt;plugin_ver&gt;</w:t>
      </w:r>
      <w:r w:rsidRPr="00993E1F">
        <w:rPr>
          <w:rFonts w:ascii="Arial" w:eastAsia="Times New Roman" w:hAnsi="Arial" w:cs="Arial"/>
          <w:color w:val="000000"/>
          <w:sz w:val="20"/>
          <w:szCs w:val="20"/>
        </w:rPr>
        <w:t> is the version of the plug-in. For example, for Eclipse 2.1,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schema, </w:t>
      </w:r>
      <w:r w:rsidRPr="00993E1F">
        <w:rPr>
          <w:rFonts w:ascii="Courier New" w:eastAsia="Times New Roman" w:hAnsi="Courier New" w:cs="Courier New"/>
          <w:color w:val="000000"/>
          <w:sz w:val="20"/>
          <w:szCs w:val="20"/>
        </w:rPr>
        <w:t>actionSets.exsd</w:t>
      </w:r>
      <w:r w:rsidRPr="00993E1F">
        <w:rPr>
          <w:rFonts w:ascii="Arial" w:eastAsia="Times New Roman" w:hAnsi="Arial" w:cs="Arial"/>
          <w:color w:val="000000"/>
          <w:sz w:val="20"/>
          <w:szCs w:val="20"/>
        </w:rPr>
        <w:t>, may be found in the folder </w:t>
      </w:r>
      <w:r w:rsidRPr="00993E1F">
        <w:rPr>
          <w:rFonts w:ascii="Courier New" w:eastAsia="Times New Roman" w:hAnsi="Courier New" w:cs="Courier New"/>
          <w:color w:val="000000"/>
          <w:sz w:val="20"/>
          <w:szCs w:val="20"/>
        </w:rPr>
        <w:t>org.eclipse.ui_2.1.0/schema</w:t>
      </w:r>
      <w:r w:rsidRPr="00993E1F">
        <w:rPr>
          <w:rFonts w:ascii="Arial" w:eastAsia="Times New Roman" w:hAnsi="Arial" w:cs="Arial"/>
          <w:color w:val="000000"/>
          <w:sz w:val="20"/>
          <w:szCs w:val="20"/>
        </w:rPr>
        <w:t> below the </w:t>
      </w:r>
      <w:r w:rsidRPr="00993E1F">
        <w:rPr>
          <w:rFonts w:ascii="Courier New" w:eastAsia="Times New Roman" w:hAnsi="Courier New" w:cs="Courier New"/>
          <w:color w:val="000000"/>
          <w:sz w:val="20"/>
          <w:szCs w:val="20"/>
        </w:rPr>
        <w:t>platform.source</w:t>
      </w:r>
      <w:r w:rsidRPr="00993E1F">
        <w:rPr>
          <w:rFonts w:ascii="Arial" w:eastAsia="Times New Roman" w:hAnsi="Arial" w:cs="Arial"/>
          <w:color w:val="000000"/>
          <w:sz w:val="20"/>
          <w:szCs w:val="20"/>
        </w:rPr>
        <w:t> folder.</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a considerably abbreviated version of </w:t>
      </w:r>
      <w:r w:rsidRPr="00993E1F">
        <w:rPr>
          <w:rFonts w:ascii="Courier New" w:eastAsia="Times New Roman" w:hAnsi="Courier New" w:cs="Courier New"/>
          <w:color w:val="000000"/>
          <w:sz w:val="20"/>
          <w:szCs w:val="20"/>
        </w:rPr>
        <w:t>actionSets.exsd</w:t>
      </w:r>
      <w:r w:rsidRPr="00993E1F">
        <w:rPr>
          <w:rFonts w:ascii="Arial" w:eastAsia="Times New Roman" w:hAnsi="Arial" w:cs="Arial"/>
          <w:color w:val="000000"/>
          <w:sz w:val="20"/>
          <w:szCs w:val="20"/>
        </w:rPr>
        <w:t>:</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&lt;schema targetNamespace="org.eclipse.ui"&gt;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name="extension"&gt;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&lt;sequence&gt;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50" name="Picture 50"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&lt;element ref="actionSet" minOccurs="1" maxOccurs="unbounded"/&gt;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&lt;/sequence&gt;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name="point" type="string" use="required"&gt;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name="id"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name="name"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name="actionSet"&gt;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&lt;sequence&gt;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ref="menu" minOccurs="0" maxOccurs="unbounded"/&gt;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ref="action" minOccurs="0" maxOccurs="unbounded"/&gt;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&lt;/sequence&gt;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name="id" type="string" use="required"&gt;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name="label" type="string" use="required"&gt;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name="visible" type="boolean"&gt;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name="description"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name="action"&gt;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&lt;choice&gt;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ref="selection" minOccurs="0" maxOccurs="unbounded"/&gt;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 ref="enablement" minOccurs="0" maxOccurs="1"/&gt;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&lt;/choice&gt;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name="id" type="string" use="required"&gt;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name="label" type="string" use="required"&gt;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name="toolbarPath" type="string"&gt;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name="icon"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name="tooltip"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&lt;attribute name="class" type="string"&gt; &lt;/attribute&gt;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&lt;/complexType&gt;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&lt;/element&gt;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&lt;/schema&gt;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2.5. Extension-Point Schema Definition (</w:t>
            </w:r>
            <w:r w:rsidRPr="00993E1F">
              <w:rPr>
                <w:rFonts w:ascii="Courier New" w:eastAsia="Times New Roman" w:hAnsi="Courier New" w:cs="Courier New"/>
                <w:sz w:val="20"/>
                <w:szCs w:val="20"/>
              </w:rPr>
              <w:t>.exsd</w:t>
            </w:r>
            <w:r w:rsidRPr="00993E1F">
              <w:rPr>
                <w:rFonts w:ascii="Arial" w:eastAsia="Times New Roman" w:hAnsi="Arial" w:cs="Arial"/>
                <w:sz w:val="20"/>
                <w:szCs w:val="20"/>
              </w:rPr>
              <w:t> File).</w:t>
            </w:r>
          </w:p>
        </w:tc>
        <w:bookmarkStart w:id="4" w:name="_GoBack"/>
        <w:bookmarkEnd w:id="4"/>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schema defines an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as an element that includes some attributes and a sequence of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's, and an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as an element that includes some attributes and a sequence of </w:t>
      </w:r>
      <w:r w:rsidRPr="00993E1F">
        <w:rPr>
          <w:rFonts w:ascii="Courier New" w:eastAsia="Times New Roman" w:hAnsi="Courier New" w:cs="Courier New"/>
          <w:color w:val="000000"/>
          <w:sz w:val="20"/>
          <w:szCs w:val="20"/>
        </w:rPr>
        <w:t>menu</w:t>
      </w:r>
      <w:r w:rsidRPr="00993E1F">
        <w:rPr>
          <w:rFonts w:ascii="Arial" w:eastAsia="Times New Roman" w:hAnsi="Arial" w:cs="Arial"/>
          <w:color w:val="000000"/>
          <w:sz w:val="20"/>
          <w:szCs w:val="20"/>
        </w:rPr>
        <w:t>s and</w:t>
      </w:r>
      <w:r w:rsidRPr="00993E1F">
        <w:rPr>
          <w:rFonts w:ascii="Courier New" w:eastAsia="Times New Roman" w:hAnsi="Courier New" w:cs="Courier New"/>
          <w:color w:val="000000"/>
          <w:sz w:val="20"/>
          <w:szCs w:val="20"/>
        </w:rPr>
        <w:t>action</w:t>
      </w:r>
      <w:r w:rsidRPr="00993E1F">
        <w:rPr>
          <w:rFonts w:ascii="Arial" w:eastAsia="Times New Roman" w:hAnsi="Arial" w:cs="Arial"/>
          <w:color w:val="000000"/>
          <w:sz w:val="20"/>
          <w:szCs w:val="20"/>
        </w:rPr>
        <w: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In the full version of this file, each attribute is annotated with a human-readable </w:t>
      </w:r>
      <w:r w:rsidRPr="00993E1F">
        <w:rPr>
          <w:rFonts w:ascii="Arial" w:eastAsia="Times New Roman" w:hAnsi="Arial" w:cs="Arial"/>
          <w:i/>
          <w:iCs/>
          <w:color w:val="000000"/>
          <w:sz w:val="20"/>
          <w:szCs w:val="20"/>
        </w:rPr>
        <w:t>documentation element</w:t>
      </w:r>
      <w:r w:rsidRPr="00993E1F">
        <w:rPr>
          <w:rFonts w:ascii="Arial" w:eastAsia="Times New Roman" w:hAnsi="Arial" w:cs="Arial"/>
          <w:color w:val="000000"/>
          <w:sz w:val="20"/>
          <w:szCs w:val="20"/>
        </w:rPr>
        <w:t>. The documentation elements of extension-point schemas are used to generate HTML reference pages for extension-points (e.g., </w:t>
      </w:r>
      <w:hyperlink r:id="rId28" w:history="1">
        <w:r w:rsidRPr="00993E1F">
          <w:rPr>
            <w:rFonts w:ascii="Arial" w:eastAsia="Times New Roman" w:hAnsi="Arial" w:cs="Arial"/>
            <w:color w:val="0000FF"/>
            <w:sz w:val="20"/>
            <w:szCs w:val="20"/>
            <w:u w:val="single"/>
          </w:rPr>
          <w:t>the </w:t>
        </w:r>
        <w:r w:rsidRPr="00993E1F">
          <w:rPr>
            <w:rFonts w:ascii="Courier New" w:eastAsia="Times New Roman" w:hAnsi="Courier New" w:cs="Courier New"/>
            <w:color w:val="0000FF"/>
            <w:sz w:val="20"/>
            <w:szCs w:val="20"/>
            <w:u w:val="single"/>
          </w:rPr>
          <w:t>actionSets</w:t>
        </w:r>
        <w:r w:rsidRPr="00993E1F">
          <w:rPr>
            <w:rFonts w:ascii="Arial" w:eastAsia="Times New Roman" w:hAnsi="Arial" w:cs="Arial"/>
            <w:color w:val="0000FF"/>
            <w:sz w:val="20"/>
            <w:szCs w:val="20"/>
            <w:u w:val="single"/>
          </w:rPr>
          <w:t> reference page</w:t>
        </w:r>
      </w:hyperlink>
      <w:r w:rsidRPr="00993E1F">
        <w:rPr>
          <w:rFonts w:ascii="Arial" w:eastAsia="Times New Roman" w:hAnsi="Arial" w:cs="Arial"/>
          <w:color w:val="000000"/>
          <w:sz w:val="20"/>
          <w:szCs w:val="20"/>
        </w:rPr>
        <w:t> mentioned earlier in this article), similarly to the way in which Java API reference pages are generated via </w:t>
      </w:r>
      <w:r w:rsidRPr="00993E1F">
        <w:rPr>
          <w:rFonts w:ascii="Courier New" w:eastAsia="Times New Roman" w:hAnsi="Courier New" w:cs="Courier New"/>
          <w:color w:val="000000"/>
          <w:sz w:val="20"/>
          <w:szCs w:val="20"/>
        </w:rPr>
        <w:t>javadoc</w:t>
      </w:r>
      <w:r w:rsidRPr="00993E1F">
        <w:rPr>
          <w:rFonts w:ascii="Arial" w:eastAsia="Times New Roman" w:hAnsi="Arial" w:cs="Arial"/>
          <w:color w:val="000000"/>
          <w:sz w:val="20"/>
          <w:szCs w:val="20"/>
        </w:rPr>
        <w:t>. Such a reference page is made available as part of the documentation of the host plug-in, and is integrated with the workbench's help system.</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reference page supports the two tasks that must be performed to plug new functionality into an extension-point, namely:</w:t>
      </w:r>
    </w:p>
    <w:p w:rsidR="00993E1F" w:rsidRPr="00993E1F" w:rsidRDefault="00993E1F" w:rsidP="00993E1F">
      <w:pPr>
        <w:numPr>
          <w:ilvl w:val="0"/>
          <w:numId w:val="6"/>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Configuration of an extension in the extender plug-in's manifest file.</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reference page specifies the XML configuration syntax required for the extension.</w:t>
      </w:r>
    </w:p>
    <w:p w:rsidR="00993E1F" w:rsidRPr="00993E1F" w:rsidRDefault="00993E1F" w:rsidP="00993E1F">
      <w:pPr>
        <w:numPr>
          <w:ilvl w:val="0"/>
          <w:numId w:val="6"/>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Provision of custom implementations for the extension-point's callback objects.</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reference page includes an API section for documenting the callback interfaces expected by the host plug-in for each callback role.</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2.3.3.1. Extension Members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What goes into an extension-point schema definition is up to the designer of the host plug-in. And the extension XML in the </w:t>
      </w:r>
      <w:hyperlink r:id="rId29" w:history="1">
        <w:r w:rsidRPr="00993E1F">
          <w:rPr>
            <w:rFonts w:ascii="Arial" w:eastAsia="Times New Roman" w:hAnsi="Arial" w:cs="Arial"/>
            <w:color w:val="0000FF"/>
            <w:sz w:val="20"/>
            <w:szCs w:val="20"/>
            <w:u w:val="single"/>
          </w:rPr>
          <w:t>Eclipse Platform Plug-in Manifest Specification</w:t>
        </w:r>
      </w:hyperlink>
      <w:r w:rsidRPr="00993E1F">
        <w:rPr>
          <w:rFonts w:ascii="Arial" w:eastAsia="Times New Roman" w:hAnsi="Arial" w:cs="Arial"/>
          <w:color w:val="000000"/>
          <w:sz w:val="20"/>
          <w:szCs w:val="20"/>
        </w:rPr>
        <w:t> is defined as an XML </w:t>
      </w:r>
      <w:r w:rsidRPr="00993E1F">
        <w:rPr>
          <w:rFonts w:ascii="Courier New" w:eastAsia="Times New Roman" w:hAnsi="Courier New" w:cs="Courier New"/>
          <w:color w:val="000000"/>
          <w:sz w:val="20"/>
          <w:szCs w:val="20"/>
        </w:rPr>
        <w:t>ANY</w:t>
      </w:r>
      <w:r w:rsidRPr="00993E1F">
        <w:rPr>
          <w:rFonts w:ascii="Arial" w:eastAsia="Times New Roman" w:hAnsi="Arial" w:cs="Arial"/>
          <w:color w:val="000000"/>
          <w:sz w:val="20"/>
          <w:szCs w:val="20"/>
        </w:rPr>
        <w:t>, meaning that it is arbitrary. That designation is too general, however. In fact, an XML extension specification is always a (possibly degenerate) sequence of elements. I will refer to an item within this sequence of elements as an </w:t>
      </w:r>
      <w:r w:rsidRPr="00993E1F">
        <w:rPr>
          <w:rFonts w:ascii="Arial" w:eastAsia="Times New Roman" w:hAnsi="Arial" w:cs="Arial"/>
          <w:i/>
          <w:iCs/>
          <w:color w:val="000000"/>
          <w:sz w:val="20"/>
          <w:szCs w:val="20"/>
        </w:rPr>
        <w:t>extension member</w:t>
      </w:r>
      <w:r w:rsidRPr="00993E1F">
        <w:rPr>
          <w:rFonts w:ascii="Arial" w:eastAsia="Times New Roman" w:hAnsi="Arial" w:cs="Arial"/>
          <w:color w:val="000000"/>
          <w:sz w:val="20"/>
          <w:szCs w:val="20"/>
        </w:rPr>
        <w:t>. An</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for example, is a sequence of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members. Often the members of an extension have the same element type: that is, the sequence represents a homogeneous list of members.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XML, the number of elements of each type within a sequence may be bounded by using the </w:t>
      </w:r>
      <w:r w:rsidRPr="00993E1F">
        <w:rPr>
          <w:rFonts w:ascii="Courier New" w:eastAsia="Times New Roman" w:hAnsi="Courier New" w:cs="Courier New"/>
          <w:color w:val="000000"/>
          <w:sz w:val="20"/>
          <w:szCs w:val="20"/>
        </w:rPr>
        <w:t>minOccurs</w:t>
      </w:r>
      <w:r w:rsidRPr="00993E1F">
        <w:rPr>
          <w:rFonts w:ascii="Arial" w:eastAsia="Times New Roman" w:hAnsi="Arial" w:cs="Arial"/>
          <w:color w:val="000000"/>
          <w:sz w:val="20"/>
          <w:szCs w:val="20"/>
        </w:rPr>
        <w:t> and the </w:t>
      </w:r>
      <w:r w:rsidRPr="00993E1F">
        <w:rPr>
          <w:rFonts w:ascii="Courier New" w:eastAsia="Times New Roman" w:hAnsi="Courier New" w:cs="Courier New"/>
          <w:color w:val="000000"/>
          <w:sz w:val="20"/>
          <w:szCs w:val="20"/>
        </w:rPr>
        <w:t>maxOccurs</w:t>
      </w:r>
      <w:r w:rsidRPr="00993E1F">
        <w:rPr>
          <w:rFonts w:ascii="Arial" w:eastAsia="Times New Roman" w:hAnsi="Arial" w:cs="Arial"/>
          <w:color w:val="000000"/>
          <w:sz w:val="20"/>
          <w:szCs w:val="20"/>
        </w:rPr>
        <w:t> element definition attributes. This usage is illustrated in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schema (Listing 2.5, </w:t>
      </w:r>
      <w:r>
        <w:rPr>
          <w:rFonts w:ascii="Arial" w:eastAsia="Times New Roman" w:hAnsi="Arial" w:cs="Arial"/>
          <w:noProof/>
          <w:color w:val="000000"/>
          <w:sz w:val="20"/>
          <w:szCs w:val="20"/>
        </w:rPr>
        <w:drawing>
          <wp:inline distT="0" distB="0" distL="0" distR="0">
            <wp:extent cx="228600" cy="123825"/>
            <wp:effectExtent l="0" t="0" r="0" b="9525"/>
            <wp:docPr id="49" name="Picture 49"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where an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is specified to contain at least one, but an otherwise unrestricted number of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elements.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an extension-point defines a homogeneous sequence of members and allows its extensions to have more than one member, the extension-point is assigned a plural name. Such extension-points and their extensions may be referred to as </w:t>
      </w:r>
      <w:r w:rsidRPr="00993E1F">
        <w:rPr>
          <w:rFonts w:ascii="Arial" w:eastAsia="Times New Roman" w:hAnsi="Arial" w:cs="Arial"/>
          <w:i/>
          <w:iCs/>
          <w:color w:val="000000"/>
          <w:sz w:val="20"/>
          <w:szCs w:val="20"/>
        </w:rPr>
        <w:t>plural-form</w:t>
      </w:r>
      <w:r w:rsidRPr="00993E1F">
        <w:rPr>
          <w:rFonts w:ascii="Arial" w:eastAsia="Times New Roman" w:hAnsi="Arial" w:cs="Arial"/>
          <w:color w:val="000000"/>
          <w:sz w:val="20"/>
          <w:szCs w:val="20"/>
        </w:rPr>
        <w:t>. The plural form is typically provided as a shorthand for representing multiple single-member extensions.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notion of an extension </w:t>
      </w:r>
      <w:r w:rsidRPr="00993E1F">
        <w:rPr>
          <w:rFonts w:ascii="Arial" w:eastAsia="Times New Roman" w:hAnsi="Arial" w:cs="Arial"/>
          <w:i/>
          <w:iCs/>
          <w:color w:val="000000"/>
          <w:sz w:val="20"/>
          <w:szCs w:val="20"/>
        </w:rPr>
        <w:t>member</w:t>
      </w:r>
      <w:r w:rsidRPr="00993E1F">
        <w:rPr>
          <w:rFonts w:ascii="Arial" w:eastAsia="Times New Roman" w:hAnsi="Arial" w:cs="Arial"/>
          <w:color w:val="000000"/>
          <w:sz w:val="20"/>
          <w:szCs w:val="20"/>
        </w:rPr>
        <w:t>, that is, a top-level XML element of an extension's (top-level) sequence, may be contrasted with the Eclipse notion of a </w:t>
      </w:r>
      <w:r w:rsidRPr="00993E1F">
        <w:rPr>
          <w:rFonts w:ascii="Arial" w:eastAsia="Times New Roman" w:hAnsi="Arial" w:cs="Arial"/>
          <w:i/>
          <w:iCs/>
          <w:color w:val="000000"/>
          <w:sz w:val="20"/>
          <w:szCs w:val="20"/>
        </w:rPr>
        <w:t>configuration element</w:t>
      </w:r>
      <w:r w:rsidRPr="00993E1F">
        <w:rPr>
          <w:rFonts w:ascii="Arial" w:eastAsia="Times New Roman" w:hAnsi="Arial" w:cs="Arial"/>
          <w:color w:val="000000"/>
          <w:sz w:val="20"/>
          <w:szCs w:val="20"/>
        </w:rPr>
        <w:t>, an arbitrary element (either a top-level element or a lower-level descendent element) in the XML specification of an extension. Both terms will be used here for the XML element itself and for its parsed programmatic representation.</w:t>
      </w:r>
      <w:bookmarkStart w:id="5" w:name="3."/>
      <w:bookmarkEnd w:id="5"/>
    </w:p>
    <w:p w:rsidR="00993E1F" w:rsidRPr="00993E1F" w:rsidRDefault="00993E1F" w:rsidP="00993E1F">
      <w:pPr>
        <w:spacing w:before="100" w:beforeAutospacing="1" w:after="100" w:afterAutospacing="1" w:line="210" w:lineRule="atLeast"/>
        <w:ind w:firstLine="0"/>
        <w:jc w:val="left"/>
        <w:outlineLvl w:val="1"/>
        <w:rPr>
          <w:rFonts w:ascii="Arial" w:eastAsia="Times New Roman" w:hAnsi="Arial" w:cs="Arial"/>
          <w:b/>
          <w:bCs/>
          <w:color w:val="000000"/>
          <w:sz w:val="36"/>
          <w:szCs w:val="36"/>
        </w:rPr>
      </w:pPr>
      <w:r w:rsidRPr="00993E1F">
        <w:rPr>
          <w:rFonts w:ascii="Arial" w:eastAsia="Times New Roman" w:hAnsi="Arial" w:cs="Arial"/>
          <w:b/>
          <w:bCs/>
          <w:color w:val="000000"/>
          <w:sz w:val="36"/>
          <w:szCs w:val="36"/>
        </w:rPr>
        <w:t>3. Extension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section 2, the extension model of Eclipse was presented at a high level, and the declarative specifications of extensions and their callback objects was introduced. In this section, we will see how such declarations are processed programmatically to support the obligations of a host plug-in under an extension-point contract. In other words, we will see the kind of code host plug-in designers must write for each extension-point they define.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Consider again the plug-in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 and its </w:t>
      </w:r>
      <w:r w:rsidRPr="00993E1F">
        <w:rPr>
          <w:rFonts w:ascii="Courier New" w:eastAsia="Times New Roman" w:hAnsi="Courier New" w:cs="Courier New"/>
          <w:color w:val="000000"/>
          <w:sz w:val="20"/>
          <w:szCs w:val="20"/>
        </w:rPr>
        <w:t>actionsSets</w:t>
      </w:r>
      <w:r w:rsidRPr="00993E1F">
        <w:rPr>
          <w:rFonts w:ascii="Arial" w:eastAsia="Times New Roman" w:hAnsi="Arial" w:cs="Arial"/>
          <w:color w:val="000000"/>
          <w:sz w:val="20"/>
          <w:szCs w:val="20"/>
        </w:rPr>
        <w:t> extension-point. When this plug-in is activated, the extension declarations in all plug-ins that extend it must be processed, so that the UI knows how to configure its menus and buttons, and what callback objects to call when corresponding menu and button events occur. This section presents the API calls provided by the Eclipse platform to aid in this type of extension processing, and exemplifies the idioms used by plug-in developers to process extensions by using these API calls.</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3.1. Obtaining References to the Extensions of an Extension-Point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How are the extension declarations processed for a given extension-point? Well, in general, the configuration of an extension is quite arbitrary. And the part of the system that has the knowledge of this configuration is the host plug-in, whose design produced the extension-point schema definition. For example, the knowledge of how to process the </w:t>
      </w:r>
      <w:r w:rsidRPr="00993E1F">
        <w:rPr>
          <w:rFonts w:ascii="Courier New" w:eastAsia="Times New Roman" w:hAnsi="Courier New" w:cs="Courier New"/>
          <w:color w:val="000000"/>
          <w:sz w:val="20"/>
          <w:szCs w:val="20"/>
        </w:rPr>
        <w:t>actionsSets</w:t>
      </w:r>
      <w:r w:rsidRPr="00993E1F">
        <w:rPr>
          <w:rFonts w:ascii="Arial" w:eastAsia="Times New Roman" w:hAnsi="Arial" w:cs="Arial"/>
          <w:color w:val="000000"/>
          <w:sz w:val="20"/>
          <w:szCs w:val="20"/>
        </w:rPr>
        <w:t> extension of the UI help plug-in, </w:t>
      </w:r>
      <w:r w:rsidRPr="00993E1F">
        <w:rPr>
          <w:rFonts w:ascii="Courier New" w:eastAsia="Times New Roman" w:hAnsi="Courier New" w:cs="Courier New"/>
          <w:color w:val="000000"/>
          <w:sz w:val="20"/>
          <w:szCs w:val="20"/>
        </w:rPr>
        <w:t>org.eclipse.help.ui</w:t>
      </w:r>
      <w:r w:rsidRPr="00993E1F">
        <w:rPr>
          <w:rFonts w:ascii="Arial" w:eastAsia="Times New Roman" w:hAnsi="Arial" w:cs="Arial"/>
          <w:color w:val="000000"/>
          <w:sz w:val="20"/>
          <w:szCs w:val="20"/>
        </w:rPr>
        <w:t>, resides within the plug-in that defines the </w:t>
      </w:r>
      <w:r w:rsidRPr="00993E1F">
        <w:rPr>
          <w:rFonts w:ascii="Courier New" w:eastAsia="Times New Roman" w:hAnsi="Courier New" w:cs="Courier New"/>
          <w:color w:val="000000"/>
          <w:sz w:val="20"/>
          <w:szCs w:val="20"/>
        </w:rPr>
        <w:t>actionsSets</w:t>
      </w:r>
      <w:r w:rsidRPr="00993E1F">
        <w:rPr>
          <w:rFonts w:ascii="Arial" w:eastAsia="Times New Roman" w:hAnsi="Arial" w:cs="Arial"/>
          <w:color w:val="000000"/>
          <w:sz w:val="20"/>
          <w:szCs w:val="20"/>
        </w:rPr>
        <w:t> extension-point, namely, the plug-in </w:t>
      </w:r>
      <w:r w:rsidRPr="00993E1F">
        <w:rPr>
          <w:rFonts w:ascii="Courier New" w:eastAsia="Times New Roman" w:hAnsi="Courier New" w:cs="Courier New"/>
          <w:color w:val="000000"/>
          <w:sz w:val="20"/>
          <w:szCs w:val="20"/>
        </w:rPr>
        <w:t>org.eclipse.ui</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order for a host plug-in to process the extensions of one of its extension-points, it needs to be able to obtain a list of those extensions from the Eclipse runtime, and, for each extension, to get a parsed version of that extension's members.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Recall that the plug-in registry API provides programmatic access to the parsed representation of all available plug-in specifications. This API provides methods for traversing the information about plug-ins, their components, and their relationships. A configuration element in the registry API (interface </w:t>
      </w:r>
      <w:r w:rsidRPr="00993E1F">
        <w:rPr>
          <w:rFonts w:ascii="Arial" w:eastAsia="Times New Roman" w:hAnsi="Arial" w:cs="Arial"/>
          <w:i/>
          <w:iCs/>
          <w:color w:val="000000"/>
          <w:sz w:val="20"/>
          <w:szCs w:val="20"/>
        </w:rPr>
        <w:t>IConfigurationElement</w:t>
      </w:r>
      <w:r w:rsidRPr="00993E1F">
        <w:rPr>
          <w:rFonts w:ascii="Arial" w:eastAsia="Times New Roman" w:hAnsi="Arial" w:cs="Arial"/>
          <w:color w:val="000000"/>
          <w:sz w:val="20"/>
          <w:szCs w:val="20"/>
        </w:rPr>
        <w:t>) represents the parsed version of an extension element in an extender plug-in's manifest file. The following sample code shows how to use the plug-in registry API to iterate over all members of all extensions of an extension-point.</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com.bolour.sample.eclipse.demo;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org.eclipse.core.runtime.IConfigurationElement;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interface IProcessMember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Object process(IExtension 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IConfigurationElement member);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com.bolour.sample.eclipse.demo;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org.eclipse.core.runtime.IConfigurationElement;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org.eclipse.core.runtime.IExtensionPoint;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org.eclipse.core.runtime.IPluginRegistry;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org.eclipse.core.runtime.Platform;</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ProcessExtensions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48" name="Picture 48"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static void process(String xpid, IProcessMember processor)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IPluginRegistry registry = Platform.getPluginRegistry();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IExtensionPoint extensionPoint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registry.getExtensionPoint(xpid);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IExtension[] extensions = extensionPoint.getExtensions();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For each 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47" name="Picture 47"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for (int i = 0; i &lt; extensions.length; i++)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IExtension extension = extensions[i];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lastRenderedPageBreak/>
              <w:t xml:space="preserve">        </w:t>
            </w:r>
            <w:r>
              <w:rPr>
                <w:rFonts w:ascii="Courier New" w:eastAsia="Times New Roman" w:hAnsi="Courier New" w:cs="Courier New"/>
                <w:noProof/>
                <w:sz w:val="20"/>
                <w:szCs w:val="20"/>
              </w:rPr>
              <w:drawing>
                <wp:inline distT="0" distB="0" distL="0" distR="0">
                  <wp:extent cx="228600" cy="123825"/>
                  <wp:effectExtent l="0" t="0" r="0" b="9525"/>
                  <wp:docPr id="46" name="Picture 46"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IConfigurationElement[] elements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extension.getConfigurationElements();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For each member of the 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45" name="Picture 45"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for (int j = 0; j &lt; elements.length; j++)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IConfigurationElement element = elements[j];</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44" name="Picture 44"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processor.process(extension, element);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3.1. Iterating over the Extensions and the Members of an Extension-Point.</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class </w:t>
      </w:r>
      <w:r w:rsidRPr="00993E1F">
        <w:rPr>
          <w:rFonts w:ascii="Courier New" w:eastAsia="Times New Roman" w:hAnsi="Courier New" w:cs="Courier New"/>
          <w:color w:val="000000"/>
          <w:sz w:val="20"/>
          <w:szCs w:val="20"/>
        </w:rPr>
        <w:t>ProcessExtensions</w:t>
      </w:r>
      <w:r w:rsidRPr="00993E1F">
        <w:rPr>
          <w:rFonts w:ascii="Arial" w:eastAsia="Times New Roman" w:hAnsi="Arial" w:cs="Arial"/>
          <w:color w:val="000000"/>
          <w:sz w:val="20"/>
          <w:szCs w:val="20"/>
        </w:rPr>
        <w:t> provides an extension processing method </w:t>
      </w:r>
      <w:r w:rsidRPr="00993E1F">
        <w:rPr>
          <w:rFonts w:ascii="Courier New" w:eastAsia="Times New Roman" w:hAnsi="Courier New" w:cs="Courier New"/>
          <w:color w:val="000000"/>
          <w:sz w:val="20"/>
          <w:szCs w:val="20"/>
        </w:rPr>
        <w:t>process</w:t>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43" name="Picture 43"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which uses the nested loop idiom for extension processing: loop over all extensions of the given extension-point (</w:t>
      </w:r>
      <w:r>
        <w:rPr>
          <w:rFonts w:ascii="Arial" w:eastAsia="Times New Roman" w:hAnsi="Arial" w:cs="Arial"/>
          <w:noProof/>
          <w:color w:val="000000"/>
          <w:sz w:val="20"/>
          <w:szCs w:val="20"/>
        </w:rPr>
        <w:drawing>
          <wp:inline distT="0" distB="0" distL="0" distR="0">
            <wp:extent cx="228600" cy="123825"/>
            <wp:effectExtent l="0" t="0" r="0" b="9525"/>
            <wp:docPr id="42" name="Picture 42"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and for each extension, loop over all members of that extension (</w:t>
      </w:r>
      <w:r>
        <w:rPr>
          <w:rFonts w:ascii="Arial" w:eastAsia="Times New Roman" w:hAnsi="Arial" w:cs="Arial"/>
          <w:noProof/>
          <w:color w:val="000000"/>
          <w:sz w:val="20"/>
          <w:szCs w:val="20"/>
        </w:rPr>
        <w:drawing>
          <wp:inline distT="0" distB="0" distL="0" distR="0">
            <wp:extent cx="228600" cy="123825"/>
            <wp:effectExtent l="0" t="0" r="0" b="9525"/>
            <wp:docPr id="41" name="Picture 41"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The </w:t>
      </w:r>
      <w:r w:rsidRPr="00993E1F">
        <w:rPr>
          <w:rFonts w:ascii="Courier New" w:eastAsia="Times New Roman" w:hAnsi="Courier New" w:cs="Courier New"/>
          <w:color w:val="000000"/>
          <w:sz w:val="20"/>
          <w:szCs w:val="20"/>
        </w:rPr>
        <w:t>process</w:t>
      </w:r>
      <w:r w:rsidRPr="00993E1F">
        <w:rPr>
          <w:rFonts w:ascii="Arial" w:eastAsia="Times New Roman" w:hAnsi="Arial" w:cs="Arial"/>
          <w:color w:val="000000"/>
          <w:sz w:val="20"/>
          <w:szCs w:val="20"/>
        </w:rPr>
        <w:t> method is made generic by providing it with a member processing visitor: an instance of interface </w:t>
      </w:r>
      <w:r w:rsidRPr="00993E1F">
        <w:rPr>
          <w:rFonts w:ascii="Courier New" w:eastAsia="Times New Roman" w:hAnsi="Courier New" w:cs="Courier New"/>
          <w:color w:val="000000"/>
          <w:sz w:val="20"/>
          <w:szCs w:val="20"/>
        </w:rPr>
        <w:t>IProcessMember</w:t>
      </w:r>
      <w:r w:rsidRPr="00993E1F">
        <w:rPr>
          <w:rFonts w:ascii="Arial" w:eastAsia="Times New Roman" w:hAnsi="Arial" w:cs="Arial"/>
          <w:color w:val="000000"/>
          <w:sz w:val="20"/>
          <w:szCs w:val="20"/>
        </w:rPr>
        <w:t> that is called back on for each member being processed (</w:t>
      </w:r>
      <w:r>
        <w:rPr>
          <w:rFonts w:ascii="Arial" w:eastAsia="Times New Roman" w:hAnsi="Arial" w:cs="Arial"/>
          <w:noProof/>
          <w:color w:val="000000"/>
          <w:sz w:val="20"/>
          <w:szCs w:val="20"/>
        </w:rPr>
        <w:drawing>
          <wp:inline distT="0" distB="0" distL="0" distR="0">
            <wp:extent cx="228600" cy="123825"/>
            <wp:effectExtent l="0" t="0" r="0" b="9525"/>
            <wp:docPr id="40" name="Picture 40"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Suppose this extension processing method is called with the id of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namely, </w:t>
      </w:r>
      <w:r w:rsidRPr="00993E1F">
        <w:rPr>
          <w:rFonts w:ascii="Courier New" w:eastAsia="Times New Roman" w:hAnsi="Courier New" w:cs="Courier New"/>
          <w:color w:val="000000"/>
          <w:sz w:val="20"/>
          <w:szCs w:val="20"/>
        </w:rPr>
        <w:t>org.eclipse.ui.actionSets</w:t>
      </w:r>
      <w:r w:rsidRPr="00993E1F">
        <w:rPr>
          <w:rFonts w:ascii="Arial" w:eastAsia="Times New Roman" w:hAnsi="Arial" w:cs="Arial"/>
          <w:color w:val="000000"/>
          <w:sz w:val="20"/>
          <w:szCs w:val="20"/>
        </w:rPr>
        <w:t>, as the first argument. One of the extensions of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is the </w:t>
      </w:r>
      <w:r w:rsidRPr="00993E1F">
        <w:rPr>
          <w:rFonts w:ascii="Courier New" w:eastAsia="Times New Roman" w:hAnsi="Courier New" w:cs="Courier New"/>
          <w:color w:val="000000"/>
          <w:sz w:val="20"/>
          <w:szCs w:val="20"/>
        </w:rPr>
        <w:t>help</w:t>
      </w:r>
      <w:r w:rsidRPr="00993E1F">
        <w:rPr>
          <w:rFonts w:ascii="Arial" w:eastAsia="Times New Roman" w:hAnsi="Arial" w:cs="Arial"/>
          <w:color w:val="000000"/>
          <w:sz w:val="20"/>
          <w:szCs w:val="20"/>
        </w:rPr>
        <w:t> extension of </w:t>
      </w:r>
      <w:hyperlink r:id="rId31" w:anchor="listing2.5" w:history="1">
        <w:r w:rsidRPr="00993E1F">
          <w:rPr>
            <w:rFonts w:ascii="Arial" w:eastAsia="Times New Roman" w:hAnsi="Arial" w:cs="Arial"/>
            <w:color w:val="0000FF"/>
            <w:sz w:val="20"/>
            <w:szCs w:val="20"/>
            <w:u w:val="single"/>
          </w:rPr>
          <w:t>Listing 2.4</w:t>
        </w:r>
      </w:hyperlink>
      <w:r w:rsidRPr="00993E1F">
        <w:rPr>
          <w:rFonts w:ascii="Arial" w:eastAsia="Times New Roman" w:hAnsi="Arial" w:cs="Arial"/>
          <w:color w:val="000000"/>
          <w:sz w:val="20"/>
          <w:szCs w:val="20"/>
        </w:rPr>
        <w:t>, and that extension happens to have a single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member. So when the </w:t>
      </w:r>
      <w:r w:rsidRPr="00993E1F">
        <w:rPr>
          <w:rFonts w:ascii="Courier New" w:eastAsia="Times New Roman" w:hAnsi="Courier New" w:cs="Courier New"/>
          <w:color w:val="000000"/>
          <w:sz w:val="20"/>
          <w:szCs w:val="20"/>
        </w:rPr>
        <w:t>help</w:t>
      </w:r>
      <w:r w:rsidRPr="00993E1F">
        <w:rPr>
          <w:rFonts w:ascii="Arial" w:eastAsia="Times New Roman" w:hAnsi="Arial" w:cs="Arial"/>
          <w:color w:val="000000"/>
          <w:sz w:val="20"/>
          <w:szCs w:val="20"/>
        </w:rPr>
        <w:t> extension is reached in the outer loop, its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member is supplied to the inner loop, and can be processed by the member processing visitor.</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similar processing loop occurs in the Eclipse workbench UI plug-in (the owner of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when that plug-in is activated. And the UI plug-in can then pick apart the attributes and sub-elements of the</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member by using the methods of </w:t>
      </w:r>
      <w:r w:rsidRPr="00993E1F">
        <w:rPr>
          <w:rFonts w:ascii="Arial" w:eastAsia="Times New Roman" w:hAnsi="Arial" w:cs="Arial"/>
          <w:i/>
          <w:iCs/>
          <w:color w:val="000000"/>
          <w:sz w:val="20"/>
          <w:szCs w:val="20"/>
        </w:rPr>
        <w:t>IConfigurationElement</w:t>
      </w:r>
      <w:r w:rsidRPr="00993E1F">
        <w:rPr>
          <w:rFonts w:ascii="Arial" w:eastAsia="Times New Roman" w:hAnsi="Arial" w:cs="Arial"/>
          <w:color w:val="000000"/>
          <w:sz w:val="20"/>
          <w:szCs w:val="20"/>
        </w:rPr>
        <w:t> and related interfaces, and use them to configure the specified menu and button elements into the workbench user interface, and to instantiate the required callback objects, when required.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Within the member processing function called in the inner loop </w:t>
      </w:r>
      <w:r>
        <w:rPr>
          <w:rFonts w:ascii="Arial" w:eastAsia="Times New Roman" w:hAnsi="Arial" w:cs="Arial"/>
          <w:noProof/>
          <w:color w:val="000000"/>
          <w:sz w:val="20"/>
          <w:szCs w:val="20"/>
        </w:rPr>
        <w:drawing>
          <wp:inline distT="0" distB="0" distL="0" distR="0">
            <wp:extent cx="228600" cy="123825"/>
            <wp:effectExtent l="0" t="0" r="0" b="9525"/>
            <wp:docPr id="39" name="Picture 39"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of course, the host plug-in is free to do whatever is necessary to process each member, as directed by that member's XML configuration element.</w:t>
      </w:r>
      <w:bookmarkStart w:id="6" w:name="shorthand"/>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3.1.1. Extension-Point Member Traversal Shorthand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Listing 3.1 exemplifies the use of the method </w:t>
      </w:r>
      <w:r w:rsidRPr="00993E1F">
        <w:rPr>
          <w:rFonts w:ascii="Courier New" w:eastAsia="Times New Roman" w:hAnsi="Courier New" w:cs="Courier New"/>
          <w:color w:val="000000"/>
          <w:sz w:val="20"/>
          <w:szCs w:val="20"/>
        </w:rPr>
        <w:t>IConfigurationElement[] getConfigurationElements()</w:t>
      </w:r>
      <w:r w:rsidRPr="00993E1F">
        <w:rPr>
          <w:rFonts w:ascii="Arial" w:eastAsia="Times New Roman" w:hAnsi="Arial" w:cs="Arial"/>
          <w:color w:val="000000"/>
          <w:sz w:val="20"/>
          <w:szCs w:val="20"/>
        </w:rPr>
        <w:t> to obtain the configurations of all members of an extension (Listing 3.1 </w:t>
      </w:r>
      <w:r>
        <w:rPr>
          <w:rFonts w:ascii="Arial" w:eastAsia="Times New Roman" w:hAnsi="Arial" w:cs="Arial"/>
          <w:noProof/>
          <w:color w:val="000000"/>
          <w:sz w:val="20"/>
          <w:szCs w:val="20"/>
        </w:rPr>
        <w:drawing>
          <wp:inline distT="0" distB="0" distL="0" distR="0">
            <wp:extent cx="228600" cy="123825"/>
            <wp:effectExtent l="0" t="0" r="0" b="9525"/>
            <wp:docPr id="38" name="Picture 38"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A method with an identical signature also exists for an extension-point as a whole, that is, for the interface </w:t>
      </w:r>
      <w:r w:rsidRPr="00993E1F">
        <w:rPr>
          <w:rFonts w:ascii="Courier New" w:eastAsia="Times New Roman" w:hAnsi="Courier New" w:cs="Courier New"/>
          <w:color w:val="000000"/>
          <w:sz w:val="20"/>
          <w:szCs w:val="20"/>
        </w:rPr>
        <w:t>IExtensionPoint</w:t>
      </w:r>
      <w:r w:rsidRPr="00993E1F">
        <w:rPr>
          <w:rFonts w:ascii="Arial" w:eastAsia="Times New Roman" w:hAnsi="Arial" w:cs="Arial"/>
          <w:color w:val="000000"/>
          <w:sz w:val="20"/>
          <w:szCs w:val="20"/>
        </w:rPr>
        <w:t>, and returns the configurations of all members of all extensions of an extension-point. By using this </w:t>
      </w:r>
      <w:r w:rsidRPr="00993E1F">
        <w:rPr>
          <w:rFonts w:ascii="Arial" w:eastAsia="Times New Roman" w:hAnsi="Arial" w:cs="Arial"/>
          <w:i/>
          <w:iCs/>
          <w:color w:val="000000"/>
          <w:sz w:val="20"/>
          <w:szCs w:val="20"/>
        </w:rPr>
        <w:t>shorthand</w:t>
      </w:r>
      <w:r w:rsidRPr="00993E1F">
        <w:rPr>
          <w:rFonts w:ascii="Arial" w:eastAsia="Times New Roman" w:hAnsi="Arial" w:cs="Arial"/>
          <w:color w:val="000000"/>
          <w:sz w:val="20"/>
          <w:szCs w:val="20"/>
        </w:rPr>
        <w:t> method, the extension/member nested loop (Listing 3.1, </w:t>
      </w:r>
      <w:r>
        <w:rPr>
          <w:rFonts w:ascii="Arial" w:eastAsia="Times New Roman" w:hAnsi="Arial" w:cs="Arial"/>
          <w:noProof/>
          <w:color w:val="000000"/>
          <w:sz w:val="20"/>
          <w:szCs w:val="20"/>
        </w:rPr>
        <w:drawing>
          <wp:inline distT="0" distB="0" distL="0" distR="0">
            <wp:extent cx="228600" cy="123825"/>
            <wp:effectExtent l="0" t="0" r="0" b="9525"/>
            <wp:docPr id="37" name="Picture 37"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36" name="Picture 36"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is reduced to a single loop spanning all members of all extensions of an extension-point. Often this simpler idiom is sufficient for processing an extension-point.</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3.1.2. Extension Processing in Action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By supplying a concrete extension processing visitor to the </w:t>
      </w:r>
      <w:r w:rsidRPr="00993E1F">
        <w:rPr>
          <w:rFonts w:ascii="Courier New" w:eastAsia="Times New Roman" w:hAnsi="Courier New" w:cs="Courier New"/>
          <w:color w:val="000000"/>
          <w:sz w:val="20"/>
          <w:szCs w:val="20"/>
        </w:rPr>
        <w:t>process</w:t>
      </w:r>
      <w:r w:rsidRPr="00993E1F">
        <w:rPr>
          <w:rFonts w:ascii="Arial" w:eastAsia="Times New Roman" w:hAnsi="Arial" w:cs="Arial"/>
          <w:color w:val="000000"/>
          <w:sz w:val="20"/>
          <w:szCs w:val="20"/>
        </w:rPr>
        <w:t> method of our generic extension processing class (Listing 3.1 </w:t>
      </w:r>
      <w:r>
        <w:rPr>
          <w:rFonts w:ascii="Arial" w:eastAsia="Times New Roman" w:hAnsi="Arial" w:cs="Arial"/>
          <w:noProof/>
          <w:color w:val="000000"/>
          <w:sz w:val="20"/>
          <w:szCs w:val="20"/>
        </w:rPr>
        <w:drawing>
          <wp:inline distT="0" distB="0" distL="0" distR="0">
            <wp:extent cx="228600" cy="123825"/>
            <wp:effectExtent l="0" t="0" r="0" b="9525"/>
            <wp:docPr id="35" name="Picture 35"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xml:space="preserve">), we can get a taste of extension processing in action. For example, to </w:t>
      </w:r>
      <w:r w:rsidRPr="00993E1F">
        <w:rPr>
          <w:rFonts w:ascii="Arial" w:eastAsia="Times New Roman" w:hAnsi="Arial" w:cs="Arial"/>
          <w:color w:val="000000"/>
          <w:sz w:val="20"/>
          <w:szCs w:val="20"/>
        </w:rPr>
        <w:lastRenderedPageBreak/>
        <w:t>output identifying information about all extension members for a given extension-point, the following implementation of the visitor interface </w:t>
      </w:r>
      <w:r w:rsidRPr="00993E1F">
        <w:rPr>
          <w:rFonts w:ascii="Courier New" w:eastAsia="Times New Roman" w:hAnsi="Courier New" w:cs="Courier New"/>
          <w:color w:val="000000"/>
          <w:sz w:val="20"/>
          <w:szCs w:val="20"/>
        </w:rPr>
        <w:t>IProcessMember</w:t>
      </w:r>
      <w:r w:rsidRPr="00993E1F">
        <w:rPr>
          <w:rFonts w:ascii="Arial" w:eastAsia="Times New Roman" w:hAnsi="Arial" w:cs="Arial"/>
          <w:color w:val="000000"/>
          <w:sz w:val="20"/>
          <w:szCs w:val="20"/>
        </w:rPr>
        <w:t> may be used:</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com.bolour.sample.eclipse.demo;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imports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PrintMemberIdentity implements IProcessMember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String memberLabelAttribute = null;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PrintMemberIdentity(String memberLabelAttribute)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this.memberLabelAttribute = memberLabelAttribute;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Object process(IExtension 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IConfigurationElement member)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label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extension.getDeclaringPluginDescriptor().getLabel()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member.getAttribute(memberLabelAttribute);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System.out.println(label);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label;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static void test(String extensionPoint,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memberLabelAttribute)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Validate input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System.out.println("Extension members of " + extensionPoint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IProcessMember processor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new PrintMemberIdentity(memberLabelAttribute);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ProcessExtensions.process(extensionPoint, processor);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3.2. Printing Identification Data for Extension-Point Members.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For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 members, there is a labeling attribute whose name is </w:t>
      </w:r>
      <w:r w:rsidRPr="00993E1F">
        <w:rPr>
          <w:rFonts w:ascii="Courier New" w:eastAsia="Times New Roman" w:hAnsi="Courier New" w:cs="Courier New"/>
          <w:color w:val="000000"/>
          <w:sz w:val="20"/>
          <w:szCs w:val="20"/>
        </w:rPr>
        <w:t>label</w:t>
      </w:r>
      <w:r w:rsidRPr="00993E1F">
        <w:rPr>
          <w:rFonts w:ascii="Arial" w:eastAsia="Times New Roman" w:hAnsi="Arial" w:cs="Arial"/>
          <w:color w:val="000000"/>
          <w:sz w:val="20"/>
          <w:szCs w:val="20"/>
        </w:rPr>
        <w:t>. So to get a printout of the identifying information for all </w:t>
      </w:r>
      <w:r w:rsidRPr="00993E1F">
        <w:rPr>
          <w:rFonts w:ascii="Courier New" w:eastAsia="Times New Roman" w:hAnsi="Courier New" w:cs="Courier New"/>
          <w:color w:val="000000"/>
          <w:sz w:val="20"/>
          <w:szCs w:val="20"/>
        </w:rPr>
        <w:t>actionSet</w:t>
      </w:r>
      <w:r w:rsidRPr="00993E1F">
        <w:rPr>
          <w:rFonts w:ascii="Arial" w:eastAsia="Times New Roman" w:hAnsi="Arial" w:cs="Arial"/>
          <w:color w:val="000000"/>
          <w:sz w:val="20"/>
          <w:szCs w:val="20"/>
        </w:rPr>
        <w:t>s present in the current instance of the workbench, the following call may be used: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PrintMemberIdentity.test("org.eclipse.ui.actionSets", "label")</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And the call produces output lines such as: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Java Development Tools UI/Java Element Creation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Java Development Tools UI/Java Navigation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Help System UI/Help</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CVS Team Provider UI/CVS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Extension Processing Demo/Demo Menu Actions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Eclipse UI/Resource Navigation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This extension processing demo is included with the companion plug-ins of this article. To try it out, see the plug-in </w:t>
      </w:r>
      <w:bookmarkEnd w:id="6"/>
      <w:r w:rsidRPr="00993E1F">
        <w:rPr>
          <w:rFonts w:ascii="Arial" w:eastAsia="Times New Roman" w:hAnsi="Arial" w:cs="Arial"/>
          <w:color w:val="000000"/>
          <w:sz w:val="20"/>
          <w:szCs w:val="20"/>
        </w:rPr>
        <w:fldChar w:fldCharType="begin"/>
      </w:r>
      <w:r w:rsidRPr="00993E1F">
        <w:rPr>
          <w:rFonts w:ascii="Arial" w:eastAsia="Times New Roman" w:hAnsi="Arial" w:cs="Arial"/>
          <w:color w:val="000000"/>
          <w:sz w:val="20"/>
          <w:szCs w:val="20"/>
        </w:rPr>
        <w:instrText xml:space="preserve"> HYPERLINK "http://www.eclipse.org/articles/Article-Plug-in-architecture/plugin_architecture.html" \l "instructions" </w:instrText>
      </w:r>
      <w:r w:rsidRPr="00993E1F">
        <w:rPr>
          <w:rFonts w:ascii="Arial" w:eastAsia="Times New Roman" w:hAnsi="Arial" w:cs="Arial"/>
          <w:color w:val="000000"/>
          <w:sz w:val="20"/>
          <w:szCs w:val="20"/>
        </w:rPr>
        <w:fldChar w:fldCharType="separate"/>
      </w:r>
      <w:r w:rsidRPr="00993E1F">
        <w:rPr>
          <w:rFonts w:ascii="Arial" w:eastAsia="Times New Roman" w:hAnsi="Arial" w:cs="Arial"/>
          <w:color w:val="0000FF"/>
          <w:sz w:val="20"/>
          <w:szCs w:val="20"/>
          <w:u w:val="single"/>
        </w:rPr>
        <w:t>installation instructions </w:t>
      </w:r>
      <w:r w:rsidRPr="00993E1F">
        <w:rPr>
          <w:rFonts w:ascii="Arial" w:eastAsia="Times New Roman" w:hAnsi="Arial" w:cs="Arial"/>
          <w:color w:val="000000"/>
          <w:sz w:val="20"/>
          <w:szCs w:val="20"/>
        </w:rPr>
        <w:fldChar w:fldCharType="end"/>
      </w:r>
      <w:r w:rsidRPr="00993E1F">
        <w:rPr>
          <w:rFonts w:ascii="Arial" w:eastAsia="Times New Roman" w:hAnsi="Arial" w:cs="Arial"/>
          <w:color w:val="000000"/>
          <w:sz w:val="20"/>
          <w:szCs w:val="20"/>
        </w:rPr>
        <w:t>at the end of this article.</w:t>
      </w:r>
      <w:bookmarkStart w:id="7" w:name="3.2."/>
      <w:bookmarkEnd w:id="7"/>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3.2. Standardized Extension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 xml:space="preserve">A principal function of extension processing is the instantiation of an extension's callback objects. As we shall see in section 3.3, for performance reasons, this function is normally performed in a lazy manner, as callback objects are required to do actual work. In this section, however, I will ignore this important </w:t>
      </w:r>
      <w:r w:rsidRPr="00993E1F">
        <w:rPr>
          <w:rFonts w:ascii="Arial" w:eastAsia="Times New Roman" w:hAnsi="Arial" w:cs="Arial"/>
          <w:color w:val="000000"/>
          <w:sz w:val="20"/>
          <w:szCs w:val="20"/>
        </w:rPr>
        <w:lastRenderedPageBreak/>
        <w:t>performance optimization, and concentrate instead on the main functional aspects of callback instantiation.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Eclipse defines a standard for instantiating and initializing callback objects. As we have seen, a callback object is typically represented in a specific child-level or descendent XML element of an extension, and its fully-qualified class name is provided as the value of some attribute of this element. Also, the initial state of a callback object is usually completely parameterized by the corresponding element and its XML descendants. When these conditions hold, the callback object may be instantiated and initialized by using the standard callback object instantiation and initialization facilities of Eclipse.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Suppose that our extension processing code has traversed the parsed representation of an extension member to an element corresponding to a particular callback object (for example, an object standing in the </w:t>
      </w:r>
      <w:r w:rsidRPr="00993E1F">
        <w:rPr>
          <w:rFonts w:ascii="Courier New" w:eastAsia="Times New Roman" w:hAnsi="Courier New" w:cs="Courier New"/>
          <w:color w:val="000000"/>
          <w:sz w:val="20"/>
          <w:szCs w:val="20"/>
        </w:rPr>
        <w:t>action</w:t>
      </w:r>
      <w:r w:rsidRPr="00993E1F">
        <w:rPr>
          <w:rFonts w:ascii="Arial" w:eastAsia="Times New Roman" w:hAnsi="Arial" w:cs="Arial"/>
          <w:color w:val="000000"/>
          <w:sz w:val="20"/>
          <w:szCs w:val="20"/>
        </w:rPr>
        <w:t> role within an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Suppose that this element is represented in a variable </w:t>
      </w:r>
      <w:r w:rsidRPr="00993E1F">
        <w:rPr>
          <w:rFonts w:ascii="Courier New" w:eastAsia="Times New Roman" w:hAnsi="Courier New" w:cs="Courier New"/>
          <w:color w:val="000000"/>
          <w:sz w:val="20"/>
          <w:szCs w:val="20"/>
        </w:rPr>
        <w:t>IConfigurationElement element</w:t>
      </w:r>
      <w:r w:rsidRPr="00993E1F">
        <w:rPr>
          <w:rFonts w:ascii="Arial" w:eastAsia="Times New Roman" w:hAnsi="Arial" w:cs="Arial"/>
          <w:color w:val="000000"/>
          <w:sz w:val="20"/>
          <w:szCs w:val="20"/>
        </w:rPr>
        <w:t>, and that the name of this element's attribute designating the fully-qualified class name of the callback object is known to be </w:t>
      </w:r>
      <w:r w:rsidRPr="00993E1F">
        <w:rPr>
          <w:rFonts w:ascii="Courier New" w:eastAsia="Times New Roman" w:hAnsi="Courier New" w:cs="Courier New"/>
          <w:color w:val="000000"/>
          <w:sz w:val="20"/>
          <w:szCs w:val="20"/>
        </w:rPr>
        <w:t>class</w:t>
      </w:r>
      <w:r w:rsidRPr="00993E1F">
        <w:rPr>
          <w:rFonts w:ascii="Arial" w:eastAsia="Times New Roman" w:hAnsi="Arial" w:cs="Arial"/>
          <w:color w:val="000000"/>
          <w:sz w:val="20"/>
          <w:szCs w:val="20"/>
        </w:rPr>
        <w:t>. Then, the method </w:t>
      </w:r>
      <w:r w:rsidRPr="00993E1F">
        <w:rPr>
          <w:rFonts w:ascii="Courier New" w:eastAsia="Times New Roman" w:hAnsi="Courier New" w:cs="Courier New"/>
          <w:color w:val="000000"/>
          <w:sz w:val="20"/>
          <w:szCs w:val="20"/>
        </w:rPr>
        <w:t>createExecutableExtension(String classPropertyName)</w:t>
      </w:r>
      <w:r w:rsidRPr="00993E1F">
        <w:rPr>
          <w:rFonts w:ascii="Arial" w:eastAsia="Times New Roman" w:hAnsi="Arial" w:cs="Arial"/>
          <w:color w:val="000000"/>
          <w:sz w:val="20"/>
          <w:szCs w:val="20"/>
        </w:rPr>
        <w:t> of </w:t>
      </w:r>
      <w:r w:rsidRPr="00993E1F">
        <w:rPr>
          <w:rFonts w:ascii="Courier New" w:eastAsia="Times New Roman" w:hAnsi="Courier New" w:cs="Courier New"/>
          <w:color w:val="000000"/>
          <w:sz w:val="20"/>
          <w:szCs w:val="20"/>
        </w:rPr>
        <w:t>IConfigurationElement</w:t>
      </w:r>
      <w:r w:rsidRPr="00993E1F">
        <w:rPr>
          <w:rFonts w:ascii="Arial" w:eastAsia="Times New Roman" w:hAnsi="Arial" w:cs="Arial"/>
          <w:color w:val="000000"/>
          <w:sz w:val="20"/>
          <w:szCs w:val="20"/>
        </w:rPr>
        <w:t> may be used to instantiate the callback object, as follows: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ICallback callback = (ICallback) element.createExecutableExtension("class")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where </w:t>
      </w:r>
      <w:r w:rsidRPr="00993E1F">
        <w:rPr>
          <w:rFonts w:ascii="Courier New" w:eastAsia="Times New Roman" w:hAnsi="Courier New" w:cs="Courier New"/>
          <w:color w:val="000000"/>
          <w:sz w:val="20"/>
          <w:szCs w:val="20"/>
        </w:rPr>
        <w:t>ICallback</w:t>
      </w:r>
      <w:r w:rsidRPr="00993E1F">
        <w:rPr>
          <w:rFonts w:ascii="Arial" w:eastAsia="Times New Roman" w:hAnsi="Arial" w:cs="Arial"/>
          <w:color w:val="000000"/>
          <w:sz w:val="20"/>
          <w:szCs w:val="20"/>
        </w:rPr>
        <w:t> is the expected interface for the corresponding callback role.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method </w:t>
      </w:r>
      <w:r w:rsidRPr="00993E1F">
        <w:rPr>
          <w:rFonts w:ascii="Courier New" w:eastAsia="Times New Roman" w:hAnsi="Courier New" w:cs="Courier New"/>
          <w:color w:val="000000"/>
          <w:sz w:val="20"/>
          <w:szCs w:val="20"/>
        </w:rPr>
        <w:t>createExecutableExtension</w:t>
      </w:r>
      <w:r w:rsidRPr="00993E1F">
        <w:rPr>
          <w:rFonts w:ascii="Arial" w:eastAsia="Times New Roman" w:hAnsi="Arial" w:cs="Arial"/>
          <w:color w:val="000000"/>
          <w:sz w:val="20"/>
          <w:szCs w:val="20"/>
        </w:rPr>
        <w:t> does two things:</w:t>
      </w:r>
    </w:p>
    <w:p w:rsidR="00993E1F" w:rsidRPr="00993E1F" w:rsidRDefault="00993E1F" w:rsidP="00993E1F">
      <w:pPr>
        <w:numPr>
          <w:ilvl w:val="0"/>
          <w:numId w:val="7"/>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Instantiate a member of the required class by using its 0-argument public constructor (one must exist).</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fully-qualified name of the required class is looked up in the configuration as the value of an attribute whose name is provided in the method's </w:t>
      </w:r>
      <w:r w:rsidRPr="00993E1F">
        <w:rPr>
          <w:rFonts w:ascii="Courier New" w:eastAsia="Times New Roman" w:hAnsi="Courier New" w:cs="Courier New"/>
          <w:color w:val="000000"/>
          <w:sz w:val="20"/>
          <w:szCs w:val="20"/>
        </w:rPr>
        <w:t>classPropertyName</w:t>
      </w:r>
      <w:r w:rsidRPr="00993E1F">
        <w:rPr>
          <w:rFonts w:ascii="Arial" w:eastAsia="Times New Roman" w:hAnsi="Arial" w:cs="Arial"/>
          <w:color w:val="000000"/>
          <w:sz w:val="20"/>
          <w:szCs w:val="20"/>
        </w:rPr>
        <w:t> argument.</w:t>
      </w:r>
    </w:p>
    <w:p w:rsidR="00993E1F" w:rsidRPr="00993E1F" w:rsidRDefault="00993E1F" w:rsidP="00993E1F">
      <w:pPr>
        <w:numPr>
          <w:ilvl w:val="0"/>
          <w:numId w:val="7"/>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Initialize this instance if it is initializable in a standard manner.</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To become initializable in a standard manner, an extension class implements Eclipse's standard extension initialization interface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package org.eclipse.core.runtime;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public interface IExecutableExtension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public void setInitializationData(IConfigurationElement config,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String classPropertyName, Object data) throws CoreException;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So if the instantiated callback object is an instance of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 the method </w:t>
      </w:r>
      <w:r w:rsidRPr="00993E1F">
        <w:rPr>
          <w:rFonts w:ascii="Courier New" w:eastAsia="Times New Roman" w:hAnsi="Courier New" w:cs="Courier New"/>
          <w:color w:val="000000"/>
          <w:sz w:val="20"/>
          <w:szCs w:val="20"/>
        </w:rPr>
        <w:t>createExecutableExtension</w:t>
      </w:r>
      <w:r w:rsidRPr="00993E1F">
        <w:rPr>
          <w:rFonts w:ascii="Arial" w:eastAsia="Times New Roman" w:hAnsi="Arial" w:cs="Arial"/>
          <w:color w:val="000000"/>
          <w:sz w:val="20"/>
          <w:szCs w:val="20"/>
        </w:rPr>
        <w:t> automatically calls </w:t>
      </w:r>
      <w:r w:rsidRPr="00993E1F">
        <w:rPr>
          <w:rFonts w:ascii="Courier New" w:eastAsia="Times New Roman" w:hAnsi="Courier New" w:cs="Courier New"/>
          <w:color w:val="000000"/>
          <w:sz w:val="20"/>
          <w:szCs w:val="20"/>
        </w:rPr>
        <w:t>setInitializationData</w:t>
      </w:r>
      <w:r w:rsidRPr="00993E1F">
        <w:rPr>
          <w:rFonts w:ascii="Arial" w:eastAsia="Times New Roman" w:hAnsi="Arial" w:cs="Arial"/>
          <w:color w:val="000000"/>
          <w:sz w:val="20"/>
          <w:szCs w:val="20"/>
        </w:rPr>
        <w:t> on this extension object, giving it the configuration element of the callback object as a parameter (as well as its class attribute name, and a data parameter whose details are beyond the scope of this article, but can safely be ignored for now (see the Eclipse documentation for more details)).</w:t>
      </w:r>
    </w:p>
    <w:p w:rsidR="00993E1F" w:rsidRPr="00993E1F" w:rsidRDefault="00993E1F" w:rsidP="00993E1F">
      <w:pPr>
        <w:spacing w:before="100" w:beforeAutospacing="1" w:after="100" w:afterAutospacing="1" w:line="240" w:lineRule="auto"/>
        <w:ind w:left="720"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What this initialization method actually does, of course, is up to the callback object's designer. The configuration of the callback object provided to this method as a parameter would drive the initialization process and would be reflected in the callback object's state by the initialization method.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A complete example of the use of this machinery to instantiate and initialize callback objects appears in section 4.</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As mentioned earlier and as we shall see in the next section, this entire machinery is generally used in a lazy fashion only, i.e., when the callback object is actually required to do specific work. In the same spirit, a callback object's initialization method should, to the extent possible, defer time-consuming work to subsequent method calls on the object that would require or benefit from such work. For example, when a callback object manages access to a set of resources, it is often possible and preferable to open a managed resource only when it is actually required in a subsequent method call to the callback object.</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3.3. Lazy Extension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a host plug-in is activated, an eager processing of its extensions would cause the activation of all of its extender plug-ins, and, recursively, their extender plug-ins, down the plug-in hierarchy (or, more accurately, through the plug-in extension network). Activating all plug-ins reachable from a given plug-in involves loading their classes. And processing all extension-points of these plug-ins means loading the custom callback classes of all extensions of these extension-points. As a result, an eager extension processing regime can considerably slow down plug-in activation, and therefore system startup.</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Plug-in developers are therefore encouraged to attempt to delay the creation of extender-specific callback objects, until such objects are actually required to perform some action.</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3.3.1. Using Virtual Proxies in Lazy Extension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One way to implement a lazy activation regime is to use a </w:t>
      </w:r>
      <w:r w:rsidRPr="00993E1F">
        <w:rPr>
          <w:rFonts w:ascii="Arial" w:eastAsia="Times New Roman" w:hAnsi="Arial" w:cs="Arial"/>
          <w:i/>
          <w:iCs/>
          <w:color w:val="000000"/>
          <w:sz w:val="20"/>
          <w:szCs w:val="20"/>
        </w:rPr>
        <w:t>virtual proxy</w:t>
      </w:r>
      <w:r w:rsidRPr="00993E1F">
        <w:rPr>
          <w:rFonts w:ascii="Arial" w:eastAsia="Times New Roman" w:hAnsi="Arial" w:cs="Arial"/>
          <w:color w:val="000000"/>
          <w:sz w:val="20"/>
          <w:szCs w:val="20"/>
        </w:rPr>
        <w:t> for each callback object during the activation of a host plug-in. (See the </w:t>
      </w:r>
      <w:r w:rsidRPr="00993E1F">
        <w:rPr>
          <w:rFonts w:ascii="Arial" w:eastAsia="Times New Roman" w:hAnsi="Arial" w:cs="Arial"/>
          <w:i/>
          <w:iCs/>
          <w:color w:val="000000"/>
          <w:sz w:val="20"/>
          <w:szCs w:val="20"/>
        </w:rPr>
        <w:t>virtual</w:t>
      </w:r>
      <w:r w:rsidRPr="00993E1F">
        <w:rPr>
          <w:rFonts w:ascii="Arial" w:eastAsia="Times New Roman" w:hAnsi="Arial" w:cs="Arial"/>
          <w:color w:val="000000"/>
          <w:sz w:val="20"/>
          <w:szCs w:val="20"/>
        </w:rPr>
        <w:t> usage of the </w:t>
      </w:r>
      <w:r w:rsidRPr="00993E1F">
        <w:rPr>
          <w:rFonts w:ascii="Arial" w:eastAsia="Times New Roman" w:hAnsi="Arial" w:cs="Arial"/>
          <w:i/>
          <w:iCs/>
          <w:color w:val="000000"/>
          <w:sz w:val="20"/>
          <w:szCs w:val="20"/>
        </w:rPr>
        <w:t>proxy pattern</w:t>
      </w:r>
      <w:r w:rsidRPr="00993E1F">
        <w:rPr>
          <w:rFonts w:ascii="Arial" w:eastAsia="Times New Roman" w:hAnsi="Arial" w:cs="Arial"/>
          <w:color w:val="000000"/>
          <w:sz w:val="20"/>
          <w:szCs w:val="20"/>
        </w:rPr>
        <w:t> in [1].) Such a proxy stands in the role of a real callback object, and causes the real callback object to be instantiated only when some action is required of it. Often, it is possible to provide, within the proxy class, certain generic functions that are required of a callback object. These functions can then be furnished to the host plug-in without reference to particular custom extension classes, and without the need to activate particular extender plug-ins.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When using virtual proxies to initialize the extensions of a host plug-in, only a limited number of extension classes, one for each extension-point role, would be loaded in activating a host plug-in.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an example, the internal package </w:t>
      </w:r>
      <w:r w:rsidRPr="00993E1F">
        <w:rPr>
          <w:rFonts w:ascii="Courier New" w:eastAsia="Times New Roman" w:hAnsi="Courier New" w:cs="Courier New"/>
          <w:color w:val="000000"/>
          <w:sz w:val="20"/>
          <w:szCs w:val="20"/>
        </w:rPr>
        <w:t>org.eclipse.ui.internal</w:t>
      </w:r>
      <w:r w:rsidRPr="00993E1F">
        <w:rPr>
          <w:rFonts w:ascii="Arial" w:eastAsia="Times New Roman" w:hAnsi="Arial" w:cs="Arial"/>
          <w:color w:val="000000"/>
          <w:sz w:val="20"/>
          <w:szCs w:val="20"/>
        </w:rPr>
        <w:t> contains an abstract virtual proxy class called </w:t>
      </w:r>
      <w:r w:rsidRPr="00993E1F">
        <w:rPr>
          <w:rFonts w:ascii="Courier New" w:eastAsia="Times New Roman" w:hAnsi="Courier New" w:cs="Courier New"/>
          <w:color w:val="000000"/>
          <w:sz w:val="20"/>
          <w:szCs w:val="20"/>
        </w:rPr>
        <w:t>PluginAction</w:t>
      </w:r>
      <w:r w:rsidRPr="00993E1F">
        <w:rPr>
          <w:rFonts w:ascii="Arial" w:eastAsia="Times New Roman" w:hAnsi="Arial" w:cs="Arial"/>
          <w:color w:val="000000"/>
          <w:sz w:val="20"/>
          <w:szCs w:val="20"/>
        </w:rPr>
        <w:t> for UI actions, and a number of concrete subclasses of this class. And initial extension processing for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 point only instantiates such a proxy class for each UI action.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generic constructor for an </w:t>
      </w:r>
      <w:r w:rsidRPr="00993E1F">
        <w:rPr>
          <w:rFonts w:ascii="Arial" w:eastAsia="Times New Roman" w:hAnsi="Arial" w:cs="Arial"/>
          <w:i/>
          <w:iCs/>
          <w:color w:val="000000"/>
          <w:sz w:val="20"/>
          <w:szCs w:val="20"/>
        </w:rPr>
        <w:t>action</w:t>
      </w:r>
      <w:r w:rsidRPr="00993E1F">
        <w:rPr>
          <w:rFonts w:ascii="Arial" w:eastAsia="Times New Roman" w:hAnsi="Arial" w:cs="Arial"/>
          <w:color w:val="000000"/>
          <w:sz w:val="20"/>
          <w:szCs w:val="20"/>
        </w:rPr>
        <w:t> proxy is defined in the abstract class </w:t>
      </w:r>
      <w:r w:rsidRPr="00993E1F">
        <w:rPr>
          <w:rFonts w:ascii="Courier New" w:eastAsia="Times New Roman" w:hAnsi="Courier New" w:cs="Courier New"/>
          <w:color w:val="000000"/>
          <w:sz w:val="20"/>
          <w:szCs w:val="20"/>
        </w:rPr>
        <w:t>PluginAction</w:t>
      </w:r>
      <w:r w:rsidRPr="00993E1F">
        <w:rPr>
          <w:rFonts w:ascii="Arial" w:eastAsia="Times New Roman" w:hAnsi="Arial" w:cs="Arial"/>
          <w:color w:val="000000"/>
          <w:sz w:val="20"/>
          <w:szCs w:val="20"/>
        </w:rPr>
        <w:t>, and has the following signature: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public PluginAction(IConfigurationElement actionElement,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String runAttribute, String definitionId, int style)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parameter </w:t>
      </w:r>
      <w:r w:rsidRPr="00993E1F">
        <w:rPr>
          <w:rFonts w:ascii="Courier New" w:eastAsia="Times New Roman" w:hAnsi="Courier New" w:cs="Courier New"/>
          <w:color w:val="000000"/>
          <w:sz w:val="20"/>
          <w:szCs w:val="20"/>
        </w:rPr>
        <w:t>actionElement</w:t>
      </w:r>
      <w:r w:rsidRPr="00993E1F">
        <w:rPr>
          <w:rFonts w:ascii="Arial" w:eastAsia="Times New Roman" w:hAnsi="Arial" w:cs="Arial"/>
          <w:color w:val="000000"/>
          <w:sz w:val="20"/>
          <w:szCs w:val="20"/>
        </w:rPr>
        <w:t> provides a reference to the parsed representation of an extension XML element representing an action. And the parameter </w:t>
      </w:r>
      <w:r w:rsidRPr="00993E1F">
        <w:rPr>
          <w:rFonts w:ascii="Courier New" w:eastAsia="Times New Roman" w:hAnsi="Courier New" w:cs="Courier New"/>
          <w:color w:val="000000"/>
          <w:sz w:val="20"/>
          <w:szCs w:val="20"/>
        </w:rPr>
        <w:t>runAttribute</w:t>
      </w:r>
      <w:r w:rsidRPr="00993E1F">
        <w:rPr>
          <w:rFonts w:ascii="Arial" w:eastAsia="Times New Roman" w:hAnsi="Arial" w:cs="Arial"/>
          <w:color w:val="000000"/>
          <w:sz w:val="20"/>
          <w:szCs w:val="20"/>
        </w:rPr>
        <w:t> identifies the XML attribute that represents the name of the custom action class to be instantiated to perform the action. The </w:t>
      </w:r>
      <w:r w:rsidRPr="00993E1F">
        <w:rPr>
          <w:rFonts w:ascii="Courier New" w:eastAsia="Times New Roman" w:hAnsi="Courier New" w:cs="Courier New"/>
          <w:color w:val="000000"/>
          <w:sz w:val="20"/>
          <w:szCs w:val="20"/>
        </w:rPr>
        <w:t>PluginAction</w:t>
      </w:r>
      <w:r w:rsidRPr="00993E1F">
        <w:rPr>
          <w:rFonts w:ascii="Arial" w:eastAsia="Times New Roman" w:hAnsi="Arial" w:cs="Arial"/>
          <w:color w:val="000000"/>
          <w:sz w:val="20"/>
          <w:szCs w:val="20"/>
        </w:rPr>
        <w:t> proxy class simply keeps track of these properties for later use in instantiating and initializing the real action object.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proxy class fields action calls by implementing the workbench's </w:t>
      </w:r>
      <w:r w:rsidRPr="00993E1F">
        <w:rPr>
          <w:rFonts w:ascii="Arial" w:eastAsia="Times New Roman" w:hAnsi="Arial" w:cs="Arial"/>
          <w:i/>
          <w:iCs/>
          <w:color w:val="000000"/>
          <w:sz w:val="20"/>
          <w:szCs w:val="20"/>
        </w:rPr>
        <w:t>action</w:t>
      </w:r>
      <w:r w:rsidRPr="00993E1F">
        <w:rPr>
          <w:rFonts w:ascii="Arial" w:eastAsia="Times New Roman" w:hAnsi="Arial" w:cs="Arial"/>
          <w:color w:val="000000"/>
          <w:sz w:val="20"/>
          <w:szCs w:val="20"/>
        </w:rPr>
        <w:t> interface, called </w:t>
      </w:r>
      <w:r w:rsidRPr="00993E1F">
        <w:rPr>
          <w:rFonts w:ascii="Courier New" w:eastAsia="Times New Roman" w:hAnsi="Courier New" w:cs="Courier New"/>
          <w:color w:val="000000"/>
          <w:sz w:val="20"/>
          <w:szCs w:val="20"/>
        </w:rPr>
        <w:t>IAction</w:t>
      </w:r>
      <w:r w:rsidRPr="00993E1F">
        <w:rPr>
          <w:rFonts w:ascii="Arial" w:eastAsia="Times New Roman" w:hAnsi="Arial" w:cs="Arial"/>
          <w:color w:val="000000"/>
          <w:sz w:val="20"/>
          <w:szCs w:val="20"/>
        </w:rPr>
        <w:t>. The first time a call is made on the </w:t>
      </w:r>
      <w:r w:rsidRPr="00993E1F">
        <w:rPr>
          <w:rFonts w:ascii="Courier New" w:eastAsia="Times New Roman" w:hAnsi="Courier New" w:cs="Courier New"/>
          <w:color w:val="000000"/>
          <w:sz w:val="20"/>
          <w:szCs w:val="20"/>
        </w:rPr>
        <w:t>run</w:t>
      </w:r>
      <w:r w:rsidRPr="00993E1F">
        <w:rPr>
          <w:rFonts w:ascii="Arial" w:eastAsia="Times New Roman" w:hAnsi="Arial" w:cs="Arial"/>
          <w:color w:val="000000"/>
          <w:sz w:val="20"/>
          <w:szCs w:val="20"/>
        </w:rPr>
        <w:t> method of this interface, the proxy instantiates the custom action implementation class whose name is provided in </w:t>
      </w:r>
      <w:r w:rsidRPr="00993E1F">
        <w:rPr>
          <w:rFonts w:ascii="Courier New" w:eastAsia="Times New Roman" w:hAnsi="Courier New" w:cs="Courier New"/>
          <w:color w:val="000000"/>
          <w:sz w:val="20"/>
          <w:szCs w:val="20"/>
        </w:rPr>
        <w:t>runAttribute</w:t>
      </w:r>
      <w:r w:rsidRPr="00993E1F">
        <w:rPr>
          <w:rFonts w:ascii="Arial" w:eastAsia="Times New Roman" w:hAnsi="Arial" w:cs="Arial"/>
          <w:color w:val="000000"/>
          <w:sz w:val="20"/>
          <w:szCs w:val="20"/>
        </w:rPr>
        <w:t>, The </w:t>
      </w:r>
      <w:r w:rsidRPr="00993E1F">
        <w:rPr>
          <w:rFonts w:ascii="Courier New" w:eastAsia="Times New Roman" w:hAnsi="Courier New" w:cs="Courier New"/>
          <w:color w:val="000000"/>
          <w:sz w:val="20"/>
          <w:szCs w:val="20"/>
        </w:rPr>
        <w:t>run</w:t>
      </w:r>
      <w:r w:rsidRPr="00993E1F">
        <w:rPr>
          <w:rFonts w:ascii="Arial" w:eastAsia="Times New Roman" w:hAnsi="Arial" w:cs="Arial"/>
          <w:color w:val="000000"/>
          <w:sz w:val="20"/>
          <w:szCs w:val="20"/>
        </w:rPr>
        <w:t> method call is then dispatched to this custom action instance. The custom action instance is known as the </w:t>
      </w:r>
      <w:r w:rsidRPr="00993E1F">
        <w:rPr>
          <w:rFonts w:ascii="Arial" w:eastAsia="Times New Roman" w:hAnsi="Arial" w:cs="Arial"/>
          <w:i/>
          <w:iCs/>
          <w:color w:val="000000"/>
          <w:sz w:val="20"/>
          <w:szCs w:val="20"/>
        </w:rPr>
        <w:t>action delegate</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3.3.1.1. Callback Proxies versus Callback Adapters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a canonical proxy pattern, both the proxy class and the delegate implementation class implement the </w:t>
      </w:r>
      <w:r w:rsidRPr="00993E1F">
        <w:rPr>
          <w:rFonts w:ascii="Arial" w:eastAsia="Times New Roman" w:hAnsi="Arial" w:cs="Arial"/>
          <w:i/>
          <w:iCs/>
          <w:color w:val="000000"/>
          <w:sz w:val="20"/>
          <w:szCs w:val="20"/>
        </w:rPr>
        <w:t>same</w:t>
      </w:r>
      <w:r w:rsidRPr="00993E1F">
        <w:rPr>
          <w:rFonts w:ascii="Arial" w:eastAsia="Times New Roman" w:hAnsi="Arial" w:cs="Arial"/>
          <w:color w:val="000000"/>
          <w:sz w:val="20"/>
          <w:szCs w:val="20"/>
        </w:rPr>
        <w:t> functional interface. But it is not necessary to adhere to a strict interpretation of the proxy pattern in implementing the virtual proxies of callback objects. In fact, an implementation following the </w:t>
      </w:r>
      <w:r w:rsidRPr="00993E1F">
        <w:rPr>
          <w:rFonts w:ascii="Arial" w:eastAsia="Times New Roman" w:hAnsi="Arial" w:cs="Arial"/>
          <w:i/>
          <w:iCs/>
          <w:color w:val="000000"/>
          <w:sz w:val="20"/>
          <w:szCs w:val="20"/>
        </w:rPr>
        <w:t>adapter</w:t>
      </w:r>
      <w:r w:rsidRPr="00993E1F">
        <w:rPr>
          <w:rFonts w:ascii="Arial" w:eastAsia="Times New Roman" w:hAnsi="Arial" w:cs="Arial"/>
          <w:color w:val="000000"/>
          <w:sz w:val="20"/>
          <w:szCs w:val="20"/>
        </w:rPr>
        <w:t> pattern provides a more flexible mechanism for the purpose of lazy callback instantiation.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For example, the Eclipse UI action handler, </w:t>
      </w:r>
      <w:r w:rsidRPr="00993E1F">
        <w:rPr>
          <w:rFonts w:ascii="Courier New" w:eastAsia="Times New Roman" w:hAnsi="Courier New" w:cs="Courier New"/>
          <w:color w:val="000000"/>
          <w:sz w:val="20"/>
          <w:szCs w:val="20"/>
        </w:rPr>
        <w:t>PluginAction</w:t>
      </w:r>
      <w:r w:rsidRPr="00993E1F">
        <w:rPr>
          <w:rFonts w:ascii="Arial" w:eastAsia="Times New Roman" w:hAnsi="Arial" w:cs="Arial"/>
          <w:color w:val="000000"/>
          <w:sz w:val="20"/>
          <w:szCs w:val="20"/>
        </w:rPr>
        <w:t>, is more precisely described as a </w:t>
      </w:r>
      <w:r w:rsidRPr="00993E1F">
        <w:rPr>
          <w:rFonts w:ascii="Arial" w:eastAsia="Times New Roman" w:hAnsi="Arial" w:cs="Arial"/>
          <w:i/>
          <w:iCs/>
          <w:color w:val="000000"/>
          <w:sz w:val="20"/>
          <w:szCs w:val="20"/>
        </w:rPr>
        <w:t>virtual adapter</w:t>
      </w:r>
      <w:r w:rsidRPr="00993E1F">
        <w:rPr>
          <w:rFonts w:ascii="Arial" w:eastAsia="Times New Roman" w:hAnsi="Arial" w:cs="Arial"/>
          <w:color w:val="000000"/>
          <w:sz w:val="20"/>
          <w:szCs w:val="20"/>
        </w:rPr>
        <w:t>. It implements a high-level interface </w:t>
      </w:r>
      <w:r w:rsidRPr="00993E1F">
        <w:rPr>
          <w:rFonts w:ascii="Courier New" w:eastAsia="Times New Roman" w:hAnsi="Courier New" w:cs="Courier New"/>
          <w:color w:val="000000"/>
          <w:sz w:val="20"/>
          <w:szCs w:val="20"/>
        </w:rPr>
        <w:t>IAction</w:t>
      </w:r>
      <w:r w:rsidRPr="00993E1F">
        <w:rPr>
          <w:rFonts w:ascii="Arial" w:eastAsia="Times New Roman" w:hAnsi="Arial" w:cs="Arial"/>
          <w:color w:val="000000"/>
          <w:sz w:val="20"/>
          <w:szCs w:val="20"/>
        </w:rPr>
        <w:t> and adapts it to a lower-level interface, </w:t>
      </w:r>
      <w:r w:rsidRPr="00993E1F">
        <w:rPr>
          <w:rFonts w:ascii="Courier New" w:eastAsia="Times New Roman" w:hAnsi="Courier New" w:cs="Courier New"/>
          <w:color w:val="000000"/>
          <w:sz w:val="20"/>
          <w:szCs w:val="20"/>
        </w:rPr>
        <w:t>IActionDelegate</w:t>
      </w:r>
      <w:r w:rsidRPr="00993E1F">
        <w:rPr>
          <w:rFonts w:ascii="Arial" w:eastAsia="Times New Roman" w:hAnsi="Arial" w:cs="Arial"/>
          <w:color w:val="000000"/>
          <w:sz w:val="20"/>
          <w:szCs w:val="20"/>
        </w:rPr>
        <w:t>, which is expected of implementers of custom action callbacks. And the two interfaces </w:t>
      </w:r>
      <w:r w:rsidRPr="00993E1F">
        <w:rPr>
          <w:rFonts w:ascii="Courier New" w:eastAsia="Times New Roman" w:hAnsi="Courier New" w:cs="Courier New"/>
          <w:color w:val="000000"/>
          <w:sz w:val="20"/>
          <w:szCs w:val="20"/>
        </w:rPr>
        <w:t>IAction</w:t>
      </w:r>
      <w:r w:rsidRPr="00993E1F">
        <w:rPr>
          <w:rFonts w:ascii="Arial" w:eastAsia="Times New Roman" w:hAnsi="Arial" w:cs="Arial"/>
          <w:color w:val="000000"/>
          <w:sz w:val="20"/>
          <w:szCs w:val="20"/>
        </w:rPr>
        <w:t> and </w:t>
      </w:r>
      <w:r w:rsidRPr="00993E1F">
        <w:rPr>
          <w:rFonts w:ascii="Courier New" w:eastAsia="Times New Roman" w:hAnsi="Courier New" w:cs="Courier New"/>
          <w:color w:val="000000"/>
          <w:sz w:val="20"/>
          <w:szCs w:val="20"/>
        </w:rPr>
        <w:t>IActionDelegate</w:t>
      </w:r>
      <w:r w:rsidRPr="00993E1F">
        <w:rPr>
          <w:rFonts w:ascii="Arial" w:eastAsia="Times New Roman" w:hAnsi="Arial" w:cs="Arial"/>
          <w:color w:val="000000"/>
          <w:sz w:val="20"/>
          <w:szCs w:val="20"/>
        </w:rPr>
        <w:t> are unrelated. The handler class </w:t>
      </w:r>
      <w:r w:rsidRPr="00993E1F">
        <w:rPr>
          <w:rFonts w:ascii="Courier New" w:eastAsia="Times New Roman" w:hAnsi="Courier New" w:cs="Courier New"/>
          <w:color w:val="000000"/>
          <w:sz w:val="20"/>
          <w:szCs w:val="20"/>
        </w:rPr>
        <w:t>PluginAction</w:t>
      </w:r>
      <w:r w:rsidRPr="00993E1F">
        <w:rPr>
          <w:rFonts w:ascii="Arial" w:eastAsia="Times New Roman" w:hAnsi="Arial" w:cs="Arial"/>
          <w:color w:val="000000"/>
          <w:sz w:val="20"/>
          <w:szCs w:val="20"/>
        </w:rPr>
        <w:t> provides some basic services without reference to a particular custom action handler, and </w:t>
      </w:r>
      <w:r w:rsidRPr="00993E1F">
        <w:rPr>
          <w:rFonts w:ascii="Arial" w:eastAsia="Times New Roman" w:hAnsi="Arial" w:cs="Arial"/>
          <w:i/>
          <w:iCs/>
          <w:color w:val="000000"/>
          <w:sz w:val="20"/>
          <w:szCs w:val="20"/>
        </w:rPr>
        <w:t>adapts</w:t>
      </w:r>
      <w:r w:rsidRPr="00993E1F">
        <w:rPr>
          <w:rFonts w:ascii="Arial" w:eastAsia="Times New Roman" w:hAnsi="Arial" w:cs="Arial"/>
          <w:color w:val="000000"/>
          <w:sz w:val="20"/>
          <w:szCs w:val="20"/>
        </w:rPr>
        <w:t> the </w:t>
      </w:r>
      <w:r w:rsidRPr="00993E1F">
        <w:rPr>
          <w:rFonts w:ascii="Courier New" w:eastAsia="Times New Roman" w:hAnsi="Courier New" w:cs="Courier New"/>
          <w:color w:val="000000"/>
          <w:sz w:val="20"/>
          <w:szCs w:val="20"/>
        </w:rPr>
        <w:t>run</w:t>
      </w:r>
      <w:r w:rsidRPr="00993E1F">
        <w:rPr>
          <w:rFonts w:ascii="Arial" w:eastAsia="Times New Roman" w:hAnsi="Arial" w:cs="Arial"/>
          <w:color w:val="000000"/>
          <w:sz w:val="20"/>
          <w:szCs w:val="20"/>
        </w:rPr>
        <w:t> method of of the workbench's </w:t>
      </w:r>
      <w:r w:rsidRPr="00993E1F">
        <w:rPr>
          <w:rFonts w:ascii="Courier New" w:eastAsia="Times New Roman" w:hAnsi="Courier New" w:cs="Courier New"/>
          <w:color w:val="000000"/>
          <w:sz w:val="20"/>
          <w:szCs w:val="20"/>
        </w:rPr>
        <w:t>IAction</w:t>
      </w:r>
      <w:r w:rsidRPr="00993E1F">
        <w:rPr>
          <w:rFonts w:ascii="Arial" w:eastAsia="Times New Roman" w:hAnsi="Arial" w:cs="Arial"/>
          <w:color w:val="000000"/>
          <w:sz w:val="20"/>
          <w:szCs w:val="20"/>
        </w:rPr>
        <w:t> interface to the </w:t>
      </w:r>
      <w:r w:rsidRPr="00993E1F">
        <w:rPr>
          <w:rFonts w:ascii="Courier New" w:eastAsia="Times New Roman" w:hAnsi="Courier New" w:cs="Courier New"/>
          <w:color w:val="000000"/>
          <w:sz w:val="20"/>
          <w:szCs w:val="20"/>
        </w:rPr>
        <w:t>run</w:t>
      </w:r>
      <w:r w:rsidRPr="00993E1F">
        <w:rPr>
          <w:rFonts w:ascii="Arial" w:eastAsia="Times New Roman" w:hAnsi="Arial" w:cs="Arial"/>
          <w:color w:val="000000"/>
          <w:sz w:val="20"/>
          <w:szCs w:val="20"/>
        </w:rPr>
        <w:t> method of the action callback interface </w:t>
      </w:r>
      <w:r w:rsidRPr="00993E1F">
        <w:rPr>
          <w:rFonts w:ascii="Courier New" w:eastAsia="Times New Roman" w:hAnsi="Courier New" w:cs="Courier New"/>
          <w:color w:val="000000"/>
          <w:sz w:val="20"/>
          <w:szCs w:val="20"/>
        </w:rPr>
        <w:t>IActionDelegate</w:t>
      </w:r>
      <w:r w:rsidRPr="00993E1F">
        <w:rPr>
          <w:rFonts w:ascii="Arial" w:eastAsia="Times New Roman" w:hAnsi="Arial" w:cs="Arial"/>
          <w:color w:val="000000"/>
          <w:sz w:val="20"/>
          <w:szCs w:val="20"/>
        </w:rPr>
        <w:t> to actually perform a requested action.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the interface </w:t>
      </w:r>
      <w:r w:rsidRPr="00993E1F">
        <w:rPr>
          <w:rFonts w:ascii="Courier New" w:eastAsia="Times New Roman" w:hAnsi="Courier New" w:cs="Courier New"/>
          <w:color w:val="000000"/>
          <w:sz w:val="20"/>
          <w:szCs w:val="20"/>
        </w:rPr>
        <w:t>IWorkbenchWindowActionDelegate</w:t>
      </w:r>
      <w:r w:rsidRPr="00993E1F">
        <w:rPr>
          <w:rFonts w:ascii="Arial" w:eastAsia="Times New Roman" w:hAnsi="Arial" w:cs="Arial"/>
          <w:color w:val="000000"/>
          <w:sz w:val="20"/>
          <w:szCs w:val="20"/>
        </w:rPr>
        <w:t> expected of custom workbench menu and buttons handlers, mentioned earlier in </w:t>
      </w:r>
      <w:hyperlink r:id="rId32" w:anchor="2.3.1.3.1." w:history="1">
        <w:r w:rsidRPr="00993E1F">
          <w:rPr>
            <w:rFonts w:ascii="Arial" w:eastAsia="Times New Roman" w:hAnsi="Arial" w:cs="Arial"/>
            <w:color w:val="0000FF"/>
            <w:sz w:val="20"/>
            <w:szCs w:val="20"/>
            <w:u w:val="single"/>
          </w:rPr>
          <w:t>section 2.3.1.3.1</w:t>
        </w:r>
      </w:hyperlink>
      <w:r w:rsidRPr="00993E1F">
        <w:rPr>
          <w:rFonts w:ascii="Arial" w:eastAsia="Times New Roman" w:hAnsi="Arial" w:cs="Arial"/>
          <w:color w:val="000000"/>
          <w:sz w:val="20"/>
          <w:szCs w:val="20"/>
        </w:rPr>
        <w:t>, is derived from the action callback interface</w:t>
      </w:r>
      <w:r w:rsidRPr="00993E1F">
        <w:rPr>
          <w:rFonts w:ascii="Courier New" w:eastAsia="Times New Roman" w:hAnsi="Courier New" w:cs="Courier New"/>
          <w:color w:val="000000"/>
          <w:sz w:val="20"/>
          <w:szCs w:val="20"/>
        </w:rPr>
        <w:t>IActionDelegate</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Even though Eclipse developers do not necessarily use a strict proxy regime to affect lazy callback instantiation, the term </w:t>
      </w:r>
      <w:r w:rsidRPr="00993E1F">
        <w:rPr>
          <w:rFonts w:ascii="Arial" w:eastAsia="Times New Roman" w:hAnsi="Arial" w:cs="Arial"/>
          <w:i/>
          <w:iCs/>
          <w:color w:val="000000"/>
          <w:sz w:val="20"/>
          <w:szCs w:val="20"/>
        </w:rPr>
        <w:t>proxy</w:t>
      </w:r>
      <w:r w:rsidRPr="00993E1F">
        <w:rPr>
          <w:rFonts w:ascii="Arial" w:eastAsia="Times New Roman" w:hAnsi="Arial" w:cs="Arial"/>
          <w:color w:val="000000"/>
          <w:sz w:val="20"/>
          <w:szCs w:val="20"/>
        </w:rPr>
        <w:t> is commonly used in Eclipse parlance as a generic designation for internal objects used to </w:t>
      </w:r>
      <w:r w:rsidRPr="00993E1F">
        <w:rPr>
          <w:rFonts w:ascii="Arial" w:eastAsia="Times New Roman" w:hAnsi="Arial" w:cs="Arial"/>
          <w:i/>
          <w:iCs/>
          <w:color w:val="000000"/>
          <w:sz w:val="20"/>
          <w:szCs w:val="20"/>
        </w:rPr>
        <w:t>front</w:t>
      </w:r>
      <w:r w:rsidRPr="00993E1F">
        <w:rPr>
          <w:rFonts w:ascii="Arial" w:eastAsia="Times New Roman" w:hAnsi="Arial" w:cs="Arial"/>
          <w:color w:val="000000"/>
          <w:sz w:val="20"/>
          <w:szCs w:val="20"/>
        </w:rPr>
        <w:t>custom callback objects for the purpose of delaying their instantiation.</w:t>
      </w:r>
      <w:bookmarkStart w:id="8" w:name="4."/>
      <w:bookmarkEnd w:id="8"/>
    </w:p>
    <w:p w:rsidR="00993E1F" w:rsidRPr="00993E1F" w:rsidRDefault="00993E1F" w:rsidP="00993E1F">
      <w:pPr>
        <w:spacing w:before="100" w:beforeAutospacing="1" w:after="100" w:afterAutospacing="1" w:line="210" w:lineRule="atLeast"/>
        <w:ind w:firstLine="0"/>
        <w:jc w:val="left"/>
        <w:outlineLvl w:val="1"/>
        <w:rPr>
          <w:rFonts w:ascii="Arial" w:eastAsia="Times New Roman" w:hAnsi="Arial" w:cs="Arial"/>
          <w:b/>
          <w:bCs/>
          <w:color w:val="000000"/>
          <w:sz w:val="36"/>
          <w:szCs w:val="36"/>
        </w:rPr>
      </w:pPr>
      <w:r w:rsidRPr="00993E1F">
        <w:rPr>
          <w:rFonts w:ascii="Arial" w:eastAsia="Times New Roman" w:hAnsi="Arial" w:cs="Arial"/>
          <w:b/>
          <w:bCs/>
          <w:color w:val="000000"/>
          <w:sz w:val="36"/>
          <w:szCs w:val="36"/>
        </w:rPr>
        <w:t>4. Example: An Extensible Arithmetic Function Service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So far in this article, we have used only pre-existing extension-points. But with the machinery of extension processing in place, we are now ready to create an extension-point of our own. Our example extension-point is similar in its outline structure to the </w:t>
      </w:r>
      <w:r w:rsidRPr="00993E1F">
        <w:rPr>
          <w:rFonts w:ascii="Courier New" w:eastAsia="Times New Roman" w:hAnsi="Courier New" w:cs="Courier New"/>
          <w:color w:val="000000"/>
          <w:sz w:val="20"/>
          <w:szCs w:val="20"/>
        </w:rPr>
        <w:t>actionSets</w:t>
      </w:r>
      <w:r w:rsidRPr="00993E1F">
        <w:rPr>
          <w:rFonts w:ascii="Arial" w:eastAsia="Times New Roman" w:hAnsi="Arial" w:cs="Arial"/>
          <w:color w:val="000000"/>
          <w:sz w:val="20"/>
          <w:szCs w:val="20"/>
        </w:rPr>
        <w:t> extension-point which we have been using so far.</w:t>
      </w:r>
    </w:p>
    <w:p w:rsidR="00993E1F" w:rsidRPr="00993E1F" w:rsidRDefault="00993E1F" w:rsidP="00993E1F">
      <w:pPr>
        <w:numPr>
          <w:ilvl w:val="0"/>
          <w:numId w:val="8"/>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It provides a slot for augmenting the functions of a host plug-in by a custom set of services.</w:t>
      </w:r>
    </w:p>
    <w:p w:rsidR="00993E1F" w:rsidRPr="00993E1F" w:rsidRDefault="00993E1F" w:rsidP="00993E1F">
      <w:pPr>
        <w:numPr>
          <w:ilvl w:val="0"/>
          <w:numId w:val="8"/>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It has a plural form, so that each of its extensions is free to add more than one service to the host plug-in.</w:t>
      </w:r>
    </w:p>
    <w:p w:rsidR="00993E1F" w:rsidRPr="00993E1F" w:rsidRDefault="00993E1F" w:rsidP="00993E1F">
      <w:pPr>
        <w:numPr>
          <w:ilvl w:val="0"/>
          <w:numId w:val="8"/>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It requires each extension to provide concrete callback objects that embody the services provided by that extension.</w:t>
      </w:r>
    </w:p>
    <w:p w:rsidR="00993E1F" w:rsidRPr="00993E1F" w:rsidRDefault="00993E1F" w:rsidP="00993E1F">
      <w:pPr>
        <w:numPr>
          <w:ilvl w:val="0"/>
          <w:numId w:val="8"/>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It obligates the host to add elements to its user interface for each extension (actually for each member of each extension), so that the user may interact with the services provided by the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addition, our example provides for the specific initialization of callback objects by using the standard callback initialization facilities of Eclipse.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 xml:space="preserve">The goal is to illustrate these salient features of extensions with as simple an extension-point as possible. Our major concern, of course, is to illustrate architectural issues, patterns of usage, and extension processing. User interface design issues are specifically excluded from this article. In fact, our example </w:t>
      </w:r>
      <w:r w:rsidRPr="00993E1F">
        <w:rPr>
          <w:rFonts w:ascii="Arial" w:eastAsia="Times New Roman" w:hAnsi="Arial" w:cs="Arial"/>
          <w:color w:val="000000"/>
          <w:sz w:val="20"/>
          <w:szCs w:val="20"/>
        </w:rPr>
        <w:lastRenderedPageBreak/>
        <w:t>uses a very simple user interface, just sufficient to illustrate the types of interactions required between the user interface functions and extension processing functions.</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4.1. The Example in Outline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host plugin, which supplies the user interface for this example, will be referred to as the </w:t>
      </w:r>
      <w:r w:rsidRPr="00993E1F">
        <w:rPr>
          <w:rFonts w:ascii="Arial" w:eastAsia="Times New Roman" w:hAnsi="Arial" w:cs="Arial"/>
          <w:i/>
          <w:iCs/>
          <w:color w:val="000000"/>
          <w:sz w:val="20"/>
          <w:szCs w:val="20"/>
        </w:rPr>
        <w:t>UI plug-in</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 single extension-point is defined in the UI plug-in, and supports the extension of the plug-in by a very simple type of service: a service that provides access to an integer arithmetic function of a single argument. The signature of the function is defined in the following callback interface: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package com.bolour.sample.eclipse.service.ui;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public interface IFunction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public long compute(long x) throws ArithmeticException;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our example, each member of each extension will provide an implementation of such a function through a callback object that implements the </w:t>
      </w:r>
      <w:r w:rsidRPr="00993E1F">
        <w:rPr>
          <w:rFonts w:ascii="Courier New" w:eastAsia="Times New Roman" w:hAnsi="Courier New" w:cs="Courier New"/>
          <w:color w:val="000000"/>
          <w:sz w:val="20"/>
          <w:szCs w:val="20"/>
        </w:rPr>
        <w:t>IFunction</w:t>
      </w:r>
      <w:r w:rsidRPr="00993E1F">
        <w:rPr>
          <w:rFonts w:ascii="Arial" w:eastAsia="Times New Roman" w:hAnsi="Arial" w:cs="Arial"/>
          <w:color w:val="000000"/>
          <w:sz w:val="20"/>
          <w:szCs w:val="20"/>
        </w:rPr>
        <w:t> interface.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order to illustrate the use of standard extension processing to initialize callback objects, we would like our functions to be configurable via configuration parameters (constants of the computation) supplied as XML attributes in extension declarations. Of course, we will have different classes of computations implemented by different callback classes, e.g., addition of a parameter, multiplication by a parameter, etc. And, in general, each type of computation would be parameterized differently.</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But to keep our example simple, we stipulate that our computations may be parameterized by at most one integer parameter. For example, if the function doubles the value of its argument, then it is considered as a multiplication by a constant factor of 2. And in this case the value 2 is supplied as an XML configuration parameter in the extension declaration of the corresponding callback object.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UI plug-in provides an input field to enter the argument of a service function, a result field to display the function's value, and a </w:t>
      </w:r>
      <w:r w:rsidRPr="00993E1F">
        <w:rPr>
          <w:rFonts w:ascii="Arial" w:eastAsia="Times New Roman" w:hAnsi="Arial" w:cs="Arial"/>
          <w:i/>
          <w:iCs/>
          <w:color w:val="000000"/>
          <w:sz w:val="20"/>
          <w:szCs w:val="20"/>
        </w:rPr>
        <w:t>constant</w:t>
      </w:r>
      <w:r w:rsidRPr="00993E1F">
        <w:rPr>
          <w:rFonts w:ascii="Arial" w:eastAsia="Times New Roman" w:hAnsi="Arial" w:cs="Arial"/>
          <w:color w:val="000000"/>
          <w:sz w:val="20"/>
          <w:szCs w:val="20"/>
        </w:rPr>
        <w:t> field to display the constant parameter (if any) used in the computation. Each function also requires a specific button for invoking it, and a specific label for giving information about it. Therefore, for each member of each extension, the UI plug-in adds a corresponding button and label to its user interface. And when the button is selected, the UI plug-in calls back to the associated service function.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Figure 2 shows the UI plug-in's user interface for a typical configuration of extender plug-ins.</w:t>
      </w:r>
    </w:p>
    <w:p w:rsidR="00993E1F" w:rsidRPr="00993E1F" w:rsidRDefault="00993E1F" w:rsidP="00993E1F">
      <w:pPr>
        <w:spacing w:before="0" w:after="0" w:line="240" w:lineRule="auto"/>
        <w:ind w:firstLine="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4533900" cy="4038600"/>
            <wp:effectExtent l="0" t="0" r="0" b="0"/>
            <wp:docPr id="34" name="Picture 34"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3900" cy="4038600"/>
                    </a:xfrm>
                    <a:prstGeom prst="rect">
                      <a:avLst/>
                    </a:prstGeom>
                    <a:noFill/>
                    <a:ln>
                      <a:noFill/>
                    </a:ln>
                  </pic:spPr>
                </pic:pic>
              </a:graphicData>
            </a:graphic>
          </wp:inline>
        </w:drawing>
      </w:r>
    </w:p>
    <w:p w:rsidR="00993E1F" w:rsidRPr="00993E1F" w:rsidRDefault="00993E1F" w:rsidP="00993E1F">
      <w:pPr>
        <w:spacing w:before="0" w:after="0" w:line="240" w:lineRule="auto"/>
        <w:ind w:firstLine="0"/>
        <w:jc w:val="left"/>
        <w:rPr>
          <w:rFonts w:eastAsia="Times New Roman" w:cs="Times New Roman"/>
          <w:sz w:val="24"/>
          <w:szCs w:val="24"/>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jc w:val="center"/>
        </w:trPr>
        <w:tc>
          <w:tcPr>
            <w:tcW w:w="0" w:type="auto"/>
            <w:vAlign w:val="center"/>
            <w:hideMark/>
          </w:tcPr>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Figure 2. Service UI plug-in's function invocation view. Extensions of this host plug-in declare arithmetic functions that are made accessible through this plug-in's function invocation view.</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UI plug-in class is </w:t>
      </w:r>
      <w:r w:rsidRPr="00993E1F">
        <w:rPr>
          <w:rFonts w:ascii="Courier New" w:eastAsia="Times New Roman" w:hAnsi="Courier New" w:cs="Courier New"/>
          <w:color w:val="000000"/>
          <w:sz w:val="20"/>
          <w:szCs w:val="20"/>
        </w:rPr>
        <w:t>com.bolour.sample.eclipse.service.ui</w:t>
      </w:r>
      <w:r w:rsidRPr="00993E1F">
        <w:rPr>
          <w:rFonts w:ascii="Arial" w:eastAsia="Times New Roman" w:hAnsi="Arial" w:cs="Arial"/>
          <w:color w:val="000000"/>
          <w:sz w:val="20"/>
          <w:szCs w:val="20"/>
        </w:rPr>
        <w:t>. The extension-point is called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4.2. The Extension-Point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is declared in the UI plug-in manifest file as follows: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&lt;extension-point id="functions" name="Functions"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schema="schema/functions.exsd"/&gt;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the </w:t>
      </w:r>
      <w:hyperlink r:id="rId34" w:history="1">
        <w:r w:rsidRPr="00993E1F">
          <w:rPr>
            <w:rFonts w:ascii="Arial" w:eastAsia="Times New Roman" w:hAnsi="Arial" w:cs="Arial"/>
            <w:color w:val="0000FF"/>
            <w:sz w:val="20"/>
            <w:szCs w:val="20"/>
            <w:u w:val="single"/>
          </w:rPr>
          <w:t>reference page</w:t>
        </w:r>
      </w:hyperlink>
      <w:r w:rsidRPr="00993E1F">
        <w:rPr>
          <w:rFonts w:ascii="Arial" w:eastAsia="Times New Roman" w:hAnsi="Arial" w:cs="Arial"/>
          <w:color w:val="000000"/>
          <w:sz w:val="20"/>
          <w:szCs w:val="20"/>
        </w:rPr>
        <w:t> for this extension-point. (The source schema file for this extension, </w:t>
      </w:r>
      <w:r w:rsidRPr="00993E1F">
        <w:rPr>
          <w:rFonts w:ascii="Courier New" w:eastAsia="Times New Roman" w:hAnsi="Courier New" w:cs="Courier New"/>
          <w:color w:val="000000"/>
          <w:sz w:val="20"/>
          <w:szCs w:val="20"/>
        </w:rPr>
        <w:t>functions.exsd</w:t>
      </w:r>
      <w:r w:rsidRPr="00993E1F">
        <w:rPr>
          <w:rFonts w:ascii="Arial" w:eastAsia="Times New Roman" w:hAnsi="Arial" w:cs="Arial"/>
          <w:color w:val="000000"/>
          <w:sz w:val="20"/>
          <w:szCs w:val="20"/>
        </w:rPr>
        <w:t> may be found in the </w:t>
      </w:r>
      <w:hyperlink r:id="rId35" w:history="1">
        <w:r w:rsidRPr="00993E1F">
          <w:rPr>
            <w:rFonts w:ascii="Arial" w:eastAsia="Times New Roman" w:hAnsi="Arial" w:cs="Arial"/>
            <w:color w:val="0000FF"/>
            <w:sz w:val="20"/>
            <w:szCs w:val="20"/>
            <w:u w:val="single"/>
          </w:rPr>
          <w:t>companion plug-ins zip file</w:t>
        </w:r>
      </w:hyperlink>
      <w:r w:rsidRPr="00993E1F">
        <w:rPr>
          <w:rFonts w:ascii="Arial" w:eastAsia="Times New Roman" w:hAnsi="Arial" w:cs="Arial"/>
          <w:color w:val="000000"/>
          <w:sz w:val="20"/>
          <w:szCs w:val="20"/>
        </w:rPr>
        <w:t>.) As indicated in the reference page, a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 is a sequence of </w:t>
      </w:r>
      <w:r w:rsidRPr="00993E1F">
        <w:rPr>
          <w:rFonts w:ascii="Courier New" w:eastAsia="Times New Roman" w:hAnsi="Courier New" w:cs="Courier New"/>
          <w:color w:val="000000"/>
          <w:sz w:val="20"/>
          <w:szCs w:val="20"/>
        </w:rPr>
        <w:t>function</w:t>
      </w:r>
      <w:r w:rsidRPr="00993E1F">
        <w:rPr>
          <w:rFonts w:ascii="Arial" w:eastAsia="Times New Roman" w:hAnsi="Arial" w:cs="Arial"/>
          <w:color w:val="000000"/>
          <w:sz w:val="20"/>
          <w:szCs w:val="20"/>
        </w:rPr>
        <w:t> members each of which has the following attributes:</w:t>
      </w:r>
    </w:p>
    <w:p w:rsidR="00993E1F" w:rsidRPr="00993E1F" w:rsidRDefault="00993E1F" w:rsidP="00993E1F">
      <w:pPr>
        <w:numPr>
          <w:ilvl w:val="0"/>
          <w:numId w:val="9"/>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class</w:t>
      </w:r>
      <w:r w:rsidRPr="00993E1F">
        <w:rPr>
          <w:rFonts w:ascii="Arial" w:eastAsia="Times New Roman" w:hAnsi="Arial" w:cs="Arial"/>
          <w:color w:val="000000"/>
          <w:sz w:val="20"/>
          <w:szCs w:val="20"/>
        </w:rPr>
        <w:t>: The member function's custom callback class.</w:t>
      </w:r>
    </w:p>
    <w:p w:rsidR="00993E1F" w:rsidRPr="00993E1F" w:rsidRDefault="00993E1F" w:rsidP="00993E1F">
      <w:pPr>
        <w:numPr>
          <w:ilvl w:val="0"/>
          <w:numId w:val="9"/>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name</w:t>
      </w:r>
      <w:r w:rsidRPr="00993E1F">
        <w:rPr>
          <w:rFonts w:ascii="Arial" w:eastAsia="Times New Roman" w:hAnsi="Arial" w:cs="Arial"/>
          <w:color w:val="000000"/>
          <w:sz w:val="20"/>
          <w:szCs w:val="20"/>
        </w:rPr>
        <w:t>: The member function's name. Used in labeling the function on the user interface.</w:t>
      </w:r>
    </w:p>
    <w:p w:rsidR="00993E1F" w:rsidRPr="00993E1F" w:rsidRDefault="00993E1F" w:rsidP="00993E1F">
      <w:pPr>
        <w:numPr>
          <w:ilvl w:val="0"/>
          <w:numId w:val="9"/>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constant</w:t>
      </w:r>
      <w:r w:rsidRPr="00993E1F">
        <w:rPr>
          <w:rFonts w:ascii="Arial" w:eastAsia="Times New Roman" w:hAnsi="Arial" w:cs="Arial"/>
          <w:color w:val="000000"/>
          <w:sz w:val="20"/>
          <w:szCs w:val="20"/>
        </w:rPr>
        <w:t>: An optional attribute used to parameterize the member's function by a constant.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Complete examples of extensions using these attributes appear in the next section. For now, here is an example extension member declaration for a multiplication function, </w:t>
      </w:r>
      <w:r w:rsidRPr="00993E1F">
        <w:rPr>
          <w:rFonts w:ascii="Courier New" w:eastAsia="Times New Roman" w:hAnsi="Courier New" w:cs="Courier New"/>
          <w:color w:val="000000"/>
          <w:sz w:val="20"/>
          <w:szCs w:val="20"/>
        </w:rPr>
        <w:t>compute(x) = constant * x</w:t>
      </w:r>
      <w:r w:rsidRPr="00993E1F">
        <w:rPr>
          <w:rFonts w:ascii="Arial" w:eastAsia="Times New Roman" w:hAnsi="Arial" w:cs="Arial"/>
          <w:color w:val="000000"/>
          <w:sz w:val="20"/>
          <w:szCs w:val="20"/>
        </w:rPr>
        <w:t>, with a constant factor of 2:</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&lt;function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name="DOUBLE"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constant="2"</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 xml:space="preserve">     class="com.bolour.sample.eclipse.service.multiplication.Multiplication"/&gt;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this case, the </w:t>
      </w:r>
      <w:r w:rsidRPr="00993E1F">
        <w:rPr>
          <w:rFonts w:ascii="Courier New" w:eastAsia="Times New Roman" w:hAnsi="Courier New" w:cs="Courier New"/>
          <w:color w:val="000000"/>
          <w:sz w:val="20"/>
          <w:szCs w:val="20"/>
        </w:rPr>
        <w:t>Multiplication</w:t>
      </w:r>
      <w:r w:rsidRPr="00993E1F">
        <w:rPr>
          <w:rFonts w:ascii="Arial" w:eastAsia="Times New Roman" w:hAnsi="Arial" w:cs="Arial"/>
          <w:color w:val="000000"/>
          <w:sz w:val="20"/>
          <w:szCs w:val="20"/>
        </w:rPr>
        <w:t> class implements the standard Eclipse callback initialization interface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 to allow its instances to be initialized with the supplied constant factor. The details are provided in </w:t>
      </w:r>
      <w:hyperlink r:id="rId36" w:anchor="4.3.2." w:history="1">
        <w:r w:rsidRPr="00993E1F">
          <w:rPr>
            <w:rFonts w:ascii="Arial" w:eastAsia="Times New Roman" w:hAnsi="Arial" w:cs="Arial"/>
            <w:color w:val="0000FF"/>
            <w:sz w:val="20"/>
            <w:szCs w:val="20"/>
            <w:u w:val="single"/>
          </w:rPr>
          <w:t>section 4.3.2</w:t>
        </w:r>
      </w:hyperlink>
      <w:r w:rsidRPr="00993E1F">
        <w:rPr>
          <w:rFonts w:ascii="Arial" w:eastAsia="Times New Roman" w:hAnsi="Arial" w:cs="Arial"/>
          <w:color w:val="000000"/>
          <w:sz w:val="20"/>
          <w:szCs w:val="20"/>
        </w:rPr>
        <w:t>. Of course, the designer of a computation may decide not to parameterize it with a constant. The </w:t>
      </w:r>
      <w:r w:rsidRPr="00993E1F">
        <w:rPr>
          <w:rFonts w:ascii="Arial" w:eastAsia="Times New Roman" w:hAnsi="Arial" w:cs="Arial"/>
          <w:i/>
          <w:iCs/>
          <w:color w:val="000000"/>
          <w:sz w:val="20"/>
          <w:szCs w:val="20"/>
        </w:rPr>
        <w:t>echo</w:t>
      </w:r>
      <w:r w:rsidRPr="00993E1F">
        <w:rPr>
          <w:rFonts w:ascii="Arial" w:eastAsia="Times New Roman" w:hAnsi="Arial" w:cs="Arial"/>
          <w:color w:val="000000"/>
          <w:sz w:val="20"/>
          <w:szCs w:val="20"/>
        </w:rPr>
        <w:t> function, </w:t>
      </w:r>
      <w:r w:rsidRPr="00993E1F">
        <w:rPr>
          <w:rFonts w:ascii="Courier New" w:eastAsia="Times New Roman" w:hAnsi="Courier New" w:cs="Courier New"/>
          <w:color w:val="000000"/>
          <w:sz w:val="20"/>
          <w:szCs w:val="20"/>
        </w:rPr>
        <w:t>compute(x) = x</w:t>
      </w:r>
      <w:r w:rsidRPr="00993E1F">
        <w:rPr>
          <w:rFonts w:ascii="Arial" w:eastAsia="Times New Roman" w:hAnsi="Arial" w:cs="Arial"/>
          <w:color w:val="000000"/>
          <w:sz w:val="20"/>
          <w:szCs w:val="20"/>
        </w:rPr>
        <w:t> (see </w:t>
      </w:r>
      <w:hyperlink r:id="rId37" w:anchor="4.3.1." w:history="1">
        <w:r w:rsidRPr="00993E1F">
          <w:rPr>
            <w:rFonts w:ascii="Arial" w:eastAsia="Times New Roman" w:hAnsi="Arial" w:cs="Arial"/>
            <w:color w:val="0000FF"/>
            <w:sz w:val="20"/>
            <w:szCs w:val="20"/>
            <w:u w:val="single"/>
          </w:rPr>
          <w:t>section 4.3.1</w:t>
        </w:r>
      </w:hyperlink>
      <w:r w:rsidRPr="00993E1F">
        <w:rPr>
          <w:rFonts w:ascii="Arial" w:eastAsia="Times New Roman" w:hAnsi="Arial" w:cs="Arial"/>
          <w:color w:val="000000"/>
          <w:sz w:val="20"/>
          <w:szCs w:val="20"/>
        </w:rPr>
        <w:t>), provides an example of such a non-parameterized computation. In this case, no specific initialization is required for the corresponding callback object, and the associated callback class would not implement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Figure 3 shows the relationship between the functions UI plug-in and its extensions.</w:t>
      </w:r>
    </w:p>
    <w:p w:rsidR="00993E1F" w:rsidRPr="00993E1F" w:rsidRDefault="00993E1F" w:rsidP="00993E1F">
      <w:pPr>
        <w:spacing w:before="0" w:after="0" w:line="240" w:lineRule="auto"/>
        <w:ind w:firstLine="0"/>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391025" cy="3714750"/>
            <wp:effectExtent l="0" t="0" r="9525" b="0"/>
            <wp:docPr id="33" name="Picture 33"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3714750"/>
                    </a:xfrm>
                    <a:prstGeom prst="rect">
                      <a:avLst/>
                    </a:prstGeom>
                    <a:noFill/>
                    <a:ln>
                      <a:noFill/>
                    </a:ln>
                  </pic:spPr>
                </pic:pic>
              </a:graphicData>
            </a:graphic>
          </wp:inline>
        </w:drawing>
      </w:r>
    </w:p>
    <w:p w:rsidR="00993E1F" w:rsidRPr="00993E1F" w:rsidRDefault="00993E1F" w:rsidP="00993E1F">
      <w:pPr>
        <w:spacing w:before="0" w:after="0" w:line="240" w:lineRule="auto"/>
        <w:ind w:firstLine="0"/>
        <w:jc w:val="left"/>
        <w:rPr>
          <w:rFonts w:eastAsia="Times New Roman" w:cs="Times New Roman"/>
          <w:sz w:val="24"/>
          <w:szCs w:val="24"/>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jc w:val="center"/>
        </w:trPr>
        <w:tc>
          <w:tcPr>
            <w:tcW w:w="0" w:type="auto"/>
            <w:vAlign w:val="center"/>
            <w:hideMark/>
          </w:tcPr>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Figure 3. The </w:t>
            </w:r>
            <w:r w:rsidRPr="00993E1F">
              <w:rPr>
                <w:rFonts w:ascii="Courier New" w:eastAsia="Times New Roman" w:hAnsi="Courier New" w:cs="Courier New"/>
                <w:sz w:val="20"/>
                <w:szCs w:val="20"/>
              </w:rPr>
              <w:t>functions</w:t>
            </w:r>
            <w:r w:rsidRPr="00993E1F">
              <w:rPr>
                <w:rFonts w:ascii="Arial" w:eastAsia="Times New Roman" w:hAnsi="Arial" w:cs="Arial"/>
                <w:sz w:val="20"/>
                <w:szCs w:val="20"/>
              </w:rPr>
              <w:t> extension-point and its extensions. Sets of arithmetic functions are added to the UI plug-in by extending that plug-in's </w:t>
            </w:r>
            <w:r w:rsidRPr="00993E1F">
              <w:rPr>
                <w:rFonts w:ascii="Courier New" w:eastAsia="Times New Roman" w:hAnsi="Courier New" w:cs="Courier New"/>
                <w:sz w:val="20"/>
                <w:szCs w:val="20"/>
              </w:rPr>
              <w:t>functions</w:t>
            </w:r>
            <w:r w:rsidRPr="00993E1F">
              <w:rPr>
                <w:rFonts w:ascii="Arial" w:eastAsia="Times New Roman" w:hAnsi="Arial" w:cs="Arial"/>
                <w:sz w:val="20"/>
                <w:szCs w:val="20"/>
              </w:rPr>
              <w:t> extension-point.</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At this point, we have in place all the information we need to create sample extensions of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xml:space="preserve"> extension-point. So before getting into the implementation details of the UI plug-in, we will present sample extensions of this extension-point. Section 4.3 presents two such sample extensions. </w:t>
      </w:r>
      <w:r w:rsidRPr="00993E1F">
        <w:rPr>
          <w:rFonts w:ascii="Arial" w:eastAsia="Times New Roman" w:hAnsi="Arial" w:cs="Arial"/>
          <w:color w:val="000000"/>
          <w:sz w:val="20"/>
          <w:szCs w:val="20"/>
        </w:rPr>
        <w:lastRenderedPageBreak/>
        <w:t>Then in section 4.4 we will return to the implementation of the UI plug-in by providing the details of extension processing in that plug-in.</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4.3. Extension Examples</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bookmarkStart w:id="9" w:name="4.3.1."/>
      <w:bookmarkEnd w:id="9"/>
      <w:r w:rsidRPr="00993E1F">
        <w:rPr>
          <w:rFonts w:ascii="Arial" w:eastAsia="Times New Roman" w:hAnsi="Arial" w:cs="Arial"/>
          <w:b/>
          <w:bCs/>
          <w:color w:val="000000"/>
          <w:sz w:val="24"/>
          <w:szCs w:val="24"/>
        </w:rPr>
        <w:t>4.3.1. Echo: A Simple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echo service provides a function that echoes its input to its output. Its service class is defined as:</w:t>
      </w:r>
    </w:p>
    <w:tbl>
      <w:tblPr>
        <w:tblW w:w="825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825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com.bolour.sample.eclipse.service.echo;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com.bolour.sample.eclipse.service.ui.IFunction;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Echo implements IFunction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long compute(long 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x;</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4.1. The Echo Callback Function Class.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echo plug-in makes itself available to the user by extending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Here is the specification of an echo extension.</w:t>
      </w:r>
    </w:p>
    <w:tbl>
      <w:tblPr>
        <w:tblW w:w="825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825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id="functions.echo"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name="EchoFunction"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point="com.bolour.sample.eclipse.service.ui.functions"&gt;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name="ECHO"</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class="com.bolour.sample.eclipse.service.echo.Echo"/&gt;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4.2. An Echo Extension Specification.</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This specification declares the service callback class, and specifies the name of the service operation to be </w:t>
      </w:r>
      <w:r w:rsidRPr="00993E1F">
        <w:rPr>
          <w:rFonts w:ascii="Courier New" w:eastAsia="Times New Roman" w:hAnsi="Courier New" w:cs="Courier New"/>
          <w:color w:val="000000"/>
          <w:sz w:val="20"/>
          <w:szCs w:val="20"/>
        </w:rPr>
        <w:t>ECHO</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in this simple case, no specific state is required to initialize an </w:t>
      </w:r>
      <w:r w:rsidRPr="00993E1F">
        <w:rPr>
          <w:rFonts w:ascii="Courier New" w:eastAsia="Times New Roman" w:hAnsi="Courier New" w:cs="Courier New"/>
          <w:color w:val="000000"/>
          <w:sz w:val="20"/>
          <w:szCs w:val="20"/>
        </w:rPr>
        <w:t>Echo</w:t>
      </w:r>
      <w:r w:rsidRPr="00993E1F">
        <w:rPr>
          <w:rFonts w:ascii="Arial" w:eastAsia="Times New Roman" w:hAnsi="Arial" w:cs="Arial"/>
          <w:color w:val="000000"/>
          <w:sz w:val="20"/>
          <w:szCs w:val="20"/>
        </w:rPr>
        <w:t> object. So the optional </w:t>
      </w:r>
      <w:r w:rsidRPr="00993E1F">
        <w:rPr>
          <w:rFonts w:ascii="Courier New" w:eastAsia="Times New Roman" w:hAnsi="Courier New" w:cs="Courier New"/>
          <w:color w:val="000000"/>
          <w:sz w:val="20"/>
          <w:szCs w:val="20"/>
        </w:rPr>
        <w:t>constant</w:t>
      </w:r>
      <w:r w:rsidRPr="00993E1F">
        <w:rPr>
          <w:rFonts w:ascii="Arial" w:eastAsia="Times New Roman" w:hAnsi="Arial" w:cs="Arial"/>
          <w:color w:val="000000"/>
          <w:sz w:val="20"/>
          <w:szCs w:val="20"/>
        </w:rPr>
        <w:t> attribute is not used, and the </w:t>
      </w:r>
      <w:r w:rsidRPr="00993E1F">
        <w:rPr>
          <w:rFonts w:ascii="Courier New" w:eastAsia="Times New Roman" w:hAnsi="Courier New" w:cs="Courier New"/>
          <w:color w:val="000000"/>
          <w:sz w:val="20"/>
          <w:szCs w:val="20"/>
        </w:rPr>
        <w:t>Echo</w:t>
      </w:r>
      <w:r w:rsidRPr="00993E1F">
        <w:rPr>
          <w:rFonts w:ascii="Arial" w:eastAsia="Times New Roman" w:hAnsi="Arial" w:cs="Arial"/>
          <w:color w:val="000000"/>
          <w:sz w:val="20"/>
          <w:szCs w:val="20"/>
        </w:rPr>
        <w:t> callback class does not implement the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 interface.</w:t>
      </w:r>
      <w:bookmarkStart w:id="10" w:name="4.3.2."/>
      <w:bookmarkEnd w:id="10"/>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4.3.2. Multiplication: An Extension with Custom Initialization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Suppose now that the service function to be provided is the multiplication of the input argument by a constant value. Such a service is more useful if it can be configured at deployment time with the required multiplication factor. The function attribute </w:t>
      </w:r>
      <w:r w:rsidRPr="00993E1F">
        <w:rPr>
          <w:rFonts w:ascii="Courier New" w:eastAsia="Times New Roman" w:hAnsi="Courier New" w:cs="Courier New"/>
          <w:color w:val="000000"/>
          <w:sz w:val="20"/>
          <w:szCs w:val="20"/>
        </w:rPr>
        <w:t>constant</w:t>
      </w:r>
      <w:r w:rsidRPr="00993E1F">
        <w:rPr>
          <w:rFonts w:ascii="Arial" w:eastAsia="Times New Roman" w:hAnsi="Arial" w:cs="Arial"/>
          <w:color w:val="000000"/>
          <w:sz w:val="20"/>
          <w:szCs w:val="20"/>
        </w:rPr>
        <w:t> is used for this purpose.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a sample multiplication extension.</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id="functions.multiplication"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name="MultiplicationFunctions"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point="com.bolour.sample.eclipse.service.ui.functions"&gt;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lastRenderedPageBreak/>
              <w:t xml:space="preserve">     name="DOUBLE"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constant="2"</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class="com.bolour.sample.eclipse.service.multiplication.Multiplication"/&gt;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name="TRIPLE"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constant="3"</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class="com.bolour.sample.eclipse.service.multiplication.Multiplication"/&gt;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4.3. A Multiplication Extension Specification.</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When this extension is processed, the attribute </w:t>
      </w:r>
      <w:r w:rsidRPr="00993E1F">
        <w:rPr>
          <w:rFonts w:ascii="Courier New" w:eastAsia="Times New Roman" w:hAnsi="Courier New" w:cs="Courier New"/>
          <w:color w:val="000000"/>
          <w:sz w:val="20"/>
          <w:szCs w:val="20"/>
        </w:rPr>
        <w:t>constant</w:t>
      </w:r>
      <w:r w:rsidRPr="00993E1F">
        <w:rPr>
          <w:rFonts w:ascii="Arial" w:eastAsia="Times New Roman" w:hAnsi="Arial" w:cs="Arial"/>
          <w:color w:val="000000"/>
          <w:sz w:val="20"/>
          <w:szCs w:val="20"/>
        </w:rPr>
        <w:t> is interpreted as a multiplication factor.</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multiplication callback class is reproduced below (minimally redacted for brevity).</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com.bolour.sample.eclipse.service.multiplication;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org.eclipse.core.runtime.CoreException;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org.eclipse.core.runtime.IConfigurationElement;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org.eclipse.core.runtime.IExecutableExtension;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com.bolour.sample.eclipse.service.ui.IFunction;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Multiplication implements IFunction, IExecutableExtension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FACTOR_ATTRIBUTE = "constant";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int factor = 0;</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32" name="Picture 32"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long compute(long x)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factor * x;</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31" name="Picture 31"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void setInitializationData(IConfigurationElement member,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classPropertyName, Object data) throws CoreException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30" name="Picture 30"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String s = member.getAttribute(FACTOR_ATTRIBUTE);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try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29" name="Picture 29"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factor = Integer.parseInt(s);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catch (NumberFormatException ex)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throw 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4.3. The Multiplication Function Callback Class.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the </w:t>
      </w:r>
      <w:r w:rsidRPr="00993E1F">
        <w:rPr>
          <w:rFonts w:ascii="Courier New" w:eastAsia="Times New Roman" w:hAnsi="Courier New" w:cs="Courier New"/>
          <w:color w:val="000000"/>
          <w:sz w:val="20"/>
          <w:szCs w:val="20"/>
        </w:rPr>
        <w:t>compute</w:t>
      </w:r>
      <w:r w:rsidRPr="00993E1F">
        <w:rPr>
          <w:rFonts w:ascii="Arial" w:eastAsia="Times New Roman" w:hAnsi="Arial" w:cs="Arial"/>
          <w:color w:val="000000"/>
          <w:sz w:val="20"/>
          <w:szCs w:val="20"/>
        </w:rPr>
        <w:t> method (</w:t>
      </w:r>
      <w:r>
        <w:rPr>
          <w:rFonts w:ascii="Arial" w:eastAsia="Times New Roman" w:hAnsi="Arial" w:cs="Arial"/>
          <w:noProof/>
          <w:color w:val="000000"/>
          <w:sz w:val="20"/>
          <w:szCs w:val="20"/>
        </w:rPr>
        <w:drawing>
          <wp:inline distT="0" distB="0" distL="0" distR="0">
            <wp:extent cx="228600" cy="123825"/>
            <wp:effectExtent l="0" t="0" r="0" b="9525"/>
            <wp:docPr id="28" name="Picture 28"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of this class provides the implementation of the service interface </w:t>
      </w:r>
      <w:r w:rsidRPr="00993E1F">
        <w:rPr>
          <w:rFonts w:ascii="Courier New" w:eastAsia="Times New Roman" w:hAnsi="Courier New" w:cs="Courier New"/>
          <w:color w:val="000000"/>
          <w:sz w:val="20"/>
          <w:szCs w:val="20"/>
        </w:rPr>
        <w:t>IFunction</w:t>
      </w:r>
      <w:r w:rsidRPr="00993E1F">
        <w:rPr>
          <w:rFonts w:ascii="Arial" w:eastAsia="Times New Roman" w:hAnsi="Arial" w:cs="Arial"/>
          <w:color w:val="000000"/>
          <w:sz w:val="20"/>
          <w:szCs w:val="20"/>
        </w:rPr>
        <w:t>, and that the </w:t>
      </w:r>
      <w:r w:rsidRPr="00993E1F">
        <w:rPr>
          <w:rFonts w:ascii="Courier New" w:eastAsia="Times New Roman" w:hAnsi="Courier New" w:cs="Courier New"/>
          <w:color w:val="000000"/>
          <w:sz w:val="20"/>
          <w:szCs w:val="20"/>
        </w:rPr>
        <w:t>setInitializationData</w:t>
      </w:r>
      <w:r w:rsidRPr="00993E1F">
        <w:rPr>
          <w:rFonts w:ascii="Arial" w:eastAsia="Times New Roman" w:hAnsi="Arial" w:cs="Arial"/>
          <w:color w:val="000000"/>
          <w:sz w:val="20"/>
          <w:szCs w:val="20"/>
        </w:rPr>
        <w:t> method (</w:t>
      </w:r>
      <w:r>
        <w:rPr>
          <w:rFonts w:ascii="Arial" w:eastAsia="Times New Roman" w:hAnsi="Arial" w:cs="Arial"/>
          <w:noProof/>
          <w:color w:val="000000"/>
          <w:sz w:val="20"/>
          <w:szCs w:val="20"/>
        </w:rPr>
        <w:drawing>
          <wp:inline distT="0" distB="0" distL="0" distR="0">
            <wp:extent cx="228600" cy="123825"/>
            <wp:effectExtent l="0" t="0" r="0" b="9525"/>
            <wp:docPr id="27" name="Picture 27"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of this class provides the implementation of the standard initialization interface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We will see in the next section that extension processing for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uses the standard callback instantiation method </w:t>
      </w:r>
      <w:r w:rsidRPr="00993E1F">
        <w:rPr>
          <w:rFonts w:ascii="Courier New" w:eastAsia="Times New Roman" w:hAnsi="Courier New" w:cs="Courier New"/>
          <w:color w:val="000000"/>
          <w:sz w:val="20"/>
          <w:szCs w:val="20"/>
        </w:rPr>
        <w:t>createExecutableExtension</w:t>
      </w:r>
      <w:r w:rsidRPr="00993E1F">
        <w:rPr>
          <w:rFonts w:ascii="Arial" w:eastAsia="Times New Roman" w:hAnsi="Arial" w:cs="Arial"/>
          <w:color w:val="000000"/>
          <w:sz w:val="20"/>
          <w:szCs w:val="20"/>
        </w:rPr>
        <w:t>. So because the </w:t>
      </w:r>
      <w:r w:rsidRPr="00993E1F">
        <w:rPr>
          <w:rFonts w:ascii="Courier New" w:eastAsia="Times New Roman" w:hAnsi="Courier New" w:cs="Courier New"/>
          <w:color w:val="000000"/>
          <w:sz w:val="20"/>
          <w:szCs w:val="20"/>
        </w:rPr>
        <w:t>Multiplication</w:t>
      </w:r>
      <w:r w:rsidRPr="00993E1F">
        <w:rPr>
          <w:rFonts w:ascii="Arial" w:eastAsia="Times New Roman" w:hAnsi="Arial" w:cs="Arial"/>
          <w:color w:val="000000"/>
          <w:sz w:val="20"/>
          <w:szCs w:val="20"/>
        </w:rPr>
        <w:t> class implements the </w:t>
      </w:r>
      <w:r w:rsidRPr="00993E1F">
        <w:rPr>
          <w:rFonts w:ascii="Courier New" w:eastAsia="Times New Roman" w:hAnsi="Courier New" w:cs="Courier New"/>
          <w:color w:val="000000"/>
          <w:sz w:val="20"/>
          <w:szCs w:val="20"/>
        </w:rPr>
        <w:t>IExecutableExtension</w:t>
      </w:r>
      <w:r w:rsidRPr="00993E1F">
        <w:rPr>
          <w:rFonts w:ascii="Arial" w:eastAsia="Times New Roman" w:hAnsi="Arial" w:cs="Arial"/>
          <w:color w:val="000000"/>
          <w:sz w:val="20"/>
          <w:szCs w:val="20"/>
        </w:rPr>
        <w:t> interface, the method </w:t>
      </w:r>
      <w:r w:rsidRPr="00993E1F">
        <w:rPr>
          <w:rFonts w:ascii="Courier New" w:eastAsia="Times New Roman" w:hAnsi="Courier New" w:cs="Courier New"/>
          <w:color w:val="000000"/>
          <w:sz w:val="20"/>
          <w:szCs w:val="20"/>
        </w:rPr>
        <w:t>createExecutableExtension</w:t>
      </w:r>
      <w:r w:rsidRPr="00993E1F">
        <w:rPr>
          <w:rFonts w:ascii="Arial" w:eastAsia="Times New Roman" w:hAnsi="Arial" w:cs="Arial"/>
          <w:color w:val="000000"/>
          <w:sz w:val="20"/>
          <w:szCs w:val="20"/>
        </w:rPr>
        <w:t> automatically calls a callback instance's </w:t>
      </w:r>
      <w:r w:rsidRPr="00993E1F">
        <w:rPr>
          <w:rFonts w:ascii="Courier New" w:eastAsia="Times New Roman" w:hAnsi="Courier New" w:cs="Courier New"/>
          <w:color w:val="000000"/>
          <w:sz w:val="20"/>
          <w:szCs w:val="20"/>
        </w:rPr>
        <w:t>setInitializationData</w:t>
      </w:r>
      <w:r w:rsidRPr="00993E1F">
        <w:rPr>
          <w:rFonts w:ascii="Arial" w:eastAsia="Times New Roman" w:hAnsi="Arial" w:cs="Arial"/>
          <w:color w:val="000000"/>
          <w:sz w:val="20"/>
          <w:szCs w:val="20"/>
        </w:rPr>
        <w:t xml:space="preserve"> method, providing that instance's parsed XML element as a </w:t>
      </w:r>
      <w:r w:rsidRPr="00993E1F">
        <w:rPr>
          <w:rFonts w:ascii="Arial" w:eastAsia="Times New Roman" w:hAnsi="Arial" w:cs="Arial"/>
          <w:color w:val="000000"/>
          <w:sz w:val="20"/>
          <w:szCs w:val="20"/>
        </w:rPr>
        <w:lastRenderedPageBreak/>
        <w:t>parameter. The initialization method can then extract the specified multiplication factor from the element's </w:t>
      </w:r>
      <w:r w:rsidRPr="00993E1F">
        <w:rPr>
          <w:rFonts w:ascii="Courier New" w:eastAsia="Times New Roman" w:hAnsi="Courier New" w:cs="Courier New"/>
          <w:color w:val="000000"/>
          <w:sz w:val="20"/>
          <w:szCs w:val="20"/>
        </w:rPr>
        <w:t>constant</w:t>
      </w:r>
      <w:r w:rsidRPr="00993E1F">
        <w:rPr>
          <w:rFonts w:ascii="Arial" w:eastAsia="Times New Roman" w:hAnsi="Arial" w:cs="Arial"/>
          <w:color w:val="000000"/>
          <w:sz w:val="20"/>
          <w:szCs w:val="20"/>
        </w:rPr>
        <w:t> XML attribute, and keep track of it for future computations (</w:t>
      </w:r>
      <w:r>
        <w:rPr>
          <w:rFonts w:ascii="Arial" w:eastAsia="Times New Roman" w:hAnsi="Arial" w:cs="Arial"/>
          <w:noProof/>
          <w:color w:val="000000"/>
          <w:sz w:val="20"/>
          <w:szCs w:val="20"/>
        </w:rPr>
        <w:drawing>
          <wp:inline distT="0" distB="0" distL="0" distR="0">
            <wp:extent cx="228600" cy="123825"/>
            <wp:effectExtent l="0" t="0" r="0" b="9525"/>
            <wp:docPr id="26" name="Picture 26"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25" name="Picture 25"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4.4. Processing the "functions" Extension-Point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Now that we have examined some sample test cases for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we are ready to dig deeper into the implementation of this extension-point and its defining UI plug-in. Our extension-processing class is called </w:t>
      </w:r>
      <w:r w:rsidRPr="00993E1F">
        <w:rPr>
          <w:rFonts w:ascii="Courier New" w:eastAsia="Times New Roman" w:hAnsi="Courier New" w:cs="Courier New"/>
          <w:color w:val="000000"/>
          <w:sz w:val="20"/>
          <w:szCs w:val="20"/>
        </w:rPr>
        <w:t>ProcessServiceMembers</w:t>
      </w:r>
      <w:r w:rsidRPr="00993E1F">
        <w:rPr>
          <w:rFonts w:ascii="Arial" w:eastAsia="Times New Roman" w:hAnsi="Arial" w:cs="Arial"/>
          <w:color w:val="000000"/>
          <w:sz w:val="20"/>
          <w:szCs w:val="20"/>
        </w:rPr>
        <w:t>. This class embodies the standard idioms of extension processing in Eclipse, specialized to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In particular, this class implements a standard and lazy extension processing regime for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A separate UI class called </w:t>
      </w:r>
      <w:r w:rsidRPr="00993E1F">
        <w:rPr>
          <w:rFonts w:ascii="Courier New" w:eastAsia="Times New Roman" w:hAnsi="Courier New" w:cs="Courier New"/>
          <w:color w:val="000000"/>
          <w:sz w:val="20"/>
          <w:szCs w:val="20"/>
        </w:rPr>
        <w:t>FunctionsGrid</w:t>
      </w:r>
      <w:r w:rsidRPr="00993E1F">
        <w:rPr>
          <w:rFonts w:ascii="Arial" w:eastAsia="Times New Roman" w:hAnsi="Arial" w:cs="Arial"/>
          <w:color w:val="000000"/>
          <w:sz w:val="20"/>
          <w:szCs w:val="20"/>
        </w:rPr>
        <w:t> encapsulates all UI processing for our UI plug-in.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usual in lazy extension processing, processing is required in two distinct phases of the operation of the application.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host plug-in startup phase, there is an initial run through the members of all extensions of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for the purpose of obtaining the configurations of these members, creating generic callback proxies, and building the user interface of the host plug-in. In this phase, our extension processing code repeatedly calls a UI method called </w:t>
      </w:r>
      <w:r w:rsidRPr="00993E1F">
        <w:rPr>
          <w:rFonts w:ascii="Courier New" w:eastAsia="Times New Roman" w:hAnsi="Courier New" w:cs="Courier New"/>
          <w:color w:val="000000"/>
          <w:sz w:val="20"/>
          <w:szCs w:val="20"/>
        </w:rPr>
        <w:t>addFunction</w:t>
      </w:r>
      <w:r w:rsidRPr="00993E1F">
        <w:rPr>
          <w:rFonts w:ascii="Arial" w:eastAsia="Times New Roman" w:hAnsi="Arial" w:cs="Arial"/>
          <w:color w:val="000000"/>
          <w:sz w:val="20"/>
          <w:szCs w:val="20"/>
        </w:rPr>
        <w:t> to augment the host plug-in's user interface with function invocation elements for each extension function (see Listing 4.4 </w:t>
      </w:r>
      <w:r>
        <w:rPr>
          <w:rFonts w:ascii="Arial" w:eastAsia="Times New Roman" w:hAnsi="Arial" w:cs="Arial"/>
          <w:noProof/>
          <w:color w:val="000000"/>
          <w:sz w:val="20"/>
          <w:szCs w:val="20"/>
        </w:rPr>
        <w:drawing>
          <wp:inline distT="0" distB="0" distL="0" distR="0">
            <wp:extent cx="228600" cy="123825"/>
            <wp:effectExtent l="0" t="0" r="0" b="9525"/>
            <wp:docPr id="24" name="Picture 24"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Then, in the interactive phase of the application, the specific callback objects required to perform the computations of each configured function are created in a lazy fashion, as calls are received by proxy objects. During this phase, selecting the UI button for a function causes a callback to that function through a proxy callback object provided by the extension processing class. The call is delegated by the proxy to the real callback object. And the first time such a call is made to each proxy, the real callback object is instantiated and initialized via standard extension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Section 4.4.1 outlines the extension processing class. Section 4.4.2 outlines the parts of the UI class that interact with extension processing. The bulk of the user interface code concerns UI details not directly related to extension processing and is therefore not presented in this article.</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4.4.1. The Extension Processing Class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a redacted version of our initial extension processing function:</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com.bolour.sample.eclipse.service.ui;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ProcessServiceMembers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EXTENSION_POINT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"com.bolour.sample.eclipse.service.ui.functions";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FUNCTION_NAME_ATTRIBUTE = "name";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CLASS_ATTRIBUTE = "class";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CONSTANT_ATTRIBUTE = "constant";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23" name="Picture 23"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static void process(FunctionsGrid grid)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throws WorkbenchException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IPluginRegistry registry = Platform.getPluginRegistry();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IExtensionPoint extensionPoint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registry.getExtensionPoint(EXTENSION_POINT);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IConfigurationElement[] members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extensionPoint.getConfigurationElements();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For each service: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22" name="Picture 22"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for (int m = 0; m &lt; members.length; m++)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lastRenderedPageBreak/>
              <w:t xml:space="preserve">            IConfigurationElement member = members[m];</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IExtension extension = member.getDeclaringExtension();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pluginLabel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extension.getDeclaringPluginDescriptor().getLabel();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functionName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member.getAttribute(FUNCTION_NAME_ATTRIBUTE);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label = pluginLabel + "/" + functionName;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Integer constant = null;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s = member.getAttribute(CONSTANT_ATTRIBUTE);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if (s != null)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try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constant = new Integer(s);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21" name="Picture 21"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catch (NumberFormatException ex)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Invalid function. Inform the user ... and ignore.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continue;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20" name="Picture 20"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IFunction proxy = new FunctionProxy(member);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19" name="Picture 19"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grid.addFunction(proxy, functionName, label, constant);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4.4. Extension Member Processing for Service Functions.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extension processing loop (</w:t>
      </w:r>
      <w:r>
        <w:rPr>
          <w:rFonts w:ascii="Arial" w:eastAsia="Times New Roman" w:hAnsi="Arial" w:cs="Arial"/>
          <w:noProof/>
          <w:color w:val="000000"/>
          <w:sz w:val="20"/>
          <w:szCs w:val="20"/>
        </w:rPr>
        <w:drawing>
          <wp:inline distT="0" distB="0" distL="0" distR="0">
            <wp:extent cx="228600" cy="123825"/>
            <wp:effectExtent l="0" t="0" r="0" b="9525"/>
            <wp:docPr id="18" name="Picture 18"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follows the </w:t>
      </w:r>
      <w:hyperlink r:id="rId39" w:anchor="shorthand" w:history="1">
        <w:r w:rsidRPr="00993E1F">
          <w:rPr>
            <w:rFonts w:ascii="Arial" w:eastAsia="Times New Roman" w:hAnsi="Arial" w:cs="Arial"/>
            <w:color w:val="0000FF"/>
            <w:sz w:val="20"/>
            <w:szCs w:val="20"/>
            <w:u w:val="single"/>
          </w:rPr>
          <w:t>shorthand idiom for getting the members of all extensions of an extension-point</w:t>
        </w:r>
      </w:hyperlink>
      <w:r w:rsidRPr="00993E1F">
        <w:rPr>
          <w:rFonts w:ascii="Arial" w:eastAsia="Times New Roman" w:hAnsi="Arial" w:cs="Arial"/>
          <w:color w:val="000000"/>
          <w:sz w:val="20"/>
          <w:szCs w:val="20"/>
        </w:rPr>
        <w:t> introduced in section 3.1.1. This run through the extension members of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creates a proxy callback object for each function (</w:t>
      </w:r>
      <w:r>
        <w:rPr>
          <w:rFonts w:ascii="Arial" w:eastAsia="Times New Roman" w:hAnsi="Arial" w:cs="Arial"/>
          <w:noProof/>
          <w:color w:val="000000"/>
          <w:sz w:val="20"/>
          <w:szCs w:val="20"/>
        </w:rPr>
        <w:drawing>
          <wp:inline distT="0" distB="0" distL="0" distR="0">
            <wp:extent cx="228600" cy="123825"/>
            <wp:effectExtent l="0" t="0" r="0" b="9525"/>
            <wp:docPr id="17" name="Picture 17"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and adds this proxy and its associated UI widgets to the UI by calling the </w:t>
      </w:r>
      <w:r w:rsidRPr="00993E1F">
        <w:rPr>
          <w:rFonts w:ascii="Courier New" w:eastAsia="Times New Roman" w:hAnsi="Courier New" w:cs="Courier New"/>
          <w:color w:val="000000"/>
          <w:sz w:val="20"/>
          <w:szCs w:val="20"/>
        </w:rPr>
        <w:t>addFunction</w:t>
      </w:r>
      <w:r w:rsidRPr="00993E1F">
        <w:rPr>
          <w:rFonts w:ascii="Arial" w:eastAsia="Times New Roman" w:hAnsi="Arial" w:cs="Arial"/>
          <w:color w:val="000000"/>
          <w:sz w:val="20"/>
          <w:szCs w:val="20"/>
        </w:rPr>
        <w:t> method of the UI's function grid (</w:t>
      </w:r>
      <w:r>
        <w:rPr>
          <w:rFonts w:ascii="Arial" w:eastAsia="Times New Roman" w:hAnsi="Arial" w:cs="Arial"/>
          <w:noProof/>
          <w:color w:val="000000"/>
          <w:sz w:val="20"/>
          <w:szCs w:val="20"/>
        </w:rPr>
        <w:drawing>
          <wp:inline distT="0" distB="0" distL="0" distR="0">
            <wp:extent cx="228600" cy="123825"/>
            <wp:effectExtent l="0" t="0" r="0" b="9525"/>
            <wp:docPr id="16" name="Picture 16" descr="http://www.eclipse.org/articles/Article-Plug-in-architecture/images/tag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eclipse.org/articles/Article-Plug-in-architecture/images/tag_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(The body of the </w:t>
      </w:r>
      <w:r w:rsidRPr="00993E1F">
        <w:rPr>
          <w:rFonts w:ascii="Courier New" w:eastAsia="Times New Roman" w:hAnsi="Courier New" w:cs="Courier New"/>
          <w:color w:val="000000"/>
          <w:sz w:val="20"/>
          <w:szCs w:val="20"/>
        </w:rPr>
        <w:t>addFunction</w:t>
      </w:r>
      <w:r w:rsidRPr="00993E1F">
        <w:rPr>
          <w:rFonts w:ascii="Arial" w:eastAsia="Times New Roman" w:hAnsi="Arial" w:cs="Arial"/>
          <w:color w:val="000000"/>
          <w:sz w:val="20"/>
          <w:szCs w:val="20"/>
        </w:rPr>
        <w:t>method is presented later in </w:t>
      </w:r>
      <w:hyperlink r:id="rId40" w:anchor="listing4.6" w:history="1">
        <w:r w:rsidRPr="00993E1F">
          <w:rPr>
            <w:rFonts w:ascii="Arial" w:eastAsia="Times New Roman" w:hAnsi="Arial" w:cs="Arial"/>
            <w:color w:val="0000FF"/>
            <w:sz w:val="20"/>
            <w:szCs w:val="20"/>
            <w:u w:val="single"/>
          </w:rPr>
          <w:t>Listing 4.6</w:t>
        </w:r>
      </w:hyperlink>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15" name="Picture 15"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Note that certain configuration errors, such as an invalid constant in our example, can be detected in a generic manner, that is, without recourse to specific callback objects (whose instantiations we are deferring). Such errors should be handled during initial extension processing, so that, to the extent possible, the host plug-in is not polluted with invalid callback objects and associated widgets. Thus, when a non-integral constant is encountered in the initial extension processing of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the corresponding misconfigured function is ignored (</w:t>
      </w:r>
      <w:r>
        <w:rPr>
          <w:rFonts w:ascii="Arial" w:eastAsia="Times New Roman" w:hAnsi="Arial" w:cs="Arial"/>
          <w:noProof/>
          <w:color w:val="000000"/>
          <w:sz w:val="20"/>
          <w:szCs w:val="20"/>
        </w:rPr>
        <w:drawing>
          <wp:inline distT="0" distB="0" distL="0" distR="0">
            <wp:extent cx="228600" cy="123825"/>
            <wp:effectExtent l="0" t="0" r="0" b="9525"/>
            <wp:docPr id="14" name="Picture 14"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During the interactive phase of the application, when a function call is received by a callback proxy, it must be delegated to the custom implementation of the function. And that implementation is instantiated in a lazy fashion the first time a call is received by a proxy. The details appear in the following code fragment.</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com.bolour.sample.eclipse.service.ui;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ProcessServiceMembers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final String CLASS_ATTRIBUTE = "class";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static class FunctionProxy implements IFunction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IFunction delegate = null;      // The real callback.</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IConfigurationElement element;  // Function's configuration.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lastRenderedPageBreak/>
              <w:t xml:space="preserve">        private boolean invoked = false;        // Called already.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FunctionProxy(IConfigurationElement element)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this.element = element;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final long compute(long x) throws ArithmeticException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try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getDelegate();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catch (Exception ex)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throw new ArithmeticException("invalid 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if (delegate == null)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throw new ArithmeticException("invalid 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delegate.compute(x);</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final IFunction getDelegate() throws 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if (invoked)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delegate;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invoked = true;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try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Object callback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element.createExecutableExtension(CLASS_ATTRIBUTE);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13" name="Picture 13"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if (!(callback instanceof IFunction))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throw exception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delegate = (IFunction)callback;</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12" name="Picture 12"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catch (CoreException ex)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process and rethrow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return delegate;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4.5. Extension Member Processing for Service Functions.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This is a straightforward example of the use of the virtual proxy pattern, and other than error processing, which is discussed in the next section, requires no further comment.</w:t>
      </w:r>
    </w:p>
    <w:p w:rsidR="00993E1F" w:rsidRPr="00993E1F" w:rsidRDefault="00993E1F" w:rsidP="00993E1F">
      <w:pPr>
        <w:spacing w:before="100" w:beforeAutospacing="1" w:after="100" w:afterAutospacing="1" w:line="240" w:lineRule="auto"/>
        <w:ind w:firstLine="0"/>
        <w:jc w:val="left"/>
        <w:outlineLvl w:val="4"/>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4.4.1.1. Error Processing</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previous section, we saw that certain configuration errors may be detected in a generic manner during initial extension processing, and can be handled at that time. Unfortunately, not all configuration errors are of this variety, since deferring the instantiation of callback objects in a lazy regime also defers the detection of errors related to instantiating and initializing callback objects. We will call configuration errors that are detected during the interactive phase of the application, </w:t>
      </w:r>
      <w:r w:rsidRPr="00993E1F">
        <w:rPr>
          <w:rFonts w:ascii="Arial" w:eastAsia="Times New Roman" w:hAnsi="Arial" w:cs="Arial"/>
          <w:i/>
          <w:iCs/>
          <w:color w:val="000000"/>
          <w:sz w:val="20"/>
          <w:szCs w:val="20"/>
        </w:rPr>
        <w:t>interaction time</w:t>
      </w:r>
      <w:r w:rsidRPr="00993E1F">
        <w:rPr>
          <w:rFonts w:ascii="Arial" w:eastAsia="Times New Roman" w:hAnsi="Arial" w:cs="Arial"/>
          <w:color w:val="000000"/>
          <w:sz w:val="20"/>
          <w:szCs w:val="20"/>
        </w:rPr>
        <w:t> configuration errors.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Interaction time configuration errors fall into two categories: interface mismatches: callback classes that do not implement their required callback interfaces, and creation/initialization errors, e.g., non-existent classes, or invalid specific configuration parameters (for example, 0 denominator for a division function). In Listing 4.5, interface mismatches are detected at </w:t>
      </w:r>
      <w:r>
        <w:rPr>
          <w:rFonts w:ascii="Arial" w:eastAsia="Times New Roman" w:hAnsi="Arial" w:cs="Arial"/>
          <w:noProof/>
          <w:color w:val="000000"/>
          <w:sz w:val="20"/>
          <w:szCs w:val="20"/>
        </w:rPr>
        <w:drawing>
          <wp:inline distT="0" distB="0" distL="0" distR="0">
            <wp:extent cx="228600" cy="123825"/>
            <wp:effectExtent l="0" t="0" r="0" b="9525"/>
            <wp:docPr id="11" name="Picture 11"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xml:space="preserve">, and creation/initialization errors are detected </w:t>
      </w:r>
      <w:r w:rsidRPr="00993E1F">
        <w:rPr>
          <w:rFonts w:ascii="Arial" w:eastAsia="Times New Roman" w:hAnsi="Arial" w:cs="Arial"/>
          <w:color w:val="000000"/>
          <w:sz w:val="20"/>
          <w:szCs w:val="20"/>
        </w:rPr>
        <w:lastRenderedPageBreak/>
        <w:t>at </w:t>
      </w:r>
      <w:r>
        <w:rPr>
          <w:rFonts w:ascii="Arial" w:eastAsia="Times New Roman" w:hAnsi="Arial" w:cs="Arial"/>
          <w:noProof/>
          <w:color w:val="000000"/>
          <w:sz w:val="20"/>
          <w:szCs w:val="20"/>
        </w:rPr>
        <w:drawing>
          <wp:inline distT="0" distB="0" distL="0" distR="0">
            <wp:extent cx="228600" cy="123825"/>
            <wp:effectExtent l="0" t="0" r="0" b="9525"/>
            <wp:docPr id="10" name="Picture 10"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Note that an error detected anywhere within the execution of </w:t>
      </w:r>
      <w:r w:rsidRPr="00993E1F">
        <w:rPr>
          <w:rFonts w:ascii="Courier New" w:eastAsia="Times New Roman" w:hAnsi="Courier New" w:cs="Courier New"/>
          <w:color w:val="000000"/>
          <w:sz w:val="20"/>
          <w:szCs w:val="20"/>
        </w:rPr>
        <w:t>createExecutableExtension</w:t>
      </w:r>
      <w:r w:rsidRPr="00993E1F">
        <w:rPr>
          <w:rFonts w:ascii="Arial" w:eastAsia="Times New Roman" w:hAnsi="Arial" w:cs="Arial"/>
          <w:color w:val="000000"/>
          <w:sz w:val="20"/>
          <w:szCs w:val="20"/>
        </w:rPr>
        <w:t>, including an error in the initialization of a callback object, is communicated back to the caller via a </w:t>
      </w:r>
      <w:r w:rsidRPr="00993E1F">
        <w:rPr>
          <w:rFonts w:ascii="Courier New" w:eastAsia="Times New Roman" w:hAnsi="Courier New" w:cs="Courier New"/>
          <w:color w:val="000000"/>
          <w:sz w:val="20"/>
          <w:szCs w:val="20"/>
        </w:rPr>
        <w:t>CoreException</w:t>
      </w:r>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our application, an interaction time configuration error causes an </w:t>
      </w:r>
      <w:r w:rsidRPr="00993E1F">
        <w:rPr>
          <w:rFonts w:ascii="Courier New" w:eastAsia="Times New Roman" w:hAnsi="Courier New" w:cs="Courier New"/>
          <w:color w:val="000000"/>
          <w:sz w:val="20"/>
          <w:szCs w:val="20"/>
        </w:rPr>
        <w:t>ArithmeticException</w:t>
      </w:r>
      <w:r w:rsidRPr="00993E1F">
        <w:rPr>
          <w:rFonts w:ascii="Arial" w:eastAsia="Times New Roman" w:hAnsi="Arial" w:cs="Arial"/>
          <w:color w:val="000000"/>
          <w:sz w:val="20"/>
          <w:szCs w:val="20"/>
        </w:rPr>
        <w:t> to be thrown. The exception is handled in the UI trivially by displaying </w:t>
      </w:r>
      <w:r w:rsidRPr="00993E1F">
        <w:rPr>
          <w:rFonts w:ascii="Courier New" w:eastAsia="Times New Roman" w:hAnsi="Courier New" w:cs="Courier New"/>
          <w:color w:val="000000"/>
          <w:sz w:val="20"/>
          <w:szCs w:val="20"/>
        </w:rPr>
        <w:t>error</w:t>
      </w:r>
      <w:r w:rsidRPr="00993E1F">
        <w:rPr>
          <w:rFonts w:ascii="Arial" w:eastAsia="Times New Roman" w:hAnsi="Arial" w:cs="Arial"/>
          <w:color w:val="000000"/>
          <w:sz w:val="20"/>
          <w:szCs w:val="20"/>
        </w:rPr>
        <w:t> in the </w:t>
      </w:r>
      <w:r w:rsidRPr="00993E1F">
        <w:rPr>
          <w:rFonts w:ascii="Courier New" w:eastAsia="Times New Roman" w:hAnsi="Courier New" w:cs="Courier New"/>
          <w:color w:val="000000"/>
          <w:sz w:val="20"/>
          <w:szCs w:val="20"/>
        </w:rPr>
        <w:t>result</w:t>
      </w:r>
      <w:r w:rsidRPr="00993E1F">
        <w:rPr>
          <w:rFonts w:ascii="Arial" w:eastAsia="Times New Roman" w:hAnsi="Arial" w:cs="Arial"/>
          <w:color w:val="000000"/>
          <w:sz w:val="20"/>
          <w:szCs w:val="20"/>
        </w:rPr>
        <w:t> field of function invocations. However, our simple application does not disable the UI elements associated with such misconfigured functions once the configuration error is detected, and allows the user to repeat the failure. A more sophisticated application might dynamically disable or remove user interface elements associated with misconfigured members of extensions.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w:t>
      </w:r>
      <w:hyperlink r:id="rId41" w:history="1">
        <w:r w:rsidRPr="00993E1F">
          <w:rPr>
            <w:rFonts w:ascii="Arial" w:eastAsia="Times New Roman" w:hAnsi="Arial" w:cs="Arial"/>
            <w:color w:val="0000FF"/>
            <w:sz w:val="20"/>
            <w:szCs w:val="20"/>
            <w:u w:val="single"/>
          </w:rPr>
          <w:t>companion plug-ins zip file</w:t>
        </w:r>
      </w:hyperlink>
      <w:r w:rsidRPr="00993E1F">
        <w:rPr>
          <w:rFonts w:ascii="Arial" w:eastAsia="Times New Roman" w:hAnsi="Arial" w:cs="Arial"/>
          <w:color w:val="000000"/>
          <w:sz w:val="20"/>
          <w:szCs w:val="20"/>
        </w:rPr>
        <w:t> includes a sample plug-in, </w:t>
      </w:r>
      <w:r w:rsidRPr="00993E1F">
        <w:rPr>
          <w:rFonts w:ascii="Courier New" w:eastAsia="Times New Roman" w:hAnsi="Courier New" w:cs="Courier New"/>
          <w:color w:val="000000"/>
          <w:sz w:val="20"/>
          <w:szCs w:val="20"/>
        </w:rPr>
        <w:t>errortest</w:t>
      </w:r>
      <w:r w:rsidRPr="00993E1F">
        <w:rPr>
          <w:rFonts w:ascii="Arial" w:eastAsia="Times New Roman" w:hAnsi="Arial" w:cs="Arial"/>
          <w:color w:val="000000"/>
          <w:sz w:val="20"/>
          <w:szCs w:val="20"/>
        </w:rPr>
        <w:t>, that exemplifies configuration errors. By default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 that includes these errors is commented out. To test the effect of configuration errors in this application, uncomment the </w:t>
      </w:r>
      <w:r w:rsidRPr="00993E1F">
        <w:rPr>
          <w:rFonts w:ascii="Courier New" w:eastAsia="Times New Roman" w:hAnsi="Courier New" w:cs="Courier New"/>
          <w:color w:val="000000"/>
          <w:sz w:val="20"/>
          <w:szCs w:val="20"/>
        </w:rPr>
        <w:t>functions.error</w:t>
      </w:r>
      <w:r w:rsidRPr="00993E1F">
        <w:rPr>
          <w:rFonts w:ascii="Arial" w:eastAsia="Times New Roman" w:hAnsi="Arial" w:cs="Arial"/>
          <w:color w:val="000000"/>
          <w:sz w:val="20"/>
          <w:szCs w:val="20"/>
        </w:rPr>
        <w:t> extension in the </w:t>
      </w:r>
      <w:r w:rsidRPr="00993E1F">
        <w:rPr>
          <w:rFonts w:ascii="Courier New" w:eastAsia="Times New Roman" w:hAnsi="Courier New" w:cs="Courier New"/>
          <w:color w:val="000000"/>
          <w:sz w:val="20"/>
          <w:szCs w:val="20"/>
        </w:rPr>
        <w:t>errortest</w:t>
      </w:r>
      <w:r w:rsidRPr="00993E1F">
        <w:rPr>
          <w:rFonts w:ascii="Arial" w:eastAsia="Times New Roman" w:hAnsi="Arial" w:cs="Arial"/>
          <w:color w:val="000000"/>
          <w:sz w:val="20"/>
          <w:szCs w:val="20"/>
        </w:rPr>
        <w:t> plug-in's manifest file, and restart Eclipse.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summary, the late detection of configuration errors in lazy extension processing makes it more difficult to handle configuration errors gracefully. And in general, a tension exists between application startup performance, graceful error processing, and the customizability of callback objects standing in a given role.</w:t>
      </w:r>
    </w:p>
    <w:p w:rsidR="00993E1F" w:rsidRPr="00993E1F" w:rsidRDefault="00993E1F" w:rsidP="00993E1F">
      <w:pPr>
        <w:spacing w:before="100" w:beforeAutospacing="1" w:after="100" w:afterAutospacing="1" w:line="240" w:lineRule="auto"/>
        <w:ind w:firstLine="0"/>
        <w:jc w:val="left"/>
        <w:outlineLvl w:val="3"/>
        <w:rPr>
          <w:rFonts w:ascii="Arial" w:eastAsia="Times New Roman" w:hAnsi="Arial" w:cs="Arial"/>
          <w:b/>
          <w:bCs/>
          <w:color w:val="000000"/>
          <w:sz w:val="24"/>
          <w:szCs w:val="24"/>
        </w:rPr>
      </w:pPr>
      <w:r w:rsidRPr="00993E1F">
        <w:rPr>
          <w:rFonts w:ascii="Arial" w:eastAsia="Times New Roman" w:hAnsi="Arial" w:cs="Arial"/>
          <w:b/>
          <w:bCs/>
          <w:color w:val="000000"/>
          <w:sz w:val="24"/>
          <w:szCs w:val="24"/>
        </w:rPr>
        <w:t>4.4.2. The User Interface Class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This section outlines the user interface class of the UI plug-in insofar as it interacts with the extension processing class.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For each function specification included in an extension of the </w:t>
      </w:r>
      <w:r w:rsidRPr="00993E1F">
        <w:rPr>
          <w:rFonts w:ascii="Courier New" w:eastAsia="Times New Roman" w:hAnsi="Courier New" w:cs="Courier New"/>
          <w:color w:val="000000"/>
          <w:sz w:val="20"/>
          <w:szCs w:val="20"/>
        </w:rPr>
        <w:t>functions</w:t>
      </w:r>
      <w:r w:rsidRPr="00993E1F">
        <w:rPr>
          <w:rFonts w:ascii="Arial" w:eastAsia="Times New Roman" w:hAnsi="Arial" w:cs="Arial"/>
          <w:color w:val="000000"/>
          <w:sz w:val="20"/>
          <w:szCs w:val="20"/>
        </w:rPr>
        <w:t> extension-point, initial extension processing adds a function invocation button and a corresponding label to the UI plug-in's user interface. Here is an abbreviated version of the UI code used for this purpose:</w:t>
      </w:r>
      <w:bookmarkStart w:id="11" w:name="listing4.6"/>
      <w:bookmarkEnd w:id="11"/>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com.bolour.sample.eclipse.service.ui;</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FunctionsGrid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Composite buttons;      // Function invocation area.</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228600" cy="123825"/>
                  <wp:effectExtent l="0" t="0" r="0" b="9525"/>
                  <wp:docPr id="9" name="Picture 9"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void addFunction(IFunction function, String functionName,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label, Integer constant)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GridRow row = new GridRow(function, functionName, label, constant);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class GridRow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IFunction function;     // Callback object.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Button button;          // UI widget.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Label functionLabel;    // UI widget.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Constant of the computation (for display only).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private String constantDisplay;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GridRow(IFunction function, String functionName,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label, Integer constant)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8" name="Picture 8"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this.function = function;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this.constantDisplay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lastRenderedPageBreak/>
              <w:t xml:space="preserve">              constant == null ?  "none" : constant.toString();</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button = new Button(buttons, SWT.NONE);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button.setText(functionName);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button.addSelectionListener(new SelectionListener()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void widgetSelected(SelectionEvent 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handleButton(e);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functionLabel = new Label(buttons, SWT.NONE);</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functionLabel.setText(label);</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7" name="Picture 7"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public void handleButton(SelectionEvent 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String t = input.getText();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parameter.setText("");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try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int x = Integer.parseInt(t);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8600" cy="123825"/>
                  <wp:effectExtent l="0" t="0" r="0" b="9525"/>
                  <wp:docPr id="6" name="Picture 6"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Courier New" w:eastAsia="Times New Roman" w:hAnsi="Courier New" w:cs="Courier New"/>
                <w:sz w:val="20"/>
                <w:szCs w:val="20"/>
              </w:rPr>
              <w:t xml:space="preserve"> result.setText(String.valueOf(function.compute(x)));</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parameter.setText(constantDisplay);</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catch (Exception ex)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result.setText("error");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4.6. Adding a Function to the User Interface.</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Extension processing makes a call to the </w:t>
      </w:r>
      <w:r w:rsidRPr="00993E1F">
        <w:rPr>
          <w:rFonts w:ascii="Courier New" w:eastAsia="Times New Roman" w:hAnsi="Courier New" w:cs="Courier New"/>
          <w:color w:val="000000"/>
          <w:sz w:val="20"/>
          <w:szCs w:val="20"/>
        </w:rPr>
        <w:t>addFunction</w:t>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5" name="Picture 5" descr="http://www.eclipse.org/articles/Article-Plug-in-architecture/images/ta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eclipse.org/articles/Article-Plug-in-architecture/images/tag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method of the UI to build a </w:t>
      </w:r>
      <w:r w:rsidRPr="00993E1F">
        <w:rPr>
          <w:rFonts w:ascii="Arial" w:eastAsia="Times New Roman" w:hAnsi="Arial" w:cs="Arial"/>
          <w:i/>
          <w:iCs/>
          <w:color w:val="000000"/>
          <w:sz w:val="20"/>
          <w:szCs w:val="20"/>
        </w:rPr>
        <w:t>grid row</w:t>
      </w:r>
      <w:r w:rsidRPr="00993E1F">
        <w:rPr>
          <w:rFonts w:ascii="Arial" w:eastAsia="Times New Roman" w:hAnsi="Arial" w:cs="Arial"/>
          <w:color w:val="000000"/>
          <w:sz w:val="20"/>
          <w:szCs w:val="20"/>
        </w:rPr>
        <w:t> that includes the required button and label. This method takes four arguments:</w:t>
      </w:r>
    </w:p>
    <w:p w:rsidR="00993E1F" w:rsidRPr="00993E1F" w:rsidRDefault="00993E1F" w:rsidP="00993E1F">
      <w:pPr>
        <w:numPr>
          <w:ilvl w:val="0"/>
          <w:numId w:val="10"/>
        </w:numPr>
        <w:spacing w:before="100" w:beforeAutospacing="1" w:after="100" w:afterAutospacing="1" w:line="240" w:lineRule="auto"/>
        <w:jc w:val="left"/>
        <w:rPr>
          <w:rFonts w:ascii="Arial" w:eastAsia="Times New Roman" w:hAnsi="Arial" w:cs="Arial"/>
          <w:color w:val="000000"/>
          <w:sz w:val="20"/>
          <w:szCs w:val="20"/>
        </w:rPr>
      </w:pPr>
      <w:r w:rsidRPr="00993E1F">
        <w:rPr>
          <w:rFonts w:ascii="Courier New" w:eastAsia="Times New Roman" w:hAnsi="Courier New" w:cs="Courier New"/>
          <w:color w:val="000000"/>
          <w:sz w:val="20"/>
          <w:szCs w:val="20"/>
        </w:rPr>
        <w:t>IFunction function</w:t>
      </w:r>
      <w:r w:rsidRPr="00993E1F">
        <w:rPr>
          <w:rFonts w:ascii="Arial" w:eastAsia="Times New Roman" w:hAnsi="Arial" w:cs="Arial"/>
          <w:color w:val="000000"/>
          <w:sz w:val="20"/>
          <w:szCs w:val="20"/>
        </w:rPr>
        <w:t>: provides the callback object to be called when the button is selected.</w:t>
      </w:r>
    </w:p>
    <w:p w:rsidR="00993E1F" w:rsidRPr="00993E1F" w:rsidRDefault="00993E1F" w:rsidP="00993E1F">
      <w:pPr>
        <w:numPr>
          <w:ilvl w:val="0"/>
          <w:numId w:val="10"/>
        </w:numPr>
        <w:spacing w:before="100" w:beforeAutospacing="1" w:after="100" w:afterAutospacing="1" w:line="240" w:lineRule="auto"/>
        <w:jc w:val="left"/>
        <w:rPr>
          <w:rFonts w:ascii="Arial" w:eastAsia="Times New Roman" w:hAnsi="Arial" w:cs="Arial"/>
          <w:color w:val="000000"/>
          <w:sz w:val="20"/>
          <w:szCs w:val="20"/>
        </w:rPr>
      </w:pPr>
      <w:r w:rsidRPr="00993E1F">
        <w:rPr>
          <w:rFonts w:ascii="Courier New" w:eastAsia="Times New Roman" w:hAnsi="Courier New" w:cs="Courier New"/>
          <w:color w:val="000000"/>
          <w:sz w:val="20"/>
          <w:szCs w:val="20"/>
        </w:rPr>
        <w:t>String functionName</w:t>
      </w:r>
      <w:r w:rsidRPr="00993E1F">
        <w:rPr>
          <w:rFonts w:ascii="Arial" w:eastAsia="Times New Roman" w:hAnsi="Arial" w:cs="Arial"/>
          <w:color w:val="000000"/>
          <w:sz w:val="20"/>
          <w:szCs w:val="20"/>
        </w:rPr>
        <w:t>: provides the display name of the function's button.</w:t>
      </w:r>
    </w:p>
    <w:p w:rsidR="00993E1F" w:rsidRPr="00993E1F" w:rsidRDefault="00993E1F" w:rsidP="00993E1F">
      <w:pPr>
        <w:numPr>
          <w:ilvl w:val="0"/>
          <w:numId w:val="10"/>
        </w:numPr>
        <w:spacing w:before="100" w:beforeAutospacing="1" w:after="100" w:afterAutospacing="1" w:line="240" w:lineRule="auto"/>
        <w:jc w:val="left"/>
        <w:rPr>
          <w:rFonts w:ascii="Arial" w:eastAsia="Times New Roman" w:hAnsi="Arial" w:cs="Arial"/>
          <w:color w:val="000000"/>
          <w:sz w:val="20"/>
          <w:szCs w:val="20"/>
        </w:rPr>
      </w:pPr>
      <w:r w:rsidRPr="00993E1F">
        <w:rPr>
          <w:rFonts w:ascii="Courier New" w:eastAsia="Times New Roman" w:hAnsi="Courier New" w:cs="Courier New"/>
          <w:color w:val="000000"/>
          <w:sz w:val="20"/>
          <w:szCs w:val="20"/>
        </w:rPr>
        <w:t>String label</w:t>
      </w:r>
      <w:r w:rsidRPr="00993E1F">
        <w:rPr>
          <w:rFonts w:ascii="Arial" w:eastAsia="Times New Roman" w:hAnsi="Arial" w:cs="Arial"/>
          <w:color w:val="000000"/>
          <w:sz w:val="20"/>
          <w:szCs w:val="20"/>
        </w:rPr>
        <w:t>: provides the text of the associated label.</w:t>
      </w:r>
    </w:p>
    <w:p w:rsidR="00993E1F" w:rsidRPr="00993E1F" w:rsidRDefault="00993E1F" w:rsidP="00993E1F">
      <w:pPr>
        <w:numPr>
          <w:ilvl w:val="0"/>
          <w:numId w:val="10"/>
        </w:numPr>
        <w:spacing w:before="100" w:beforeAutospacing="1" w:after="100" w:afterAutospacing="1" w:line="240" w:lineRule="auto"/>
        <w:jc w:val="left"/>
        <w:rPr>
          <w:rFonts w:ascii="Arial" w:eastAsia="Times New Roman" w:hAnsi="Arial" w:cs="Arial"/>
          <w:color w:val="000000"/>
          <w:sz w:val="20"/>
          <w:szCs w:val="20"/>
        </w:rPr>
      </w:pPr>
      <w:r w:rsidRPr="00993E1F">
        <w:rPr>
          <w:rFonts w:ascii="Courier New" w:eastAsia="Times New Roman" w:hAnsi="Courier New" w:cs="Courier New"/>
          <w:color w:val="000000"/>
          <w:sz w:val="20"/>
          <w:szCs w:val="20"/>
        </w:rPr>
        <w:t>Integer constant</w:t>
      </w:r>
      <w:r w:rsidRPr="00993E1F">
        <w:rPr>
          <w:rFonts w:ascii="Arial" w:eastAsia="Times New Roman" w:hAnsi="Arial" w:cs="Arial"/>
          <w:color w:val="000000"/>
          <w:sz w:val="20"/>
          <w:szCs w:val="20"/>
        </w:rPr>
        <w:t>: provides the constant parameter (if any) used in the computation. The constant is transmitted to the UI for display purposes only, and is displayed along with the result of a computation when the corresponding button is selected.</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Each invocation of the </w:t>
      </w:r>
      <w:r w:rsidRPr="00993E1F">
        <w:rPr>
          <w:rFonts w:ascii="Courier New" w:eastAsia="Times New Roman" w:hAnsi="Courier New" w:cs="Courier New"/>
          <w:color w:val="000000"/>
          <w:sz w:val="20"/>
          <w:szCs w:val="20"/>
        </w:rPr>
        <w:t>addFunction</w:t>
      </w:r>
      <w:r w:rsidRPr="00993E1F">
        <w:rPr>
          <w:rFonts w:ascii="Arial" w:eastAsia="Times New Roman" w:hAnsi="Arial" w:cs="Arial"/>
          <w:color w:val="000000"/>
          <w:sz w:val="20"/>
          <w:szCs w:val="20"/>
        </w:rPr>
        <w:t> method is delegated to a </w:t>
      </w:r>
      <w:r w:rsidRPr="00993E1F">
        <w:rPr>
          <w:rFonts w:ascii="Courier New" w:eastAsia="Times New Roman" w:hAnsi="Courier New" w:cs="Courier New"/>
          <w:color w:val="000000"/>
          <w:sz w:val="20"/>
          <w:szCs w:val="20"/>
        </w:rPr>
        <w:t>GridRow</w:t>
      </w:r>
      <w:r w:rsidRPr="00993E1F">
        <w:rPr>
          <w:rFonts w:ascii="Arial" w:eastAsia="Times New Roman" w:hAnsi="Arial" w:cs="Arial"/>
          <w:color w:val="000000"/>
          <w:sz w:val="20"/>
          <w:szCs w:val="20"/>
        </w:rPr>
        <w:t> constructor with identical parameters. A </w:t>
      </w:r>
      <w:r w:rsidRPr="00993E1F">
        <w:rPr>
          <w:rFonts w:ascii="Courier New" w:eastAsia="Times New Roman" w:hAnsi="Courier New" w:cs="Courier New"/>
          <w:color w:val="000000"/>
          <w:sz w:val="20"/>
          <w:szCs w:val="20"/>
        </w:rPr>
        <w:t>GridRow</w:t>
      </w:r>
      <w:r w:rsidRPr="00993E1F">
        <w:rPr>
          <w:rFonts w:ascii="Arial" w:eastAsia="Times New Roman" w:hAnsi="Arial" w:cs="Arial"/>
          <w:color w:val="000000"/>
          <w:sz w:val="20"/>
          <w:szCs w:val="20"/>
        </w:rPr>
        <w:t> encapsulates the representation of a function in the user interface. For each function, the </w:t>
      </w:r>
      <w:r w:rsidRPr="00993E1F">
        <w:rPr>
          <w:rFonts w:ascii="Courier New" w:eastAsia="Times New Roman" w:hAnsi="Courier New" w:cs="Courier New"/>
          <w:color w:val="000000"/>
          <w:sz w:val="20"/>
          <w:szCs w:val="20"/>
        </w:rPr>
        <w:t>GridRow</w:t>
      </w:r>
      <w:r w:rsidRPr="00993E1F">
        <w:rPr>
          <w:rFonts w:ascii="Arial" w:eastAsia="Times New Roman" w:hAnsi="Arial" w:cs="Arial"/>
          <w:color w:val="000000"/>
          <w:sz w:val="20"/>
          <w:szCs w:val="20"/>
        </w:rPr>
        <w:t>constructor saves the reference to the callback object for future calls (</w:t>
      </w:r>
      <w:r>
        <w:rPr>
          <w:rFonts w:ascii="Arial" w:eastAsia="Times New Roman" w:hAnsi="Arial" w:cs="Arial"/>
          <w:noProof/>
          <w:color w:val="000000"/>
          <w:sz w:val="20"/>
          <w:szCs w:val="20"/>
        </w:rPr>
        <w:drawing>
          <wp:inline distT="0" distB="0" distL="0" distR="0">
            <wp:extent cx="228600" cy="123825"/>
            <wp:effectExtent l="0" t="0" r="0" b="9525"/>
            <wp:docPr id="4" name="Picture 4" descr="http://www.eclipse.org/articles/Article-Plug-in-architecture/images/ta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eclipse.org/articles/Article-Plug-in-architecture/images/tag_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It also associates a button event handler </w:t>
      </w:r>
      <w:r w:rsidRPr="00993E1F">
        <w:rPr>
          <w:rFonts w:ascii="Courier New" w:eastAsia="Times New Roman" w:hAnsi="Courier New" w:cs="Courier New"/>
          <w:color w:val="000000"/>
          <w:sz w:val="20"/>
          <w:szCs w:val="20"/>
        </w:rPr>
        <w:t>handleButton</w:t>
      </w:r>
      <w:r w:rsidRPr="00993E1F">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228600" cy="123825"/>
            <wp:effectExtent l="0" t="0" r="0" b="9525"/>
            <wp:docPr id="3" name="Picture 3" descr="http://www.eclipse.org/articles/Article-Plug-in-architecture/images/ta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eclipse.org/articles/Article-Plug-in-architecture/images/tag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with the button. When the button is later selected by the user, the event handler obtains the user input from the UI input field, invokes the service function associated with the button on that input, and displays the resulting value of the function (</w:t>
      </w:r>
      <w:r>
        <w:rPr>
          <w:rFonts w:ascii="Arial" w:eastAsia="Times New Roman" w:hAnsi="Arial" w:cs="Arial"/>
          <w:noProof/>
          <w:color w:val="000000"/>
          <w:sz w:val="20"/>
          <w:szCs w:val="20"/>
        </w:rPr>
        <w:drawing>
          <wp:inline distT="0" distB="0" distL="0" distR="0">
            <wp:extent cx="228600" cy="123825"/>
            <wp:effectExtent l="0" t="0" r="0" b="9525"/>
            <wp:docPr id="2" name="Picture 2" descr="http://www.eclipse.org/articles/Article-Plug-in-architecture/images/tag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eclipse.org/articles/Article-Plug-in-architecture/images/tag_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93E1F">
        <w:rPr>
          <w:rFonts w:ascii="Arial" w:eastAsia="Times New Roman" w:hAnsi="Arial" w:cs="Arial"/>
          <w:color w:val="000000"/>
          <w:sz w:val="20"/>
          <w:szCs w:val="20"/>
        </w:rPr>
        <w:t>). It also displays the constant parameter (if any) used in the computation.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This completes the description of our arithmetic function invocation service The function invocation UI plug-in and sample extender plug-ins are included in this article's companion samples. See the </w:t>
      </w:r>
      <w:hyperlink r:id="rId42" w:anchor="instructions" w:history="1">
        <w:r w:rsidRPr="00993E1F">
          <w:rPr>
            <w:rFonts w:ascii="Arial" w:eastAsia="Times New Roman" w:hAnsi="Arial" w:cs="Arial"/>
            <w:color w:val="0000FF"/>
            <w:sz w:val="20"/>
            <w:szCs w:val="20"/>
            <w:u w:val="single"/>
          </w:rPr>
          <w:t>instructions</w:t>
        </w:r>
      </w:hyperlink>
      <w:r w:rsidRPr="00993E1F">
        <w:rPr>
          <w:rFonts w:ascii="Arial" w:eastAsia="Times New Roman" w:hAnsi="Arial" w:cs="Arial"/>
          <w:color w:val="000000"/>
          <w:sz w:val="20"/>
          <w:szCs w:val="20"/>
        </w:rPr>
        <w:t> at the end of this article for configuring the companion plug-ins.</w:t>
      </w:r>
      <w:bookmarkStart w:id="12" w:name="5."/>
      <w:bookmarkEnd w:id="12"/>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5. Listener Extensions and the Observer Pattern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previous section provided a simple example of what might be called the </w:t>
      </w:r>
      <w:r w:rsidRPr="00993E1F">
        <w:rPr>
          <w:rFonts w:ascii="Arial" w:eastAsia="Times New Roman" w:hAnsi="Arial" w:cs="Arial"/>
          <w:i/>
          <w:iCs/>
          <w:color w:val="000000"/>
          <w:sz w:val="20"/>
          <w:szCs w:val="20"/>
        </w:rPr>
        <w:t>service extension pattern</w:t>
      </w:r>
      <w:r w:rsidRPr="00993E1F">
        <w:rPr>
          <w:rFonts w:ascii="Arial" w:eastAsia="Times New Roman" w:hAnsi="Arial" w:cs="Arial"/>
          <w:color w:val="000000"/>
          <w:sz w:val="20"/>
          <w:szCs w:val="20"/>
        </w:rPr>
        <w:t>. Each member of a </w:t>
      </w:r>
      <w:r w:rsidRPr="00993E1F">
        <w:rPr>
          <w:rFonts w:ascii="Arial" w:eastAsia="Times New Roman" w:hAnsi="Arial" w:cs="Arial"/>
          <w:i/>
          <w:iCs/>
          <w:color w:val="000000"/>
          <w:sz w:val="20"/>
          <w:szCs w:val="20"/>
        </w:rPr>
        <w:t>service extension</w:t>
      </w:r>
      <w:r w:rsidRPr="00993E1F">
        <w:rPr>
          <w:rFonts w:ascii="Arial" w:eastAsia="Times New Roman" w:hAnsi="Arial" w:cs="Arial"/>
          <w:color w:val="000000"/>
          <w:sz w:val="20"/>
          <w:szCs w:val="20"/>
        </w:rPr>
        <w:t> defines a unique set of user interface widgets, and events on these widgets trigger callbacks to objects unique to the extension.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Other usage patterns of extensions are possible, of course. And in this section we briefly outline one such pattern that is akin to the </w:t>
      </w:r>
      <w:r w:rsidRPr="00993E1F">
        <w:rPr>
          <w:rFonts w:ascii="Arial" w:eastAsia="Times New Roman" w:hAnsi="Arial" w:cs="Arial"/>
          <w:i/>
          <w:iCs/>
          <w:color w:val="000000"/>
          <w:sz w:val="20"/>
          <w:szCs w:val="20"/>
        </w:rPr>
        <w:t>observer</w:t>
      </w:r>
      <w:r w:rsidRPr="00993E1F">
        <w:rPr>
          <w:rFonts w:ascii="Arial" w:eastAsia="Times New Roman" w:hAnsi="Arial" w:cs="Arial"/>
          <w:color w:val="000000"/>
          <w:sz w:val="20"/>
          <w:szCs w:val="20"/>
        </w:rPr>
        <w:t> design pattern of [1]. Our examination of this usage pattern leads naturally to a comparison of the extension model of Eclipse with the much simpler observer pattern.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language of Java APIs, observers are called </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and the pattern of extension usage discussed in this section may be called the </w:t>
      </w:r>
      <w:r w:rsidRPr="00993E1F">
        <w:rPr>
          <w:rFonts w:ascii="Arial" w:eastAsia="Times New Roman" w:hAnsi="Arial" w:cs="Arial"/>
          <w:i/>
          <w:iCs/>
          <w:color w:val="000000"/>
          <w:sz w:val="20"/>
          <w:szCs w:val="20"/>
        </w:rPr>
        <w:t>listener extension pattern</w:t>
      </w:r>
      <w:r w:rsidRPr="00993E1F">
        <w:rPr>
          <w:rFonts w:ascii="Arial" w:eastAsia="Times New Roman" w:hAnsi="Arial" w:cs="Arial"/>
          <w:color w:val="000000"/>
          <w:sz w:val="20"/>
          <w:szCs w:val="20"/>
        </w:rPr>
        <w:t>. In the listener extension pattern, multiple extension members may listen for the same event in a host plug-in. And the host plug-in notifies all these extension members, or rather their associated listener callbacks, when the event occurs.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Eclipse JDT JUnit plug-in </w:t>
      </w:r>
      <w:r w:rsidRPr="00993E1F">
        <w:rPr>
          <w:rFonts w:ascii="Courier New" w:eastAsia="Times New Roman" w:hAnsi="Courier New" w:cs="Courier New"/>
          <w:color w:val="000000"/>
          <w:sz w:val="20"/>
          <w:szCs w:val="20"/>
        </w:rPr>
        <w:t>org.eclipse.jdt.junit</w:t>
      </w:r>
      <w:r w:rsidRPr="00993E1F">
        <w:rPr>
          <w:rFonts w:ascii="Arial" w:eastAsia="Times New Roman" w:hAnsi="Arial" w:cs="Arial"/>
          <w:color w:val="000000"/>
          <w:sz w:val="20"/>
          <w:szCs w:val="20"/>
        </w:rPr>
        <w:t> uses such a pattern to allow multiple observers within the Eclipse workbench to get notification of testing events, such as the start or the completion of a JUnit test. This usage is covered in the Beck and Gamma manuscript [2], which is where I was first introduced to the listener extension pattern.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the listener extension pattern, the host plug-in acts as the </w:t>
      </w:r>
      <w:r w:rsidRPr="00993E1F">
        <w:rPr>
          <w:rFonts w:ascii="Arial" w:eastAsia="Times New Roman" w:hAnsi="Arial" w:cs="Arial"/>
          <w:i/>
          <w:iCs/>
          <w:color w:val="000000"/>
          <w:sz w:val="20"/>
          <w:szCs w:val="20"/>
        </w:rPr>
        <w:t>subject</w:t>
      </w:r>
      <w:r w:rsidRPr="00993E1F">
        <w:rPr>
          <w:rFonts w:ascii="Arial" w:eastAsia="Times New Roman" w:hAnsi="Arial" w:cs="Arial"/>
          <w:color w:val="000000"/>
          <w:sz w:val="20"/>
          <w:szCs w:val="20"/>
        </w:rPr>
        <w:t> of the observation, and extender plug-ins act as the </w:t>
      </w:r>
      <w:r w:rsidRPr="00993E1F">
        <w:rPr>
          <w:rFonts w:ascii="Arial" w:eastAsia="Times New Roman" w:hAnsi="Arial" w:cs="Arial"/>
          <w:i/>
          <w:iCs/>
          <w:color w:val="000000"/>
          <w:sz w:val="20"/>
          <w:szCs w:val="20"/>
        </w:rPr>
        <w:t>observers</w:t>
      </w:r>
      <w:r w:rsidRPr="00993E1F">
        <w:rPr>
          <w:rFonts w:ascii="Arial" w:eastAsia="Times New Roman" w:hAnsi="Arial" w:cs="Arial"/>
          <w:color w:val="000000"/>
          <w:sz w:val="20"/>
          <w:szCs w:val="20"/>
        </w:rPr>
        <w:t> or </w:t>
      </w:r>
      <w:r w:rsidRPr="00993E1F">
        <w:rPr>
          <w:rFonts w:ascii="Arial" w:eastAsia="Times New Roman" w:hAnsi="Arial" w:cs="Arial"/>
          <w:i/>
          <w:iCs/>
          <w:color w:val="000000"/>
          <w:sz w:val="20"/>
          <w:szCs w:val="20"/>
        </w:rPr>
        <w:t>listeners</w:t>
      </w:r>
      <w:r w:rsidRPr="00993E1F">
        <w:rPr>
          <w:rFonts w:ascii="Arial" w:eastAsia="Times New Roman" w:hAnsi="Arial" w:cs="Arial"/>
          <w:color w:val="000000"/>
          <w:sz w:val="20"/>
          <w:szCs w:val="20"/>
        </w:rPr>
        <w:t>. The host plug-in therefore provides an extension-point that may be called</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and a corresponding interface that may be called </w:t>
      </w:r>
      <w:r w:rsidRPr="00993E1F">
        <w:rPr>
          <w:rFonts w:ascii="Courier New" w:eastAsia="Times New Roman" w:hAnsi="Courier New" w:cs="Courier New"/>
          <w:color w:val="000000"/>
          <w:sz w:val="20"/>
          <w:szCs w:val="20"/>
        </w:rPr>
        <w:t>IListener</w:t>
      </w:r>
      <w:r w:rsidRPr="00993E1F">
        <w:rPr>
          <w:rFonts w:ascii="Arial" w:eastAsia="Times New Roman" w:hAnsi="Arial" w:cs="Arial"/>
          <w:color w:val="000000"/>
          <w:sz w:val="20"/>
          <w:szCs w:val="20"/>
        </w:rPr>
        <w:t>. Each extender plug-in then extends the </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extension-point by supplying a specific listener that implements the </w:t>
      </w:r>
      <w:r w:rsidRPr="00993E1F">
        <w:rPr>
          <w:rFonts w:ascii="Courier New" w:eastAsia="Times New Roman" w:hAnsi="Courier New" w:cs="Courier New"/>
          <w:color w:val="000000"/>
          <w:sz w:val="20"/>
          <w:szCs w:val="20"/>
        </w:rPr>
        <w:t>IListener</w:t>
      </w:r>
      <w:r w:rsidRPr="00993E1F">
        <w:rPr>
          <w:rFonts w:ascii="Arial" w:eastAsia="Times New Roman" w:hAnsi="Arial" w:cs="Arial"/>
          <w:color w:val="000000"/>
          <w:sz w:val="20"/>
          <w:szCs w:val="20"/>
        </w:rPr>
        <w:t> interface, or by supplying a sequence of such listeners.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Because the listeners are then specified declaratively through the plug-in extension mechanism, these listeners can be automatically registered for event notification by extension processing. The first time notification is required, the subject plug-in processes its </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members, and for each member, instantiates a specific listener callback object and registers that listener for event notification.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companion sample plug-ins include an example of the listener extension pattern, whose structure is shown in Figure 4.</w:t>
      </w:r>
    </w:p>
    <w:p w:rsidR="00993E1F" w:rsidRPr="00993E1F" w:rsidRDefault="00993E1F" w:rsidP="00993E1F">
      <w:pPr>
        <w:spacing w:before="0" w:after="0" w:line="240" w:lineRule="auto"/>
        <w:ind w:firstLine="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4391025" cy="3714750"/>
            <wp:effectExtent l="0" t="0" r="9525" b="0"/>
            <wp:docPr id="1" name="Picture 1"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1025" cy="3714750"/>
                    </a:xfrm>
                    <a:prstGeom prst="rect">
                      <a:avLst/>
                    </a:prstGeom>
                    <a:noFill/>
                    <a:ln>
                      <a:noFill/>
                    </a:ln>
                  </pic:spPr>
                </pic:pic>
              </a:graphicData>
            </a:graphic>
          </wp:inline>
        </w:drawing>
      </w:r>
    </w:p>
    <w:p w:rsidR="00993E1F" w:rsidRPr="00993E1F" w:rsidRDefault="00993E1F" w:rsidP="00993E1F">
      <w:pPr>
        <w:spacing w:before="0" w:after="0" w:line="240" w:lineRule="auto"/>
        <w:ind w:firstLine="0"/>
        <w:jc w:val="left"/>
        <w:rPr>
          <w:rFonts w:eastAsia="Times New Roman" w:cs="Times New Roman"/>
          <w:sz w:val="24"/>
          <w:szCs w:val="24"/>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jc w:val="center"/>
        </w:trPr>
        <w:tc>
          <w:tcPr>
            <w:tcW w:w="0" w:type="auto"/>
            <w:vAlign w:val="center"/>
            <w:hideMark/>
          </w:tcPr>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Figure 4. Extension structure of the </w:t>
            </w:r>
            <w:r w:rsidRPr="00993E1F">
              <w:rPr>
                <w:rFonts w:ascii="Arial" w:eastAsia="Times New Roman" w:hAnsi="Arial" w:cs="Arial"/>
                <w:i/>
                <w:iCs/>
                <w:sz w:val="20"/>
                <w:szCs w:val="20"/>
              </w:rPr>
              <w:t>listener</w:t>
            </w:r>
            <w:r w:rsidRPr="00993E1F">
              <w:rPr>
                <w:rFonts w:ascii="Arial" w:eastAsia="Times New Roman" w:hAnsi="Arial" w:cs="Arial"/>
                <w:sz w:val="20"/>
                <w:szCs w:val="20"/>
              </w:rPr>
              <w:t> extension pattern. Each member of each </w:t>
            </w:r>
            <w:r w:rsidRPr="00993E1F">
              <w:rPr>
                <w:rFonts w:ascii="Arial" w:eastAsia="Times New Roman" w:hAnsi="Arial" w:cs="Arial"/>
                <w:i/>
                <w:iCs/>
                <w:sz w:val="20"/>
                <w:szCs w:val="20"/>
              </w:rPr>
              <w:t>listener</w:t>
            </w:r>
            <w:r w:rsidRPr="00993E1F">
              <w:rPr>
                <w:rFonts w:ascii="Arial" w:eastAsia="Times New Roman" w:hAnsi="Arial" w:cs="Arial"/>
                <w:sz w:val="20"/>
                <w:szCs w:val="20"/>
              </w:rPr>
              <w:t>extension provides a notification callback for </w:t>
            </w:r>
            <w:r w:rsidRPr="00993E1F">
              <w:rPr>
                <w:rFonts w:ascii="Arial" w:eastAsia="Times New Roman" w:hAnsi="Arial" w:cs="Arial"/>
                <w:i/>
                <w:iCs/>
                <w:sz w:val="20"/>
                <w:szCs w:val="20"/>
              </w:rPr>
              <w:t>subject</w:t>
            </w:r>
            <w:r w:rsidRPr="00993E1F">
              <w:rPr>
                <w:rFonts w:ascii="Arial" w:eastAsia="Times New Roman" w:hAnsi="Arial" w:cs="Arial"/>
                <w:sz w:val="20"/>
                <w:szCs w:val="20"/>
              </w:rPr>
              <w:t> events.</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this example, an update of the subject causes notifications to be broadcast to all members of all extensions of the </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extension-point.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Here is the </w:t>
      </w:r>
      <w:hyperlink r:id="rId44" w:history="1">
        <w:r w:rsidRPr="00993E1F">
          <w:rPr>
            <w:rFonts w:ascii="Arial" w:eastAsia="Times New Roman" w:hAnsi="Arial" w:cs="Arial"/>
            <w:color w:val="0000FF"/>
            <w:sz w:val="20"/>
            <w:szCs w:val="20"/>
            <w:u w:val="single"/>
          </w:rPr>
          <w:t>reference page of the </w:t>
        </w:r>
        <w:r w:rsidRPr="00993E1F">
          <w:rPr>
            <w:rFonts w:ascii="Courier New" w:eastAsia="Times New Roman" w:hAnsi="Courier New" w:cs="Courier New"/>
            <w:color w:val="0000FF"/>
            <w:sz w:val="20"/>
            <w:szCs w:val="20"/>
            <w:u w:val="single"/>
          </w:rPr>
          <w:t>listeners</w:t>
        </w:r>
        <w:r w:rsidRPr="00993E1F">
          <w:rPr>
            <w:rFonts w:ascii="Arial" w:eastAsia="Times New Roman" w:hAnsi="Arial" w:cs="Arial"/>
            <w:color w:val="0000FF"/>
            <w:sz w:val="20"/>
            <w:szCs w:val="20"/>
            <w:u w:val="single"/>
          </w:rPr>
          <w:t> extension-point</w:t>
        </w:r>
      </w:hyperlink>
      <w:r w:rsidRPr="00993E1F">
        <w:rPr>
          <w:rFonts w:ascii="Arial" w:eastAsia="Times New Roman" w:hAnsi="Arial" w:cs="Arial"/>
          <w:color w:val="000000"/>
          <w:sz w:val="20"/>
          <w:szCs w:val="20"/>
        </w:rPr>
        <w:t>.</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configured out of the box, the example includes two plug-ins that extend the </w:t>
      </w:r>
      <w:r w:rsidRPr="00993E1F">
        <w:rPr>
          <w:rFonts w:ascii="Courier New" w:eastAsia="Times New Roman" w:hAnsi="Courier New" w:cs="Courier New"/>
          <w:color w:val="000000"/>
          <w:sz w:val="20"/>
          <w:szCs w:val="20"/>
        </w:rPr>
        <w:t>listeners</w:t>
      </w:r>
      <w:r w:rsidRPr="00993E1F">
        <w:rPr>
          <w:rFonts w:ascii="Arial" w:eastAsia="Times New Roman" w:hAnsi="Arial" w:cs="Arial"/>
          <w:color w:val="000000"/>
          <w:sz w:val="20"/>
          <w:szCs w:val="20"/>
        </w:rPr>
        <w:t> extension-point, and are called </w:t>
      </w:r>
      <w:r w:rsidRPr="00993E1F">
        <w:rPr>
          <w:rFonts w:ascii="Courier New" w:eastAsia="Times New Roman" w:hAnsi="Courier New" w:cs="Courier New"/>
          <w:color w:val="000000"/>
          <w:sz w:val="20"/>
          <w:szCs w:val="20"/>
        </w:rPr>
        <w:t>firstlistener</w:t>
      </w:r>
      <w:r w:rsidRPr="00993E1F">
        <w:rPr>
          <w:rFonts w:ascii="Arial" w:eastAsia="Times New Roman" w:hAnsi="Arial" w:cs="Arial"/>
          <w:color w:val="000000"/>
          <w:sz w:val="20"/>
          <w:szCs w:val="20"/>
        </w:rPr>
        <w:t> and </w:t>
      </w:r>
      <w:r w:rsidRPr="00993E1F">
        <w:rPr>
          <w:rFonts w:ascii="Courier New" w:eastAsia="Times New Roman" w:hAnsi="Courier New" w:cs="Courier New"/>
          <w:color w:val="000000"/>
          <w:sz w:val="20"/>
          <w:szCs w:val="20"/>
        </w:rPr>
        <w:t>secondlistener</w:t>
      </w:r>
      <w:r w:rsidRPr="00993E1F">
        <w:rPr>
          <w:rFonts w:ascii="Arial" w:eastAsia="Times New Roman" w:hAnsi="Arial" w:cs="Arial"/>
          <w:color w:val="000000"/>
          <w:sz w:val="20"/>
          <w:szCs w:val="20"/>
        </w:rPr>
        <w:t>. Each of these plug-ins has an extension with two</w:t>
      </w:r>
      <w:r w:rsidRPr="00993E1F">
        <w:rPr>
          <w:rFonts w:ascii="Courier New" w:eastAsia="Times New Roman" w:hAnsi="Courier New" w:cs="Courier New"/>
          <w:color w:val="000000"/>
          <w:sz w:val="20"/>
          <w:szCs w:val="20"/>
        </w:rPr>
        <w:t>listener</w:t>
      </w:r>
      <w:r w:rsidRPr="00993E1F">
        <w:rPr>
          <w:rFonts w:ascii="Arial" w:eastAsia="Times New Roman" w:hAnsi="Arial" w:cs="Arial"/>
          <w:color w:val="000000"/>
          <w:sz w:val="20"/>
          <w:szCs w:val="20"/>
        </w:rPr>
        <w:t> members, </w:t>
      </w:r>
      <w:r w:rsidRPr="00993E1F">
        <w:rPr>
          <w:rFonts w:ascii="Courier New" w:eastAsia="Times New Roman" w:hAnsi="Courier New" w:cs="Courier New"/>
          <w:color w:val="000000"/>
          <w:sz w:val="20"/>
          <w:szCs w:val="20"/>
        </w:rPr>
        <w:t>ListenerX</w:t>
      </w:r>
      <w:r w:rsidRPr="00993E1F">
        <w:rPr>
          <w:rFonts w:ascii="Arial" w:eastAsia="Times New Roman" w:hAnsi="Arial" w:cs="Arial"/>
          <w:color w:val="000000"/>
          <w:sz w:val="20"/>
          <w:szCs w:val="20"/>
        </w:rPr>
        <w:t> and </w:t>
      </w:r>
      <w:r w:rsidRPr="00993E1F">
        <w:rPr>
          <w:rFonts w:ascii="Courier New" w:eastAsia="Times New Roman" w:hAnsi="Courier New" w:cs="Courier New"/>
          <w:color w:val="000000"/>
          <w:sz w:val="20"/>
          <w:szCs w:val="20"/>
        </w:rPr>
        <w:t>ListenerY</w:t>
      </w:r>
      <w:r w:rsidRPr="00993E1F">
        <w:rPr>
          <w:rFonts w:ascii="Arial" w:eastAsia="Times New Roman" w:hAnsi="Arial" w:cs="Arial"/>
          <w:color w:val="000000"/>
          <w:sz w:val="20"/>
          <w:szCs w:val="20"/>
        </w:rPr>
        <w:t>. Thus, the first listener plug-in's extension specification looks like:</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point = "com.bolour.sample.eclipse.listener.subject.listeners"&gt;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&lt;listener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class="com.bolour.sample.eclipse.listener.firstlistener.ListenerX"/&gt;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&lt;listener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class="com.bolour.smaple.eclipse.listener.firstlistener.ListenerY"/&gt;</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&lt;/extension&gt;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5.1. A Listener Extension Specification.</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host plug-in defines a menu item, which, when selected, causes the state of the subject to be updated. In turn, the state change in the subject causes listener notifications to be broadcast to each listener configured into the system.</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The listener callbacks in this example are trivial and simply print an informational message to standard output, as shown in the following listener class:</w:t>
      </w:r>
    </w:p>
    <w:tbl>
      <w:tblPr>
        <w:tblW w:w="9000" w:type="dxa"/>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9000"/>
      </w:tblGrid>
      <w:tr w:rsidR="00993E1F" w:rsidRPr="00993E1F" w:rsidTr="00993E1F">
        <w:trPr>
          <w:tblCellSpacing w:w="15" w:type="dxa"/>
        </w:trPr>
        <w:tc>
          <w:tcPr>
            <w:tcW w:w="0" w:type="auto"/>
            <w:shd w:val="clear" w:color="auto" w:fill="CCCCCC"/>
            <w:vAlign w:val="center"/>
            <w:hideMark/>
          </w:tcPr>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package com.bolour.sample.eclipse.listener.firstlistener;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import com.bolour.sample.eclipse.listener.subject.IListener;</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public class ListenerX implements IListener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public void listen()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System.out.println(this.getClass().getName() + " notified");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sz w:val="20"/>
                <w:szCs w:val="20"/>
              </w:rPr>
            </w:pPr>
            <w:r w:rsidRPr="00993E1F">
              <w:rPr>
                <w:rFonts w:ascii="Courier New" w:eastAsia="Times New Roman" w:hAnsi="Courier New" w:cs="Courier New"/>
                <w:sz w:val="20"/>
                <w:szCs w:val="20"/>
              </w:rPr>
              <w:t>}</w:t>
            </w:r>
          </w:p>
          <w:p w:rsidR="00993E1F" w:rsidRPr="00993E1F" w:rsidRDefault="00993E1F" w:rsidP="00993E1F">
            <w:pPr>
              <w:spacing w:before="0" w:after="0" w:line="240" w:lineRule="auto"/>
              <w:ind w:firstLine="0"/>
              <w:jc w:val="left"/>
              <w:rPr>
                <w:rFonts w:ascii="Arial" w:eastAsia="Times New Roman" w:hAnsi="Arial" w:cs="Arial"/>
                <w:sz w:val="20"/>
                <w:szCs w:val="20"/>
              </w:rPr>
            </w:pPr>
            <w:r w:rsidRPr="00993E1F">
              <w:rPr>
                <w:rFonts w:ascii="Arial" w:eastAsia="Times New Roman" w:hAnsi="Arial" w:cs="Arial"/>
                <w:sz w:val="20"/>
                <w:szCs w:val="20"/>
              </w:rPr>
              <w:t>     Listing 5.2. A Listener Callback Implementation.</w:t>
            </w:r>
          </w:p>
        </w:tc>
      </w:tr>
    </w:tbl>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So running this example out of the box results in the following console messages:</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com.bolour.sample.eclipse.listener.secondlistener.ListenerX notified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com.bolour.sample.eclipse.listener.secondlistener.ListenerY notified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com.bolour.sample.eclipse.listener.firstlistener.ListenerX notified</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com.bolour.sample.eclipse.listener.firstlistener.ListenerY notified</w:t>
      </w:r>
    </w:p>
    <w:p w:rsidR="00993E1F" w:rsidRPr="00993E1F" w:rsidRDefault="00993E1F" w:rsidP="00993E1F">
      <w:pPr>
        <w:spacing w:before="100" w:beforeAutospacing="1" w:after="100" w:afterAutospacing="1" w:line="240" w:lineRule="auto"/>
        <w:ind w:firstLine="0"/>
        <w:jc w:val="left"/>
        <w:outlineLvl w:val="2"/>
        <w:rPr>
          <w:rFonts w:ascii="Arial" w:eastAsia="Times New Roman" w:hAnsi="Arial" w:cs="Arial"/>
          <w:b/>
          <w:bCs/>
          <w:color w:val="000000"/>
          <w:szCs w:val="28"/>
        </w:rPr>
      </w:pPr>
      <w:r w:rsidRPr="00993E1F">
        <w:rPr>
          <w:rFonts w:ascii="Arial" w:eastAsia="Times New Roman" w:hAnsi="Arial" w:cs="Arial"/>
          <w:b/>
          <w:bCs/>
          <w:color w:val="000000"/>
          <w:szCs w:val="28"/>
        </w:rPr>
        <w:t>5.1. The Eclipse Extension Model versus the Observer Pattern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As we have seen, the listener extension pattern is analogous to the observer pattern, except for its static deployment-time registration of listeners. So ignoring the dynamic nature of observer registrations, the observer pattern may be thought of as a specialization of the Eclipse extension model. In fact, modulo dynamic registration, the extension model of Eclipse adds power to the observer pattern at a number of levels:</w:t>
      </w:r>
    </w:p>
    <w:p w:rsidR="00993E1F" w:rsidRPr="00993E1F" w:rsidRDefault="00993E1F" w:rsidP="00993E1F">
      <w:pPr>
        <w:numPr>
          <w:ilvl w:val="0"/>
          <w:numId w:val="11"/>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Callback Bundle versus Single Callback</w:t>
      </w:r>
      <w:r w:rsidRPr="00993E1F">
        <w:rPr>
          <w:rFonts w:ascii="Arial" w:eastAsia="Times New Roman" w:hAnsi="Arial" w:cs="Arial"/>
          <w:color w:val="000000"/>
          <w:sz w:val="20"/>
          <w:szCs w:val="20"/>
        </w:rPr>
        <w:t>. A single extension may provide multiple callback objects. A single observer provides a single callback object.</w:t>
      </w:r>
    </w:p>
    <w:p w:rsidR="00993E1F" w:rsidRPr="00993E1F" w:rsidRDefault="00993E1F" w:rsidP="00993E1F">
      <w:pPr>
        <w:numPr>
          <w:ilvl w:val="0"/>
          <w:numId w:val="11"/>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Differentiation of Extenders versus Uniform Treatment of Observers</w:t>
      </w:r>
      <w:r w:rsidRPr="00993E1F">
        <w:rPr>
          <w:rFonts w:ascii="Arial" w:eastAsia="Times New Roman" w:hAnsi="Arial" w:cs="Arial"/>
          <w:color w:val="000000"/>
          <w:sz w:val="20"/>
          <w:szCs w:val="20"/>
        </w:rPr>
        <w:t>. Depending on the parameters of an extension and the specifics of the extension-point contract, different extensions of a given extension-point can be treated differently. In contrast, the observer pattern treats all observers of a given subject uniformly, notifying every one of an observable event.</w:t>
      </w:r>
    </w:p>
    <w:p w:rsidR="00993E1F" w:rsidRPr="00993E1F" w:rsidRDefault="00993E1F" w:rsidP="00993E1F">
      <w:pPr>
        <w:numPr>
          <w:ilvl w:val="0"/>
          <w:numId w:val="11"/>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Arbitrary Semantics in Host versus Fixed Notification Semantics in Subject</w:t>
      </w:r>
      <w:r w:rsidRPr="00993E1F">
        <w:rPr>
          <w:rFonts w:ascii="Arial" w:eastAsia="Times New Roman" w:hAnsi="Arial" w:cs="Arial"/>
          <w:color w:val="000000"/>
          <w:sz w:val="20"/>
          <w:szCs w:val="20"/>
        </w:rPr>
        <w:t>. There can be arbitrary parameterized host semantics associated with an extension instance. Based on the configuration of the extension, the host can accept a variety of customizable responsibilities under the extension contract, e.g., the provision of user interface elements. There is no such parameterization and customizability in the observer design pattern.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But a closer comparison exists between the Eclipse extension model and the extension model of a </w:t>
      </w:r>
      <w:r w:rsidRPr="00993E1F">
        <w:rPr>
          <w:rFonts w:ascii="Arial" w:eastAsia="Times New Roman" w:hAnsi="Arial" w:cs="Arial"/>
          <w:i/>
          <w:iCs/>
          <w:color w:val="000000"/>
          <w:sz w:val="20"/>
          <w:szCs w:val="20"/>
        </w:rPr>
        <w:t>microkernel</w:t>
      </w:r>
      <w:r w:rsidRPr="00993E1F">
        <w:rPr>
          <w:rFonts w:ascii="Arial" w:eastAsia="Times New Roman" w:hAnsi="Arial" w:cs="Arial"/>
          <w:color w:val="000000"/>
          <w:sz w:val="20"/>
          <w:szCs w:val="20"/>
        </w:rPr>
        <w:t> by so-called </w:t>
      </w:r>
      <w:r w:rsidRPr="00993E1F">
        <w:rPr>
          <w:rFonts w:ascii="Arial" w:eastAsia="Times New Roman" w:hAnsi="Arial" w:cs="Arial"/>
          <w:i/>
          <w:iCs/>
          <w:color w:val="000000"/>
          <w:sz w:val="20"/>
          <w:szCs w:val="20"/>
        </w:rPr>
        <w:t>internal servers</w:t>
      </w:r>
      <w:r w:rsidRPr="00993E1F">
        <w:rPr>
          <w:rFonts w:ascii="Arial" w:eastAsia="Times New Roman" w:hAnsi="Arial" w:cs="Arial"/>
          <w:color w:val="000000"/>
          <w:sz w:val="20"/>
          <w:szCs w:val="20"/>
        </w:rPr>
        <w:t>, e.g., OS device drivers (see, for example, the microkernel pattern in [4]). Both models allow a core set of services to be extended by additional provider-supplied services. But the Eclipse extension model generalizes the internal extension model of the microkernel architecture in two ways. First, Eclipse plug-ins provide a packaging mechanism for sets of related extensions. Second, in Eclipse any plug-in may provide extension-points and make itself extensible by other plug-ins. In contrast, in the microkernel architecture, the microkernel core (e.g., an OS kernel) has unique standing as the sole extensible component in a system.</w:t>
      </w:r>
      <w:bookmarkStart w:id="13" w:name="6."/>
      <w:bookmarkEnd w:id="13"/>
    </w:p>
    <w:p w:rsidR="00993E1F" w:rsidRPr="00993E1F" w:rsidRDefault="00993E1F" w:rsidP="00993E1F">
      <w:pPr>
        <w:spacing w:before="100" w:beforeAutospacing="1" w:after="100" w:afterAutospacing="1" w:line="210" w:lineRule="atLeast"/>
        <w:ind w:firstLine="0"/>
        <w:jc w:val="left"/>
        <w:outlineLvl w:val="1"/>
        <w:rPr>
          <w:rFonts w:ascii="Arial" w:eastAsia="Times New Roman" w:hAnsi="Arial" w:cs="Arial"/>
          <w:b/>
          <w:bCs/>
          <w:color w:val="000000"/>
          <w:sz w:val="36"/>
          <w:szCs w:val="36"/>
        </w:rPr>
      </w:pPr>
      <w:r w:rsidRPr="00993E1F">
        <w:rPr>
          <w:rFonts w:ascii="Arial" w:eastAsia="Times New Roman" w:hAnsi="Arial" w:cs="Arial"/>
          <w:b/>
          <w:bCs/>
          <w:color w:val="000000"/>
          <w:sz w:val="36"/>
          <w:szCs w:val="36"/>
        </w:rPr>
        <w:t>6. Summary and Conclusions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 xml:space="preserve">The plug-in extension model of Eclipse provides a powerful and general paradigm for architecting extensible systems based on loosely-coupled components. The principle use of this architecture, of </w:t>
      </w:r>
      <w:r w:rsidRPr="00993E1F">
        <w:rPr>
          <w:rFonts w:ascii="Arial" w:eastAsia="Times New Roman" w:hAnsi="Arial" w:cs="Arial"/>
          <w:color w:val="000000"/>
          <w:sz w:val="20"/>
          <w:szCs w:val="20"/>
        </w:rPr>
        <w:lastRenderedPageBreak/>
        <w:t>course, is the Eclipse workbench. But the basic extension model is an abstract architectural pattern quite apart from its specific incarnation in the workbench.</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principle facilities of this abstract model are:</w:t>
      </w:r>
    </w:p>
    <w:p w:rsidR="00993E1F" w:rsidRPr="00993E1F" w:rsidRDefault="00993E1F" w:rsidP="00993E1F">
      <w:pPr>
        <w:numPr>
          <w:ilvl w:val="0"/>
          <w:numId w:val="12"/>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Deployment-time pluggable components</w:t>
      </w:r>
      <w:r w:rsidRPr="00993E1F">
        <w:rPr>
          <w:rFonts w:ascii="Arial" w:eastAsia="Times New Roman" w:hAnsi="Arial" w:cs="Arial"/>
          <w:color w:val="000000"/>
          <w:sz w:val="20"/>
          <w:szCs w:val="20"/>
        </w:rPr>
        <w:t>. Plug-ins are components that are assembled into a system at deployment time. A plug-in is implemented in a running system as an instance of a plug-in class. Characteristics of each plug-in are declaratively specified in a manifest file, which is interpreted at runtime to instantiate the plug-in and relate it to other plug-ins.</w:t>
      </w:r>
    </w:p>
    <w:p w:rsidR="00993E1F" w:rsidRPr="00993E1F" w:rsidRDefault="00993E1F" w:rsidP="00993E1F">
      <w:pPr>
        <w:numPr>
          <w:ilvl w:val="0"/>
          <w:numId w:val="12"/>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Extension-points</w:t>
      </w:r>
      <w:r w:rsidRPr="00993E1F">
        <w:rPr>
          <w:rFonts w:ascii="Arial" w:eastAsia="Times New Roman" w:hAnsi="Arial" w:cs="Arial"/>
          <w:color w:val="000000"/>
          <w:sz w:val="20"/>
          <w:szCs w:val="20"/>
        </w:rPr>
        <w:t>. A particular way in which a plug-in allows itself to be extended is embodied in an </w:t>
      </w:r>
      <w:r w:rsidRPr="00993E1F">
        <w:rPr>
          <w:rFonts w:ascii="Arial" w:eastAsia="Times New Roman" w:hAnsi="Arial" w:cs="Arial"/>
          <w:i/>
          <w:iCs/>
          <w:color w:val="000000"/>
          <w:sz w:val="20"/>
          <w:szCs w:val="20"/>
        </w:rPr>
        <w:t>extension-point</w:t>
      </w:r>
      <w:r w:rsidRPr="00993E1F">
        <w:rPr>
          <w:rFonts w:ascii="Arial" w:eastAsia="Times New Roman" w:hAnsi="Arial" w:cs="Arial"/>
          <w:color w:val="000000"/>
          <w:sz w:val="20"/>
          <w:szCs w:val="20"/>
        </w:rPr>
        <w:t>. An extension-point is defined by a plug-in that stands in a </w:t>
      </w:r>
      <w:r w:rsidRPr="00993E1F">
        <w:rPr>
          <w:rFonts w:ascii="Arial" w:eastAsia="Times New Roman" w:hAnsi="Arial" w:cs="Arial"/>
          <w:i/>
          <w:iCs/>
          <w:color w:val="000000"/>
          <w:sz w:val="20"/>
          <w:szCs w:val="20"/>
        </w:rPr>
        <w:t>host</w:t>
      </w:r>
      <w:r w:rsidRPr="00993E1F">
        <w:rPr>
          <w:rFonts w:ascii="Arial" w:eastAsia="Times New Roman" w:hAnsi="Arial" w:cs="Arial"/>
          <w:color w:val="000000"/>
          <w:sz w:val="20"/>
          <w:szCs w:val="20"/>
        </w:rPr>
        <w:t> role with respect to the extension-point, and may be extended by one or more plug-ins that stand in an </w:t>
      </w:r>
      <w:r w:rsidRPr="00993E1F">
        <w:rPr>
          <w:rFonts w:ascii="Arial" w:eastAsia="Times New Roman" w:hAnsi="Arial" w:cs="Arial"/>
          <w:i/>
          <w:iCs/>
          <w:color w:val="000000"/>
          <w:sz w:val="20"/>
          <w:szCs w:val="20"/>
        </w:rPr>
        <w:t>extender</w:t>
      </w:r>
      <w:r w:rsidRPr="00993E1F">
        <w:rPr>
          <w:rFonts w:ascii="Arial" w:eastAsia="Times New Roman" w:hAnsi="Arial" w:cs="Arial"/>
          <w:color w:val="000000"/>
          <w:sz w:val="20"/>
          <w:szCs w:val="20"/>
        </w:rPr>
        <w:t> role with respect the extension-point. There is a contract associated with each extension-point. The contract puts obligations on both the host and the extender plug-ins.</w:t>
      </w:r>
    </w:p>
    <w:p w:rsidR="00993E1F" w:rsidRPr="00993E1F" w:rsidRDefault="00993E1F" w:rsidP="00993E1F">
      <w:pPr>
        <w:numPr>
          <w:ilvl w:val="0"/>
          <w:numId w:val="12"/>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Extensions as Parameterized Callback Bundles</w:t>
      </w:r>
      <w:r w:rsidRPr="00993E1F">
        <w:rPr>
          <w:rFonts w:ascii="Arial" w:eastAsia="Times New Roman" w:hAnsi="Arial" w:cs="Arial"/>
          <w:color w:val="000000"/>
          <w:sz w:val="20"/>
          <w:szCs w:val="20"/>
        </w:rPr>
        <w:t>. An extension-point contract generally provides one or more callback interfaces, and requires extenders to provide custom implementations (callback objects) for these interfaces. Then the host is obligated to call back on these callback objects under certain conditions specified in the contract, and based on a particular extension's configuration parameters.</w:t>
      </w:r>
    </w:p>
    <w:p w:rsidR="00993E1F" w:rsidRPr="00993E1F" w:rsidRDefault="00993E1F" w:rsidP="00993E1F">
      <w:pPr>
        <w:numPr>
          <w:ilvl w:val="0"/>
          <w:numId w:val="12"/>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Obligations of the Host</w:t>
      </w:r>
      <w:r w:rsidRPr="00993E1F">
        <w:rPr>
          <w:rFonts w:ascii="Arial" w:eastAsia="Times New Roman" w:hAnsi="Arial" w:cs="Arial"/>
          <w:color w:val="000000"/>
          <w:sz w:val="20"/>
          <w:szCs w:val="20"/>
        </w:rPr>
        <w:t>. The host obligations under an extension-point contract may include additional requirements on the behavior of the host, such as a requirement on the host to augment its interface by additional processing elements.</w:t>
      </w:r>
    </w:p>
    <w:p w:rsidR="00993E1F" w:rsidRPr="00993E1F" w:rsidRDefault="00993E1F" w:rsidP="00993E1F">
      <w:pPr>
        <w:numPr>
          <w:ilvl w:val="0"/>
          <w:numId w:val="12"/>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Obligations of the Extender</w:t>
      </w:r>
      <w:r w:rsidRPr="00993E1F">
        <w:rPr>
          <w:rFonts w:ascii="Arial" w:eastAsia="Times New Roman" w:hAnsi="Arial" w:cs="Arial"/>
          <w:color w:val="000000"/>
          <w:sz w:val="20"/>
          <w:szCs w:val="20"/>
        </w:rPr>
        <w:t>. The extender describes the characteristics of an extension declaratively in its manifest file. The extension-point contract provides an XML schema for this description, and the extension specification in the extender's manifest file must conform to this schema. The schema includes slots for the concrete classes of the extension's callback objects, and for the parameters required to construct these objects. The concrete classes are furnished by the extender, and must conform to expected interfaces defined by the host. At runtime, the host instantiates the configured callback objects based on their configuration parameters.</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summary, Eclipse plug-ins offer a flexible model of extensibility, and their abstract architecture for composing systems out of loosely-coupled components provides a significant addition to the available repertoire of architectural patterns for software systems (see, e.g., [4]).</w:t>
      </w:r>
      <w:bookmarkStart w:id="14" w:name="instructions"/>
      <w:bookmarkEnd w:id="14"/>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Sample Code Installation.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To run the samples appearing in this article and view their source code, extract the contents of the </w:t>
      </w:r>
      <w:hyperlink r:id="rId45" w:history="1">
        <w:r w:rsidRPr="00993E1F">
          <w:rPr>
            <w:rFonts w:ascii="Arial" w:eastAsia="Times New Roman" w:hAnsi="Arial" w:cs="Arial"/>
            <w:color w:val="0000FF"/>
            <w:sz w:val="20"/>
            <w:szCs w:val="20"/>
            <w:u w:val="single"/>
          </w:rPr>
          <w:t>companion plug-ins zip file</w:t>
        </w:r>
      </w:hyperlink>
      <w:r w:rsidRPr="00993E1F">
        <w:rPr>
          <w:rFonts w:ascii="Arial" w:eastAsia="Times New Roman" w:hAnsi="Arial" w:cs="Arial"/>
          <w:color w:val="000000"/>
          <w:sz w:val="20"/>
          <w:szCs w:val="20"/>
        </w:rPr>
        <w:t> into your Eclipse installation.</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In order to interact with the samples through the workbench, you will have to enable their user interface elements as follows:</w:t>
      </w:r>
    </w:p>
    <w:p w:rsidR="00993E1F" w:rsidRPr="00993E1F" w:rsidRDefault="00993E1F" w:rsidP="00993E1F">
      <w:pPr>
        <w:numPr>
          <w:ilvl w:val="0"/>
          <w:numId w:val="13"/>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Extension Processing Demo</w:t>
      </w:r>
      <w:r w:rsidRPr="00993E1F">
        <w:rPr>
          <w:rFonts w:ascii="Arial" w:eastAsia="Times New Roman" w:hAnsi="Arial" w:cs="Arial"/>
          <w:color w:val="000000"/>
          <w:sz w:val="20"/>
          <w:szCs w:val="20"/>
        </w:rPr>
        <w:t>. Bring up the </w:t>
      </w:r>
      <w:r w:rsidRPr="00993E1F">
        <w:rPr>
          <w:rFonts w:ascii="Arial" w:eastAsia="Times New Roman" w:hAnsi="Arial" w:cs="Arial"/>
          <w:i/>
          <w:iCs/>
          <w:color w:val="000000"/>
          <w:sz w:val="20"/>
          <w:szCs w:val="20"/>
        </w:rPr>
        <w:t>Windows-&gt;Customize Perspective</w:t>
      </w:r>
      <w:r w:rsidRPr="00993E1F">
        <w:rPr>
          <w:rFonts w:ascii="Arial" w:eastAsia="Times New Roman" w:hAnsi="Arial" w:cs="Arial"/>
          <w:color w:val="000000"/>
          <w:sz w:val="20"/>
          <w:szCs w:val="20"/>
        </w:rPr>
        <w:t> dialog, and under </w:t>
      </w:r>
      <w:r w:rsidRPr="00993E1F">
        <w:rPr>
          <w:rFonts w:ascii="Arial" w:eastAsia="Times New Roman" w:hAnsi="Arial" w:cs="Arial"/>
          <w:i/>
          <w:iCs/>
          <w:color w:val="000000"/>
          <w:sz w:val="20"/>
          <w:szCs w:val="20"/>
        </w:rPr>
        <w:t>Other</w:t>
      </w:r>
      <w:r w:rsidRPr="00993E1F">
        <w:rPr>
          <w:rFonts w:ascii="Arial" w:eastAsia="Times New Roman" w:hAnsi="Arial" w:cs="Arial"/>
          <w:color w:val="000000"/>
          <w:sz w:val="20"/>
          <w:szCs w:val="20"/>
        </w:rPr>
        <w:t>, enable </w:t>
      </w:r>
      <w:r w:rsidRPr="00993E1F">
        <w:rPr>
          <w:rFonts w:ascii="Arial" w:eastAsia="Times New Roman" w:hAnsi="Arial" w:cs="Arial"/>
          <w:i/>
          <w:iCs/>
          <w:color w:val="000000"/>
          <w:sz w:val="20"/>
          <w:szCs w:val="20"/>
        </w:rPr>
        <w:t>Demo Menu Actions</w:t>
      </w:r>
      <w:r w:rsidRPr="00993E1F">
        <w:rPr>
          <w:rFonts w:ascii="Arial" w:eastAsia="Times New Roman" w:hAnsi="Arial" w:cs="Arial"/>
          <w:color w:val="000000"/>
          <w:sz w:val="20"/>
          <w:szCs w:val="20"/>
        </w:rPr>
        <w:t>. Close the dialog. The </w:t>
      </w:r>
      <w:r w:rsidRPr="00993E1F">
        <w:rPr>
          <w:rFonts w:ascii="Arial" w:eastAsia="Times New Roman" w:hAnsi="Arial" w:cs="Arial"/>
          <w:i/>
          <w:iCs/>
          <w:color w:val="000000"/>
          <w:sz w:val="20"/>
          <w:szCs w:val="20"/>
        </w:rPr>
        <w:t>Demo</w:t>
      </w:r>
      <w:r w:rsidRPr="00993E1F">
        <w:rPr>
          <w:rFonts w:ascii="Arial" w:eastAsia="Times New Roman" w:hAnsi="Arial" w:cs="Arial"/>
          <w:color w:val="000000"/>
          <w:sz w:val="20"/>
          <w:szCs w:val="20"/>
        </w:rPr>
        <w:t> menu should now be available.</w:t>
      </w:r>
    </w:p>
    <w:p w:rsidR="00993E1F" w:rsidRPr="00993E1F" w:rsidRDefault="00993E1F" w:rsidP="00993E1F">
      <w:pPr>
        <w:numPr>
          <w:ilvl w:val="0"/>
          <w:numId w:val="13"/>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Arithmetic Service</w:t>
      </w:r>
      <w:r w:rsidRPr="00993E1F">
        <w:rPr>
          <w:rFonts w:ascii="Arial" w:eastAsia="Times New Roman" w:hAnsi="Arial" w:cs="Arial"/>
          <w:color w:val="000000"/>
          <w:sz w:val="20"/>
          <w:szCs w:val="20"/>
        </w:rPr>
        <w:t>. Bring up the </w:t>
      </w:r>
      <w:r w:rsidRPr="00993E1F">
        <w:rPr>
          <w:rFonts w:ascii="Arial" w:eastAsia="Times New Roman" w:hAnsi="Arial" w:cs="Arial"/>
          <w:i/>
          <w:iCs/>
          <w:color w:val="000000"/>
          <w:sz w:val="20"/>
          <w:szCs w:val="20"/>
        </w:rPr>
        <w:t>Windows-&gt;Customize Perspective</w:t>
      </w:r>
      <w:r w:rsidRPr="00993E1F">
        <w:rPr>
          <w:rFonts w:ascii="Arial" w:eastAsia="Times New Roman" w:hAnsi="Arial" w:cs="Arial"/>
          <w:color w:val="000000"/>
          <w:sz w:val="20"/>
          <w:szCs w:val="20"/>
        </w:rPr>
        <w:t> dialog, and under </w:t>
      </w:r>
      <w:r w:rsidRPr="00993E1F">
        <w:rPr>
          <w:rFonts w:ascii="Arial" w:eastAsia="Times New Roman" w:hAnsi="Arial" w:cs="Arial"/>
          <w:i/>
          <w:iCs/>
          <w:color w:val="000000"/>
          <w:sz w:val="20"/>
          <w:szCs w:val="20"/>
        </w:rPr>
        <w:t>Window-&gt;Show View</w:t>
      </w:r>
      <w:r w:rsidRPr="00993E1F">
        <w:rPr>
          <w:rFonts w:ascii="Arial" w:eastAsia="Times New Roman" w:hAnsi="Arial" w:cs="Arial"/>
          <w:color w:val="000000"/>
          <w:sz w:val="20"/>
          <w:szCs w:val="20"/>
        </w:rPr>
        <w:t> enable </w:t>
      </w:r>
      <w:r w:rsidRPr="00993E1F">
        <w:rPr>
          <w:rFonts w:ascii="Arial" w:eastAsia="Times New Roman" w:hAnsi="Arial" w:cs="Arial"/>
          <w:i/>
          <w:iCs/>
          <w:color w:val="000000"/>
          <w:sz w:val="20"/>
          <w:szCs w:val="20"/>
        </w:rPr>
        <w:t>Functions Grid View</w:t>
      </w:r>
      <w:r w:rsidRPr="00993E1F">
        <w:rPr>
          <w:rFonts w:ascii="Arial" w:eastAsia="Times New Roman" w:hAnsi="Arial" w:cs="Arial"/>
          <w:color w:val="000000"/>
          <w:sz w:val="20"/>
          <w:szCs w:val="20"/>
        </w:rPr>
        <w:t>, and close the dialog. In the workbench </w:t>
      </w:r>
      <w:r w:rsidRPr="00993E1F">
        <w:rPr>
          <w:rFonts w:ascii="Arial" w:eastAsia="Times New Roman" w:hAnsi="Arial" w:cs="Arial"/>
          <w:i/>
          <w:iCs/>
          <w:color w:val="000000"/>
          <w:sz w:val="20"/>
          <w:szCs w:val="20"/>
        </w:rPr>
        <w:t>Window-&gt;Show View</w:t>
      </w:r>
      <w:r w:rsidRPr="00993E1F">
        <w:rPr>
          <w:rFonts w:ascii="Arial" w:eastAsia="Times New Roman" w:hAnsi="Arial" w:cs="Arial"/>
          <w:color w:val="000000"/>
          <w:sz w:val="20"/>
          <w:szCs w:val="20"/>
        </w:rPr>
        <w:t> list, you should now see the list item </w:t>
      </w:r>
      <w:r w:rsidRPr="00993E1F">
        <w:rPr>
          <w:rFonts w:ascii="Arial" w:eastAsia="Times New Roman" w:hAnsi="Arial" w:cs="Arial"/>
          <w:i/>
          <w:iCs/>
          <w:color w:val="000000"/>
          <w:sz w:val="20"/>
          <w:szCs w:val="20"/>
        </w:rPr>
        <w:t>Functions Grid View</w:t>
      </w:r>
      <w:r w:rsidRPr="00993E1F">
        <w:rPr>
          <w:rFonts w:ascii="Arial" w:eastAsia="Times New Roman" w:hAnsi="Arial" w:cs="Arial"/>
          <w:color w:val="000000"/>
          <w:sz w:val="20"/>
          <w:szCs w:val="20"/>
        </w:rPr>
        <w:t>. Select that item to display the view for this sample.</w:t>
      </w:r>
    </w:p>
    <w:p w:rsidR="00993E1F" w:rsidRPr="00993E1F" w:rsidRDefault="00993E1F" w:rsidP="00993E1F">
      <w:pPr>
        <w:numPr>
          <w:ilvl w:val="0"/>
          <w:numId w:val="13"/>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i/>
          <w:iCs/>
          <w:color w:val="000000"/>
          <w:sz w:val="20"/>
          <w:szCs w:val="20"/>
        </w:rPr>
        <w:t>Listener Extensions</w:t>
      </w:r>
      <w:r w:rsidRPr="00993E1F">
        <w:rPr>
          <w:rFonts w:ascii="Arial" w:eastAsia="Times New Roman" w:hAnsi="Arial" w:cs="Arial"/>
          <w:color w:val="000000"/>
          <w:sz w:val="20"/>
          <w:szCs w:val="20"/>
        </w:rPr>
        <w:t>. Bring up the </w:t>
      </w:r>
      <w:r w:rsidRPr="00993E1F">
        <w:rPr>
          <w:rFonts w:ascii="Arial" w:eastAsia="Times New Roman" w:hAnsi="Arial" w:cs="Arial"/>
          <w:i/>
          <w:iCs/>
          <w:color w:val="000000"/>
          <w:sz w:val="20"/>
          <w:szCs w:val="20"/>
        </w:rPr>
        <w:t>Windows-&gt;Customize Perspective</w:t>
      </w:r>
      <w:r w:rsidRPr="00993E1F">
        <w:rPr>
          <w:rFonts w:ascii="Arial" w:eastAsia="Times New Roman" w:hAnsi="Arial" w:cs="Arial"/>
          <w:color w:val="000000"/>
          <w:sz w:val="20"/>
          <w:szCs w:val="20"/>
        </w:rPr>
        <w:t> dialog, and under </w:t>
      </w:r>
      <w:r w:rsidRPr="00993E1F">
        <w:rPr>
          <w:rFonts w:ascii="Arial" w:eastAsia="Times New Roman" w:hAnsi="Arial" w:cs="Arial"/>
          <w:i/>
          <w:iCs/>
          <w:color w:val="000000"/>
          <w:sz w:val="20"/>
          <w:szCs w:val="20"/>
        </w:rPr>
        <w:t>Other</w:t>
      </w:r>
      <w:r w:rsidRPr="00993E1F">
        <w:rPr>
          <w:rFonts w:ascii="Arial" w:eastAsia="Times New Roman" w:hAnsi="Arial" w:cs="Arial"/>
          <w:color w:val="000000"/>
          <w:sz w:val="20"/>
          <w:szCs w:val="20"/>
        </w:rPr>
        <w:t> enable </w:t>
      </w:r>
      <w:r w:rsidRPr="00993E1F">
        <w:rPr>
          <w:rFonts w:ascii="Arial" w:eastAsia="Times New Roman" w:hAnsi="Arial" w:cs="Arial"/>
          <w:i/>
          <w:iCs/>
          <w:color w:val="000000"/>
          <w:sz w:val="20"/>
          <w:szCs w:val="20"/>
        </w:rPr>
        <w:t>Listener Menu Actions</w:t>
      </w:r>
      <w:r w:rsidRPr="00993E1F">
        <w:rPr>
          <w:rFonts w:ascii="Arial" w:eastAsia="Times New Roman" w:hAnsi="Arial" w:cs="Arial"/>
          <w:color w:val="000000"/>
          <w:sz w:val="20"/>
          <w:szCs w:val="20"/>
        </w:rPr>
        <w:t>. Close the dialog. The </w:t>
      </w:r>
      <w:r w:rsidRPr="00993E1F">
        <w:rPr>
          <w:rFonts w:ascii="Arial" w:eastAsia="Times New Roman" w:hAnsi="Arial" w:cs="Arial"/>
          <w:i/>
          <w:iCs/>
          <w:color w:val="000000"/>
          <w:sz w:val="20"/>
          <w:szCs w:val="20"/>
        </w:rPr>
        <w:t>Listener</w:t>
      </w:r>
      <w:r w:rsidRPr="00993E1F">
        <w:rPr>
          <w:rFonts w:ascii="Arial" w:eastAsia="Times New Roman" w:hAnsi="Arial" w:cs="Arial"/>
          <w:color w:val="000000"/>
          <w:sz w:val="20"/>
          <w:szCs w:val="20"/>
        </w:rPr>
        <w:t> menu should now be available.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lastRenderedPageBreak/>
        <w:t>Note that for simplicity, </w:t>
      </w:r>
      <w:r w:rsidRPr="00993E1F">
        <w:rPr>
          <w:rFonts w:ascii="Arial" w:eastAsia="Times New Roman" w:hAnsi="Arial" w:cs="Arial"/>
          <w:i/>
          <w:iCs/>
          <w:color w:val="000000"/>
          <w:sz w:val="20"/>
          <w:szCs w:val="20"/>
        </w:rPr>
        <w:t>standard output</w:t>
      </w:r>
      <w:r w:rsidRPr="00993E1F">
        <w:rPr>
          <w:rFonts w:ascii="Arial" w:eastAsia="Times New Roman" w:hAnsi="Arial" w:cs="Arial"/>
          <w:color w:val="000000"/>
          <w:sz w:val="20"/>
          <w:szCs w:val="20"/>
        </w:rPr>
        <w:t> and </w:t>
      </w:r>
      <w:r w:rsidRPr="00993E1F">
        <w:rPr>
          <w:rFonts w:ascii="Arial" w:eastAsia="Times New Roman" w:hAnsi="Arial" w:cs="Arial"/>
          <w:i/>
          <w:iCs/>
          <w:color w:val="000000"/>
          <w:sz w:val="20"/>
          <w:szCs w:val="20"/>
        </w:rPr>
        <w:t>standard error</w:t>
      </w:r>
      <w:r w:rsidRPr="00993E1F">
        <w:rPr>
          <w:rFonts w:ascii="Arial" w:eastAsia="Times New Roman" w:hAnsi="Arial" w:cs="Arial"/>
          <w:color w:val="000000"/>
          <w:sz w:val="20"/>
          <w:szCs w:val="20"/>
        </w:rPr>
        <w:t> are used to display messages in these samples. By default, on a </w:t>
      </w:r>
      <w:r w:rsidRPr="00993E1F">
        <w:rPr>
          <w:rFonts w:ascii="Arial" w:eastAsia="Times New Roman" w:hAnsi="Arial" w:cs="Arial"/>
          <w:i/>
          <w:iCs/>
          <w:color w:val="000000"/>
          <w:sz w:val="20"/>
          <w:szCs w:val="20"/>
        </w:rPr>
        <w:t>win32</w:t>
      </w:r>
      <w:r w:rsidRPr="00993E1F">
        <w:rPr>
          <w:rFonts w:ascii="Arial" w:eastAsia="Times New Roman" w:hAnsi="Arial" w:cs="Arial"/>
          <w:color w:val="000000"/>
          <w:sz w:val="20"/>
          <w:szCs w:val="20"/>
        </w:rPr>
        <w:t> platform, Eclipse uses the </w:t>
      </w:r>
      <w:r w:rsidRPr="00993E1F">
        <w:rPr>
          <w:rFonts w:ascii="Arial" w:eastAsia="Times New Roman" w:hAnsi="Arial" w:cs="Arial"/>
          <w:i/>
          <w:iCs/>
          <w:color w:val="000000"/>
          <w:sz w:val="20"/>
          <w:szCs w:val="20"/>
        </w:rPr>
        <w:t>javaw</w:t>
      </w:r>
      <w:r w:rsidRPr="00993E1F">
        <w:rPr>
          <w:rFonts w:ascii="Arial" w:eastAsia="Times New Roman" w:hAnsi="Arial" w:cs="Arial"/>
          <w:color w:val="000000"/>
          <w:sz w:val="20"/>
          <w:szCs w:val="20"/>
        </w:rPr>
        <w:t> virtual machine, which does not have an associated console for standard IO. To bring up Eclipse on a </w:t>
      </w:r>
      <w:r w:rsidRPr="00993E1F">
        <w:rPr>
          <w:rFonts w:ascii="Arial" w:eastAsia="Times New Roman" w:hAnsi="Arial" w:cs="Arial"/>
          <w:i/>
          <w:iCs/>
          <w:color w:val="000000"/>
          <w:sz w:val="20"/>
          <w:szCs w:val="20"/>
        </w:rPr>
        <w:t>win32</w:t>
      </w:r>
      <w:r w:rsidRPr="00993E1F">
        <w:rPr>
          <w:rFonts w:ascii="Arial" w:eastAsia="Times New Roman" w:hAnsi="Arial" w:cs="Arial"/>
          <w:color w:val="000000"/>
          <w:sz w:val="20"/>
          <w:szCs w:val="20"/>
        </w:rPr>
        <w:t> platform with an associated console, the Eclipse executable may be asked to use </w:t>
      </w:r>
      <w:r w:rsidRPr="00993E1F">
        <w:rPr>
          <w:rFonts w:ascii="Arial" w:eastAsia="Times New Roman" w:hAnsi="Arial" w:cs="Arial"/>
          <w:i/>
          <w:iCs/>
          <w:color w:val="000000"/>
          <w:sz w:val="20"/>
          <w:szCs w:val="20"/>
        </w:rPr>
        <w:t>java</w:t>
      </w:r>
      <w:r w:rsidRPr="00993E1F">
        <w:rPr>
          <w:rFonts w:ascii="Arial" w:eastAsia="Times New Roman" w:hAnsi="Arial" w:cs="Arial"/>
          <w:color w:val="000000"/>
          <w:sz w:val="20"/>
          <w:szCs w:val="20"/>
        </w:rPr>
        <w:t>, rather than </w:t>
      </w:r>
      <w:r w:rsidRPr="00993E1F">
        <w:rPr>
          <w:rFonts w:ascii="Arial" w:eastAsia="Times New Roman" w:hAnsi="Arial" w:cs="Arial"/>
          <w:i/>
          <w:iCs/>
          <w:color w:val="000000"/>
          <w:sz w:val="20"/>
          <w:szCs w:val="20"/>
        </w:rPr>
        <w:t>javaw</w:t>
      </w:r>
      <w:r w:rsidRPr="00993E1F">
        <w:rPr>
          <w:rFonts w:ascii="Arial" w:eastAsia="Times New Roman" w:hAnsi="Arial" w:cs="Arial"/>
          <w:color w:val="000000"/>
          <w:sz w:val="20"/>
          <w:szCs w:val="20"/>
        </w:rPr>
        <w:t>, by using the </w:t>
      </w:r>
      <w:r w:rsidRPr="00993E1F">
        <w:rPr>
          <w:rFonts w:ascii="Courier New" w:eastAsia="Times New Roman" w:hAnsi="Courier New" w:cs="Courier New"/>
          <w:color w:val="000000"/>
          <w:sz w:val="20"/>
          <w:szCs w:val="20"/>
        </w:rPr>
        <w:t>-vm</w:t>
      </w:r>
      <w:r w:rsidRPr="00993E1F">
        <w:rPr>
          <w:rFonts w:ascii="Arial" w:eastAsia="Times New Roman" w:hAnsi="Arial" w:cs="Arial"/>
          <w:color w:val="000000"/>
          <w:sz w:val="20"/>
          <w:szCs w:val="20"/>
        </w:rPr>
        <w:t> option, e.g.,</w:t>
      </w:r>
    </w:p>
    <w:p w:rsidR="00993E1F" w:rsidRPr="00993E1F" w:rsidRDefault="00993E1F" w:rsidP="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993E1F">
        <w:rPr>
          <w:rFonts w:ascii="Courier New" w:eastAsia="Times New Roman" w:hAnsi="Courier New" w:cs="Courier New"/>
          <w:color w:val="000000"/>
          <w:sz w:val="20"/>
          <w:szCs w:val="20"/>
        </w:rPr>
        <w:t>eclipse -vm C:\jdk1.3.1_02\jre\bin\java.exe</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color w:val="000000"/>
          <w:sz w:val="20"/>
          <w:szCs w:val="20"/>
        </w:rPr>
        <w:t>The samples have been tested with Eclipse 2.1 and JDK 1.3.1_02 on Windows 2000.</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References</w:t>
      </w:r>
    </w:p>
    <w:p w:rsidR="00993E1F" w:rsidRPr="00993E1F" w:rsidRDefault="00993E1F" w:rsidP="00993E1F">
      <w:pPr>
        <w:numPr>
          <w:ilvl w:val="0"/>
          <w:numId w:val="14"/>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Gamma, Erich, Richard Helm, Ralph Johnson, John Vlissides, </w:t>
      </w:r>
      <w:r w:rsidRPr="00993E1F">
        <w:rPr>
          <w:rFonts w:ascii="Arial" w:eastAsia="Times New Roman" w:hAnsi="Arial" w:cs="Arial"/>
          <w:i/>
          <w:iCs/>
          <w:color w:val="000000"/>
          <w:sz w:val="20"/>
          <w:szCs w:val="20"/>
        </w:rPr>
        <w:t>Design Patterns, Elements of Reusable Object-Oriented Software</w:t>
      </w:r>
      <w:r w:rsidRPr="00993E1F">
        <w:rPr>
          <w:rFonts w:ascii="Arial" w:eastAsia="Times New Roman" w:hAnsi="Arial" w:cs="Arial"/>
          <w:color w:val="000000"/>
          <w:sz w:val="20"/>
          <w:szCs w:val="20"/>
        </w:rPr>
        <w:t>, Addition-Wesley, 1995.</w:t>
      </w:r>
    </w:p>
    <w:p w:rsidR="00993E1F" w:rsidRPr="00993E1F" w:rsidRDefault="00993E1F" w:rsidP="00993E1F">
      <w:pPr>
        <w:numPr>
          <w:ilvl w:val="0"/>
          <w:numId w:val="15"/>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Beck, Kent, and Erich Gamma, </w:t>
      </w:r>
      <w:hyperlink r:id="rId46" w:history="1">
        <w:r w:rsidRPr="00993E1F">
          <w:rPr>
            <w:rFonts w:ascii="Arial" w:eastAsia="Times New Roman" w:hAnsi="Arial" w:cs="Arial"/>
            <w:i/>
            <w:iCs/>
            <w:color w:val="0000FF"/>
            <w:sz w:val="20"/>
            <w:szCs w:val="20"/>
            <w:u w:val="single"/>
          </w:rPr>
          <w:t>Contributing to Eclipse</w:t>
        </w:r>
      </w:hyperlink>
      <w:r w:rsidRPr="00993E1F">
        <w:rPr>
          <w:rFonts w:ascii="Arial" w:eastAsia="Times New Roman" w:hAnsi="Arial" w:cs="Arial"/>
          <w:color w:val="000000"/>
          <w:sz w:val="20"/>
          <w:szCs w:val="20"/>
        </w:rPr>
        <w:t> (pre-publication draft) 2003.</w:t>
      </w:r>
    </w:p>
    <w:p w:rsidR="00993E1F" w:rsidRPr="00993E1F" w:rsidRDefault="00993E1F" w:rsidP="00993E1F">
      <w:pPr>
        <w:numPr>
          <w:ilvl w:val="0"/>
          <w:numId w:val="16"/>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Shavor, S., Jim D'Anjou, et. al. </w:t>
      </w:r>
      <w:r w:rsidRPr="00993E1F">
        <w:rPr>
          <w:rFonts w:ascii="Arial" w:eastAsia="Times New Roman" w:hAnsi="Arial" w:cs="Arial"/>
          <w:i/>
          <w:iCs/>
          <w:color w:val="000000"/>
          <w:sz w:val="20"/>
          <w:szCs w:val="20"/>
        </w:rPr>
        <w:t>The Java Developer's Guide to Eclipse</w:t>
      </w:r>
      <w:r w:rsidRPr="00993E1F">
        <w:rPr>
          <w:rFonts w:ascii="Arial" w:eastAsia="Times New Roman" w:hAnsi="Arial" w:cs="Arial"/>
          <w:color w:val="000000"/>
          <w:sz w:val="20"/>
          <w:szCs w:val="20"/>
        </w:rPr>
        <w:t>, Addison-Wesley, 2003.</w:t>
      </w:r>
    </w:p>
    <w:p w:rsidR="00993E1F" w:rsidRPr="00993E1F" w:rsidRDefault="00993E1F" w:rsidP="00993E1F">
      <w:pPr>
        <w:numPr>
          <w:ilvl w:val="0"/>
          <w:numId w:val="17"/>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Buschmann, Frank, et. al., </w:t>
      </w:r>
      <w:r w:rsidRPr="00993E1F">
        <w:rPr>
          <w:rFonts w:ascii="Arial" w:eastAsia="Times New Roman" w:hAnsi="Arial" w:cs="Arial"/>
          <w:i/>
          <w:iCs/>
          <w:color w:val="000000"/>
          <w:sz w:val="20"/>
          <w:szCs w:val="20"/>
        </w:rPr>
        <w:t>Pattern-Oriented Software Architecture, A System of Patterns, Volume 1</w:t>
      </w:r>
      <w:r w:rsidRPr="00993E1F">
        <w:rPr>
          <w:rFonts w:ascii="Arial" w:eastAsia="Times New Roman" w:hAnsi="Arial" w:cs="Arial"/>
          <w:color w:val="000000"/>
          <w:sz w:val="20"/>
          <w:szCs w:val="20"/>
        </w:rPr>
        <w:t>, John Wiley and Sons, 1996.</w:t>
      </w:r>
    </w:p>
    <w:p w:rsidR="00993E1F" w:rsidRPr="00993E1F" w:rsidRDefault="00993E1F" w:rsidP="00993E1F">
      <w:pPr>
        <w:numPr>
          <w:ilvl w:val="0"/>
          <w:numId w:val="18"/>
        </w:numPr>
        <w:spacing w:before="100" w:beforeAutospacing="1" w:after="100" w:afterAutospacing="1" w:line="240" w:lineRule="auto"/>
        <w:jc w:val="left"/>
        <w:rPr>
          <w:rFonts w:ascii="Arial" w:eastAsia="Times New Roman" w:hAnsi="Arial" w:cs="Arial"/>
          <w:color w:val="000000"/>
          <w:sz w:val="20"/>
          <w:szCs w:val="20"/>
        </w:rPr>
      </w:pPr>
      <w:r w:rsidRPr="00993E1F">
        <w:rPr>
          <w:rFonts w:ascii="Arial" w:eastAsia="Times New Roman" w:hAnsi="Arial" w:cs="Arial"/>
          <w:color w:val="000000"/>
          <w:sz w:val="20"/>
          <w:szCs w:val="20"/>
        </w:rPr>
        <w:t>Estberg, Don. </w:t>
      </w:r>
      <w:hyperlink r:id="rId47" w:history="1">
        <w:r w:rsidRPr="00993E1F">
          <w:rPr>
            <w:rFonts w:ascii="Arial" w:eastAsia="Times New Roman" w:hAnsi="Arial" w:cs="Arial"/>
            <w:i/>
            <w:iCs/>
            <w:color w:val="0000FF"/>
            <w:sz w:val="20"/>
            <w:szCs w:val="20"/>
            <w:u w:val="single"/>
          </w:rPr>
          <w:t>How the Minimum Set of Platform Plugins Are Related</w:t>
        </w:r>
      </w:hyperlink>
      <w:r w:rsidRPr="00993E1F">
        <w:rPr>
          <w:rFonts w:ascii="Arial" w:eastAsia="Times New Roman" w:hAnsi="Arial" w:cs="Arial"/>
          <w:color w:val="000000"/>
          <w:sz w:val="20"/>
          <w:szCs w:val="20"/>
        </w:rPr>
        <w:t>, Wiki Page 2587, Eclipse Wiki.</w:t>
      </w:r>
    </w:p>
    <w:p w:rsidR="00993E1F" w:rsidRPr="00993E1F" w:rsidRDefault="00993E1F" w:rsidP="00993E1F">
      <w:pPr>
        <w:spacing w:before="100" w:beforeAutospacing="1" w:after="100" w:afterAutospacing="1" w:line="240" w:lineRule="auto"/>
        <w:ind w:firstLine="0"/>
        <w:jc w:val="left"/>
        <w:rPr>
          <w:rFonts w:ascii="Arial" w:eastAsia="Times New Roman" w:hAnsi="Arial" w:cs="Arial"/>
          <w:color w:val="000000"/>
          <w:sz w:val="20"/>
          <w:szCs w:val="20"/>
        </w:rPr>
      </w:pPr>
      <w:r w:rsidRPr="00993E1F">
        <w:rPr>
          <w:rFonts w:ascii="Arial" w:eastAsia="Times New Roman" w:hAnsi="Arial" w:cs="Arial"/>
          <w:b/>
          <w:bCs/>
          <w:color w:val="000000"/>
          <w:sz w:val="20"/>
          <w:szCs w:val="20"/>
        </w:rPr>
        <w:t>Acknowledgments</w:t>
      </w:r>
      <w:r w:rsidRPr="00993E1F">
        <w:rPr>
          <w:rFonts w:ascii="Arial" w:eastAsia="Times New Roman" w:hAnsi="Arial" w:cs="Arial"/>
          <w:color w:val="000000"/>
          <w:sz w:val="20"/>
          <w:szCs w:val="20"/>
        </w:rPr>
        <w:t> </w:t>
      </w:r>
      <w:r w:rsidRPr="00993E1F">
        <w:rPr>
          <w:rFonts w:ascii="Arial" w:eastAsia="Times New Roman" w:hAnsi="Arial" w:cs="Arial"/>
          <w:color w:val="000000"/>
          <w:sz w:val="20"/>
          <w:szCs w:val="20"/>
        </w:rPr>
        <w:br/>
        <w:t>This article originated in discussions within the </w:t>
      </w:r>
      <w:r w:rsidRPr="00993E1F">
        <w:rPr>
          <w:rFonts w:ascii="Arial" w:eastAsia="Times New Roman" w:hAnsi="Arial" w:cs="Arial"/>
          <w:i/>
          <w:iCs/>
          <w:color w:val="000000"/>
          <w:sz w:val="20"/>
          <w:szCs w:val="20"/>
        </w:rPr>
        <w:t>Silicon Valley Patterns Group</w:t>
      </w:r>
      <w:r w:rsidRPr="00993E1F">
        <w:rPr>
          <w:rFonts w:ascii="Arial" w:eastAsia="Times New Roman" w:hAnsi="Arial" w:cs="Arial"/>
          <w:color w:val="000000"/>
          <w:sz w:val="20"/>
          <w:szCs w:val="20"/>
        </w:rPr>
        <w:t> on Eclipse plug-ins. Thanks to the members of the group, and in particular to Tracy Bialik, Phil Goodwin, Jan Looney, Jerry Louis, Chris Lopez, Russ Rufer, Rich Smith, and Carol Thistlethwaite for the original conversations leading to these notes, and for many great suggestions for improving the content and presentation of the material. Special thanks to Russ Rufer and Tracy Bialik for blazing the Eclipse trail for the rest of the group. The group discussions were organized around a review of an early manuscript by Kent Beck and Erich Gamma: </w:t>
      </w:r>
      <w:hyperlink r:id="rId48" w:history="1">
        <w:r w:rsidRPr="00993E1F">
          <w:rPr>
            <w:rFonts w:ascii="Arial" w:eastAsia="Times New Roman" w:hAnsi="Arial" w:cs="Arial"/>
            <w:color w:val="0000FF"/>
            <w:sz w:val="20"/>
            <w:szCs w:val="20"/>
            <w:u w:val="single"/>
          </w:rPr>
          <w:t>Contributing to Eclipse </w:t>
        </w:r>
      </w:hyperlink>
      <w:r w:rsidRPr="00993E1F">
        <w:rPr>
          <w:rFonts w:ascii="Arial" w:eastAsia="Times New Roman" w:hAnsi="Arial" w:cs="Arial"/>
          <w:color w:val="000000"/>
          <w:sz w:val="20"/>
          <w:szCs w:val="20"/>
        </w:rPr>
        <w:t>. These notes, therefore, owe much to Beck and Gamma for introducing us to the concepts and facilities of Eclipse plug-ins. Don Estberg devised the diagrammatic representation of extension-points used in this article, based on the </w:t>
      </w:r>
      <w:r w:rsidRPr="00993E1F">
        <w:rPr>
          <w:rFonts w:ascii="Arial" w:eastAsia="Times New Roman" w:hAnsi="Arial" w:cs="Arial"/>
          <w:i/>
          <w:iCs/>
          <w:color w:val="000000"/>
          <w:sz w:val="20"/>
          <w:szCs w:val="20"/>
        </w:rPr>
        <w:t>power-strip</w:t>
      </w:r>
      <w:r w:rsidRPr="00993E1F">
        <w:rPr>
          <w:rFonts w:ascii="Arial" w:eastAsia="Times New Roman" w:hAnsi="Arial" w:cs="Arial"/>
          <w:color w:val="000000"/>
          <w:sz w:val="20"/>
          <w:szCs w:val="20"/>
        </w:rPr>
        <w:t>metaphor. Thanks also to Don for his detailed comments. Finally, my thanks to Dennis Allard and Dan Conde for their generous offer of time in reviewing the final draft of this article, and to Jim des Rivières for his detailed review and numerous suggestions for enhancements.</w:t>
      </w:r>
    </w:p>
    <w:p w:rsidR="00550347" w:rsidRDefault="00550347"/>
    <w:sectPr w:rsidR="0055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E1"/>
    <w:multiLevelType w:val="multilevel"/>
    <w:tmpl w:val="6CD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174E2"/>
    <w:multiLevelType w:val="multilevel"/>
    <w:tmpl w:val="8A4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3780A"/>
    <w:multiLevelType w:val="multilevel"/>
    <w:tmpl w:val="DCD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77F77"/>
    <w:multiLevelType w:val="multilevel"/>
    <w:tmpl w:val="7F0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940A6"/>
    <w:multiLevelType w:val="multilevel"/>
    <w:tmpl w:val="D5C4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C4753"/>
    <w:multiLevelType w:val="multilevel"/>
    <w:tmpl w:val="035E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8E5E8E"/>
    <w:multiLevelType w:val="hybridMultilevel"/>
    <w:tmpl w:val="4A4E0BC8"/>
    <w:lvl w:ilvl="0" w:tplc="6D721DD8">
      <w:start w:val="1"/>
      <w:numFmt w:val="bullet"/>
      <w:pStyle w:val="Heading3Char"/>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C7876B7"/>
    <w:multiLevelType w:val="multilevel"/>
    <w:tmpl w:val="2C40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960E01"/>
    <w:multiLevelType w:val="multilevel"/>
    <w:tmpl w:val="E08C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EA4D5C"/>
    <w:multiLevelType w:val="multilevel"/>
    <w:tmpl w:val="E9E8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772A37"/>
    <w:multiLevelType w:val="multilevel"/>
    <w:tmpl w:val="8C5E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E786A"/>
    <w:multiLevelType w:val="multilevel"/>
    <w:tmpl w:val="8DF0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6"/>
  </w:num>
  <w:num w:numId="4">
    <w:abstractNumId w:val="0"/>
  </w:num>
  <w:num w:numId="5">
    <w:abstractNumId w:val="10"/>
  </w:num>
  <w:num w:numId="6">
    <w:abstractNumId w:val="9"/>
  </w:num>
  <w:num w:numId="7">
    <w:abstractNumId w:val="8"/>
  </w:num>
  <w:num w:numId="8">
    <w:abstractNumId w:val="11"/>
  </w:num>
  <w:num w:numId="9">
    <w:abstractNumId w:val="2"/>
  </w:num>
  <w:num w:numId="10">
    <w:abstractNumId w:val="4"/>
  </w:num>
  <w:num w:numId="11">
    <w:abstractNumId w:val="3"/>
  </w:num>
  <w:num w:numId="12">
    <w:abstractNumId w:val="7"/>
  </w:num>
  <w:num w:numId="13">
    <w:abstractNumId w:val="1"/>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1F"/>
    <w:rsid w:val="00550347"/>
    <w:rsid w:val="00836E94"/>
    <w:rsid w:val="0089454F"/>
    <w:rsid w:val="009076AB"/>
    <w:rsid w:val="00993E1F"/>
    <w:rsid w:val="00BC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54F"/>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89454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454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9454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454F"/>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9454F"/>
    <w:pPr>
      <w:keepNext/>
      <w:keepLines/>
      <w:outlineLvl w:val="4"/>
    </w:pPr>
    <w:rPr>
      <w:rFonts w:eastAsiaTheme="majorEastAsia" w:cstheme="majorBidi"/>
      <w:b/>
    </w:rPr>
  </w:style>
  <w:style w:type="paragraph" w:styleId="Heading6">
    <w:name w:val="heading 6"/>
    <w:basedOn w:val="Normal"/>
    <w:link w:val="Heading6Char"/>
    <w:uiPriority w:val="9"/>
    <w:qFormat/>
    <w:rsid w:val="00993E1F"/>
    <w:pPr>
      <w:spacing w:before="100" w:beforeAutospacing="1" w:after="100" w:afterAutospacing="1" w:line="240" w:lineRule="auto"/>
      <w:ind w:firstLine="0"/>
      <w:jc w:val="left"/>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9454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454F"/>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454F"/>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89454F"/>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rsid w:val="00993E1F"/>
    <w:rPr>
      <w:rFonts w:ascii="Times New Roman" w:eastAsia="Times New Roman" w:hAnsi="Times New Roman" w:cs="Times New Roman"/>
      <w:b/>
      <w:bCs/>
      <w:sz w:val="15"/>
      <w:szCs w:val="15"/>
    </w:rPr>
  </w:style>
  <w:style w:type="paragraph" w:customStyle="1" w:styleId="Hnh">
    <w:name w:val="Hình"/>
    <w:basedOn w:val="Normal"/>
    <w:qFormat/>
    <w:rsid w:val="0089454F"/>
    <w:pPr>
      <w:jc w:val="center"/>
    </w:pPr>
  </w:style>
  <w:style w:type="paragraph" w:customStyle="1" w:styleId="List">
    <w:name w:val="List_"/>
    <w:basedOn w:val="ListParagraph"/>
    <w:qFormat/>
    <w:rsid w:val="0089454F"/>
    <w:pPr>
      <w:numPr>
        <w:numId w:val="0"/>
      </w:numPr>
    </w:pPr>
  </w:style>
  <w:style w:type="paragraph" w:styleId="ListParagraph">
    <w:name w:val="List Paragraph"/>
    <w:basedOn w:val="Normal"/>
    <w:uiPriority w:val="34"/>
    <w:qFormat/>
    <w:rsid w:val="0089454F"/>
    <w:pPr>
      <w:numPr>
        <w:numId w:val="3"/>
      </w:numPr>
      <w:contextualSpacing/>
    </w:pPr>
  </w:style>
  <w:style w:type="character" w:customStyle="1" w:styleId="apple-converted-space">
    <w:name w:val="apple-converted-space"/>
    <w:basedOn w:val="DefaultParagraphFont"/>
    <w:rsid w:val="00993E1F"/>
  </w:style>
  <w:style w:type="paragraph" w:styleId="NormalWeb">
    <w:name w:val="Normal (Web)"/>
    <w:basedOn w:val="Normal"/>
    <w:uiPriority w:val="99"/>
    <w:semiHidden/>
    <w:unhideWhenUsed/>
    <w:rsid w:val="00993E1F"/>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semiHidden/>
    <w:unhideWhenUsed/>
    <w:rsid w:val="00993E1F"/>
    <w:rPr>
      <w:color w:val="0000FF"/>
      <w:u w:val="single"/>
    </w:rPr>
  </w:style>
  <w:style w:type="character" w:styleId="HTMLVariable">
    <w:name w:val="HTML Variable"/>
    <w:basedOn w:val="DefaultParagraphFont"/>
    <w:uiPriority w:val="99"/>
    <w:semiHidden/>
    <w:unhideWhenUsed/>
    <w:rsid w:val="00993E1F"/>
    <w:rPr>
      <w:i/>
      <w:iCs/>
    </w:rPr>
  </w:style>
  <w:style w:type="character" w:styleId="HTMLCode">
    <w:name w:val="HTML Code"/>
    <w:basedOn w:val="DefaultParagraphFont"/>
    <w:uiPriority w:val="99"/>
    <w:semiHidden/>
    <w:unhideWhenUsed/>
    <w:rsid w:val="00993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E1F"/>
    <w:rPr>
      <w:rFonts w:ascii="Courier New" w:eastAsia="Times New Roman" w:hAnsi="Courier New" w:cs="Courier New"/>
      <w:sz w:val="20"/>
      <w:szCs w:val="20"/>
    </w:rPr>
  </w:style>
  <w:style w:type="character" w:styleId="Strong">
    <w:name w:val="Strong"/>
    <w:basedOn w:val="DefaultParagraphFont"/>
    <w:uiPriority w:val="22"/>
    <w:qFormat/>
    <w:rsid w:val="00993E1F"/>
    <w:rPr>
      <w:b/>
      <w:bCs/>
    </w:rPr>
  </w:style>
  <w:style w:type="paragraph" w:styleId="BalloonText">
    <w:name w:val="Balloon Text"/>
    <w:basedOn w:val="Normal"/>
    <w:link w:val="BalloonTextChar"/>
    <w:uiPriority w:val="99"/>
    <w:semiHidden/>
    <w:unhideWhenUsed/>
    <w:rsid w:val="00993E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54F"/>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89454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454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9454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454F"/>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9454F"/>
    <w:pPr>
      <w:keepNext/>
      <w:keepLines/>
      <w:outlineLvl w:val="4"/>
    </w:pPr>
    <w:rPr>
      <w:rFonts w:eastAsiaTheme="majorEastAsia" w:cstheme="majorBidi"/>
      <w:b/>
    </w:rPr>
  </w:style>
  <w:style w:type="paragraph" w:styleId="Heading6">
    <w:name w:val="heading 6"/>
    <w:basedOn w:val="Normal"/>
    <w:link w:val="Heading6Char"/>
    <w:uiPriority w:val="9"/>
    <w:qFormat/>
    <w:rsid w:val="00993E1F"/>
    <w:pPr>
      <w:spacing w:before="100" w:beforeAutospacing="1" w:after="100" w:afterAutospacing="1" w:line="240" w:lineRule="auto"/>
      <w:ind w:firstLine="0"/>
      <w:jc w:val="left"/>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9454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454F"/>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454F"/>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89454F"/>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rsid w:val="00993E1F"/>
    <w:rPr>
      <w:rFonts w:ascii="Times New Roman" w:eastAsia="Times New Roman" w:hAnsi="Times New Roman" w:cs="Times New Roman"/>
      <w:b/>
      <w:bCs/>
      <w:sz w:val="15"/>
      <w:szCs w:val="15"/>
    </w:rPr>
  </w:style>
  <w:style w:type="paragraph" w:customStyle="1" w:styleId="Hnh">
    <w:name w:val="Hình"/>
    <w:basedOn w:val="Normal"/>
    <w:qFormat/>
    <w:rsid w:val="0089454F"/>
    <w:pPr>
      <w:jc w:val="center"/>
    </w:pPr>
  </w:style>
  <w:style w:type="paragraph" w:customStyle="1" w:styleId="List">
    <w:name w:val="List_"/>
    <w:basedOn w:val="ListParagraph"/>
    <w:qFormat/>
    <w:rsid w:val="0089454F"/>
    <w:pPr>
      <w:numPr>
        <w:numId w:val="0"/>
      </w:numPr>
    </w:pPr>
  </w:style>
  <w:style w:type="paragraph" w:styleId="ListParagraph">
    <w:name w:val="List Paragraph"/>
    <w:basedOn w:val="Normal"/>
    <w:uiPriority w:val="34"/>
    <w:qFormat/>
    <w:rsid w:val="0089454F"/>
    <w:pPr>
      <w:numPr>
        <w:numId w:val="3"/>
      </w:numPr>
      <w:contextualSpacing/>
    </w:pPr>
  </w:style>
  <w:style w:type="character" w:customStyle="1" w:styleId="apple-converted-space">
    <w:name w:val="apple-converted-space"/>
    <w:basedOn w:val="DefaultParagraphFont"/>
    <w:rsid w:val="00993E1F"/>
  </w:style>
  <w:style w:type="paragraph" w:styleId="NormalWeb">
    <w:name w:val="Normal (Web)"/>
    <w:basedOn w:val="Normal"/>
    <w:uiPriority w:val="99"/>
    <w:semiHidden/>
    <w:unhideWhenUsed/>
    <w:rsid w:val="00993E1F"/>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semiHidden/>
    <w:unhideWhenUsed/>
    <w:rsid w:val="00993E1F"/>
    <w:rPr>
      <w:color w:val="0000FF"/>
      <w:u w:val="single"/>
    </w:rPr>
  </w:style>
  <w:style w:type="character" w:styleId="HTMLVariable">
    <w:name w:val="HTML Variable"/>
    <w:basedOn w:val="DefaultParagraphFont"/>
    <w:uiPriority w:val="99"/>
    <w:semiHidden/>
    <w:unhideWhenUsed/>
    <w:rsid w:val="00993E1F"/>
    <w:rPr>
      <w:i/>
      <w:iCs/>
    </w:rPr>
  </w:style>
  <w:style w:type="character" w:styleId="HTMLCode">
    <w:name w:val="HTML Code"/>
    <w:basedOn w:val="DefaultParagraphFont"/>
    <w:uiPriority w:val="99"/>
    <w:semiHidden/>
    <w:unhideWhenUsed/>
    <w:rsid w:val="00993E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E1F"/>
    <w:rPr>
      <w:rFonts w:ascii="Courier New" w:eastAsia="Times New Roman" w:hAnsi="Courier New" w:cs="Courier New"/>
      <w:sz w:val="20"/>
      <w:szCs w:val="20"/>
    </w:rPr>
  </w:style>
  <w:style w:type="character" w:styleId="Strong">
    <w:name w:val="Strong"/>
    <w:basedOn w:val="DefaultParagraphFont"/>
    <w:uiPriority w:val="22"/>
    <w:qFormat/>
    <w:rsid w:val="00993E1F"/>
    <w:rPr>
      <w:b/>
      <w:bCs/>
    </w:rPr>
  </w:style>
  <w:style w:type="paragraph" w:styleId="BalloonText">
    <w:name w:val="Balloon Text"/>
    <w:basedOn w:val="Normal"/>
    <w:link w:val="BalloonTextChar"/>
    <w:uiPriority w:val="99"/>
    <w:semiHidden/>
    <w:unhideWhenUsed/>
    <w:rsid w:val="00993E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97717">
      <w:bodyDiv w:val="1"/>
      <w:marLeft w:val="0"/>
      <w:marRight w:val="0"/>
      <w:marTop w:val="0"/>
      <w:marBottom w:val="0"/>
      <w:divBdr>
        <w:top w:val="none" w:sz="0" w:space="0" w:color="auto"/>
        <w:left w:val="none" w:sz="0" w:space="0" w:color="auto"/>
        <w:bottom w:val="none" w:sz="0" w:space="0" w:color="auto"/>
        <w:right w:val="none" w:sz="0" w:space="0" w:color="auto"/>
      </w:divBdr>
      <w:divsChild>
        <w:div w:id="155989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lipse.org/" TargetMode="External"/><Relationship Id="rId18" Type="http://schemas.openxmlformats.org/officeDocument/2006/relationships/hyperlink" Target="http://www.eclipse.org/articles/Article-Plug-in-architecture/doc/index.html" TargetMode="External"/><Relationship Id="rId26" Type="http://schemas.openxmlformats.org/officeDocument/2006/relationships/hyperlink" Target="http://www.eclipse.org/documentation/html/plugins/org.eclipse.platform.doc.isv/doc/reference/extension-points/org_eclipse_ui_actionSets.html" TargetMode="External"/><Relationship Id="rId39" Type="http://schemas.openxmlformats.org/officeDocument/2006/relationships/hyperlink" Target="http://www.eclipse.org/articles/Article-Plug-in-architecture/plugin_architecture.html" TargetMode="External"/><Relationship Id="rId3" Type="http://schemas.microsoft.com/office/2007/relationships/stylesWithEffects" Target="stylesWithEffects.xml"/><Relationship Id="rId21" Type="http://schemas.openxmlformats.org/officeDocument/2006/relationships/image" Target="media/image3.gif"/><Relationship Id="rId34" Type="http://schemas.openxmlformats.org/officeDocument/2006/relationships/hyperlink" Target="http://www.eclipse.org/articles/Article-Plug-in-architecture/doc/com_bolour_sample_eclipse_service_ui_functions.html" TargetMode="External"/><Relationship Id="rId42" Type="http://schemas.openxmlformats.org/officeDocument/2006/relationships/hyperlink" Target="http://www.eclipse.org/articles/Article-Plug-in-architecture/plugin_architecture.html" TargetMode="External"/><Relationship Id="rId47" Type="http://schemas.openxmlformats.org/officeDocument/2006/relationships/hyperlink" Target="http://eclipsewiki.swiki.net/2587" TargetMode="External"/><Relationship Id="rId50" Type="http://schemas.openxmlformats.org/officeDocument/2006/relationships/theme" Target="theme/theme1.xml"/><Relationship Id="rId7" Type="http://schemas.openxmlformats.org/officeDocument/2006/relationships/hyperlink" Target="http://www.eclipse.org/articles/Article-Plug-in-architecture/plugin_architecture.html" TargetMode="External"/><Relationship Id="rId12" Type="http://schemas.openxmlformats.org/officeDocument/2006/relationships/hyperlink" Target="http://www.eclipse.org/articles/Article-Plug-in-architecture/plugin_architecture.html" TargetMode="External"/><Relationship Id="rId17" Type="http://schemas.openxmlformats.org/officeDocument/2006/relationships/hyperlink" Target="http://www.eclipse.org/articles/Article-Plug-in-architecture/plugin_architecture.html" TargetMode="External"/><Relationship Id="rId25" Type="http://schemas.openxmlformats.org/officeDocument/2006/relationships/image" Target="media/image6.gif"/><Relationship Id="rId33" Type="http://schemas.openxmlformats.org/officeDocument/2006/relationships/image" Target="media/image8.jpeg"/><Relationship Id="rId38" Type="http://schemas.openxmlformats.org/officeDocument/2006/relationships/image" Target="media/image9.jpeg"/><Relationship Id="rId46" Type="http://schemas.openxmlformats.org/officeDocument/2006/relationships/hyperlink" Target="http://groups.yahoo.com/group/contributingtoeclipse/files/030410.pdf" TargetMode="External"/><Relationship Id="rId2" Type="http://schemas.openxmlformats.org/officeDocument/2006/relationships/styles" Target="styles.xml"/><Relationship Id="rId16" Type="http://schemas.openxmlformats.org/officeDocument/2006/relationships/hyperlink" Target="http://www.eclipse.org/articles/Article-Plug-in-architecture/samples.zip" TargetMode="External"/><Relationship Id="rId20" Type="http://schemas.openxmlformats.org/officeDocument/2006/relationships/image" Target="media/image2.jpeg"/><Relationship Id="rId29" Type="http://schemas.openxmlformats.org/officeDocument/2006/relationships/hyperlink" Target="http://www.eclipse.org/documentation/html/plugins/org.eclipse.platform.doc.isv/doc/reference/misc/rplugman.html" TargetMode="External"/><Relationship Id="rId41" Type="http://schemas.openxmlformats.org/officeDocument/2006/relationships/hyperlink" Target="http://www.eclipse.org/articles/Article-Plug-in-architecture/samples.zi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clipse.org/articles/Article-Plug-in-architecture/plugin_architecture.html" TargetMode="External"/><Relationship Id="rId24" Type="http://schemas.openxmlformats.org/officeDocument/2006/relationships/image" Target="media/image5.gif"/><Relationship Id="rId32" Type="http://schemas.openxmlformats.org/officeDocument/2006/relationships/hyperlink" Target="http://www.eclipse.org/articles/Article-Plug-in-architecture/plugin_architecture.html" TargetMode="External"/><Relationship Id="rId37" Type="http://schemas.openxmlformats.org/officeDocument/2006/relationships/hyperlink" Target="http://www.eclipse.org/articles/Article-Plug-in-architecture/plugin_architecture.html" TargetMode="External"/><Relationship Id="rId40" Type="http://schemas.openxmlformats.org/officeDocument/2006/relationships/hyperlink" Target="http://www.eclipse.org/articles/Article-Plug-in-architecture/plugin_architecture.html" TargetMode="External"/><Relationship Id="rId45" Type="http://schemas.openxmlformats.org/officeDocument/2006/relationships/hyperlink" Target="http://www.eclipse.org/articles/Article-Plug-in-architecture/samples.zip" TargetMode="External"/><Relationship Id="rId5" Type="http://schemas.openxmlformats.org/officeDocument/2006/relationships/webSettings" Target="webSettings.xml"/><Relationship Id="rId15" Type="http://schemas.openxmlformats.org/officeDocument/2006/relationships/hyperlink" Target="http://www.eclipse.org/" TargetMode="External"/><Relationship Id="rId23" Type="http://schemas.openxmlformats.org/officeDocument/2006/relationships/hyperlink" Target="http://www.eclipse.org/documentation/html/plugins/org.eclipse.platform.doc.isv/doc/reference/extension-points/org_eclipse_ui_actionSets.html" TargetMode="External"/><Relationship Id="rId28" Type="http://schemas.openxmlformats.org/officeDocument/2006/relationships/hyperlink" Target="http://www.eclipse.org/documentation/html/plugins/org.eclipse.platform.doc.isv/doc/reference/extension-points/org_eclipse_ui_actionSets.html" TargetMode="External"/><Relationship Id="rId36" Type="http://schemas.openxmlformats.org/officeDocument/2006/relationships/hyperlink" Target="http://www.eclipse.org/articles/Article-Plug-in-architecture/plugin_architecture.html" TargetMode="External"/><Relationship Id="rId49" Type="http://schemas.openxmlformats.org/officeDocument/2006/relationships/fontTable" Target="fontTable.xml"/><Relationship Id="rId10" Type="http://schemas.openxmlformats.org/officeDocument/2006/relationships/hyperlink" Target="http://www.eclipse.org/articles/Article-Plug-in-architecture/plugin_architecture.html" TargetMode="External"/><Relationship Id="rId19" Type="http://schemas.openxmlformats.org/officeDocument/2006/relationships/hyperlink" Target="http://www.eclipse.org/documentation/html/plugins/org.eclipse.platform.doc.isv/doc/reference/misc/rplugman.html" TargetMode="External"/><Relationship Id="rId31" Type="http://schemas.openxmlformats.org/officeDocument/2006/relationships/hyperlink" Target="http://www.eclipse.org/articles/Article-Plug-in-architecture/plugin_architecture.html" TargetMode="External"/><Relationship Id="rId44" Type="http://schemas.openxmlformats.org/officeDocument/2006/relationships/hyperlink" Target="http://www.eclipse.org/articles/Article-Plug-in-architecture/doc/com_bolour_sample_eclipse_listener_subject_listeners.html" TargetMode="External"/><Relationship Id="rId4" Type="http://schemas.openxmlformats.org/officeDocument/2006/relationships/settings" Target="settings.xml"/><Relationship Id="rId9" Type="http://schemas.openxmlformats.org/officeDocument/2006/relationships/hyperlink" Target="http://www.eclipse.org/articles/Article-Plug-in-architecture/plugin_architecture.html" TargetMode="External"/><Relationship Id="rId14" Type="http://schemas.openxmlformats.org/officeDocument/2006/relationships/hyperlink" Target="http://www.eclipse.org/" TargetMode="External"/><Relationship Id="rId22" Type="http://schemas.openxmlformats.org/officeDocument/2006/relationships/image" Target="media/image4.gif"/><Relationship Id="rId27" Type="http://schemas.openxmlformats.org/officeDocument/2006/relationships/hyperlink" Target="http://www.eclipse.org/documentation/html/plugins/org.eclipse.platform.doc.isv/doc/reference/api/org/eclipse/ui/IWorkbenchWindowActionDelegate.html" TargetMode="External"/><Relationship Id="rId30" Type="http://schemas.openxmlformats.org/officeDocument/2006/relationships/image" Target="media/image7.gif"/><Relationship Id="rId35" Type="http://schemas.openxmlformats.org/officeDocument/2006/relationships/hyperlink" Target="http://www.eclipse.org/articles/Article-Plug-in-architecture/samples.zip" TargetMode="External"/><Relationship Id="rId43" Type="http://schemas.openxmlformats.org/officeDocument/2006/relationships/image" Target="media/image10.jpeg"/><Relationship Id="rId48" Type="http://schemas.openxmlformats.org/officeDocument/2006/relationships/hyperlink" Target="http://groups.yahoo.com/group/contributingtoeclipse/files/030410.pdf" TargetMode="External"/><Relationship Id="rId8" Type="http://schemas.openxmlformats.org/officeDocument/2006/relationships/hyperlink" Target="http://www.eclipse.org/articles/Article-Plug-in-architecture/plugin_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13651</Words>
  <Characters>77817</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nhanhnt</dc:creator>
  <cp:lastModifiedBy>nhanhnt</cp:lastModifiedBy>
  <cp:revision>2</cp:revision>
  <dcterms:created xsi:type="dcterms:W3CDTF">2016-04-05T03:34:00Z</dcterms:created>
  <dcterms:modified xsi:type="dcterms:W3CDTF">2016-04-05T10:29:00Z</dcterms:modified>
</cp:coreProperties>
</file>