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731" w:rsidRDefault="00813731" w:rsidP="00416613">
      <w:r w:rsidRPr="00813731">
        <w:t>http://www.eclipse.org/articles/Article-Plug-in-architecture/plugin_architecture.html#3.</w:t>
      </w:r>
      <w:bookmarkStart w:id="0" w:name="_GoBack"/>
      <w:bookmarkEnd w:id="0"/>
    </w:p>
    <w:p w:rsidR="00B3112E" w:rsidRDefault="00416613" w:rsidP="00416613">
      <w:pPr>
        <w:pStyle w:val="ListParagraph"/>
        <w:numPr>
          <w:ilvl w:val="0"/>
          <w:numId w:val="1"/>
        </w:numPr>
      </w:pPr>
      <w:r>
        <w:t>MÔ HÌNH PLUG-IN ECLIPSE</w:t>
      </w:r>
    </w:p>
    <w:p w:rsidR="00416613" w:rsidRDefault="00416613" w:rsidP="00416613">
      <w:r>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w:t>
      </w:r>
      <w:r w:rsidR="004C182D">
        <w:t>t chương trình Eclipse</w:t>
      </w:r>
      <w:r>
        <w:t xml:space="preserve"> được thực thi</w:t>
      </w:r>
      <w:r w:rsidR="004C182D">
        <w:t xml:space="preserve">, plug-in sẽ là một đối tượng được thể hiện trong các plug-in class. Plug-in class sẽ cung cấp cấu hình và hỗ trợ quản lý cho các đối tượng plug-in. Plug-in class phải được kế thừa từ </w:t>
      </w:r>
      <w:r w:rsidR="004C182D" w:rsidRPr="004C182D">
        <w:rPr>
          <w:i/>
          <w:iCs/>
        </w:rPr>
        <w:t>org.eclipse.core.runtime.Plugin</w:t>
      </w:r>
      <w:r w:rsidR="004C182D">
        <w:t>.</w:t>
      </w:r>
    </w:p>
    <w:p w:rsidR="004C182D" w:rsidRDefault="004C182D" w:rsidP="00416613">
      <w:r>
        <w:t xml:space="preserve">Trong cấu trúc thư mục của Eclipse, các plug-in đã được cài đặt sẽ được chứa trong thư mục </w:t>
      </w:r>
      <w:r w:rsidRPr="004C182D">
        <w:rPr>
          <w:i/>
        </w:rPr>
        <w:t>plugins</w:t>
      </w:r>
      <w:r>
        <w:t xml:space="preserve">. Plug-in được mô tả bởi một file manifest XML, gọi là </w:t>
      </w:r>
      <w:r w:rsidRPr="004C182D">
        <w:rPr>
          <w:i/>
        </w:rPr>
        <w:t>plugin.xml</w:t>
      </w:r>
      <w:r>
        <w:t>. File manifest sẽ chỉ ra cách để Eclipse kích hoạt plug-in đó.</w:t>
      </w:r>
    </w:p>
    <w:p w:rsidR="004C182D" w:rsidRDefault="004C182D" w:rsidP="00416613">
      <w:pPr>
        <w:rPr>
          <w:iCs/>
        </w:rPr>
      </w:pPr>
      <w:r>
        <w:t xml:space="preserve">Nội dung truyền vào file manifest của plug-in bằng cách lập trình thông qua </w:t>
      </w:r>
      <w:r w:rsidRPr="004C182D">
        <w:rPr>
          <w:i/>
          <w:iCs/>
        </w:rPr>
        <w:t>plug-in registry API</w:t>
      </w:r>
      <w:r>
        <w:t xml:space="preserve">. </w:t>
      </w:r>
      <w:r w:rsidR="004A1FF0">
        <w:t xml:space="preserve">Các đặc tả của plug-in được lưu trữ trong bộ nhớ gọi là </w:t>
      </w:r>
      <w:r w:rsidR="004A1FF0" w:rsidRPr="004A1FF0">
        <w:rPr>
          <w:i/>
          <w:iCs/>
        </w:rPr>
        <w:t>plug-in registry</w:t>
      </w:r>
      <w:r w:rsidR="004A1FF0">
        <w:t xml:space="preserve">. Khi Eclipse thực thi, nó sẽ khởi tạo đối tượng của plug-in bằng cách sử dụng </w:t>
      </w:r>
      <w:r w:rsidR="004A1FF0" w:rsidRPr="004A1FF0">
        <w:rPr>
          <w:iCs/>
        </w:rPr>
        <w:t>plug-in registry API</w:t>
      </w:r>
      <w:r w:rsidR="004A1FF0">
        <w:rPr>
          <w:iCs/>
        </w:rPr>
        <w:t>, API này sau đó sẽ đoạn mã được cung cấp để lấy thông tin về plug-in.</w:t>
      </w:r>
    </w:p>
    <w:p w:rsidR="004A1FF0" w:rsidRDefault="004A1FF0" w:rsidP="00416613">
      <w:pPr>
        <w:rPr>
          <w:iCs/>
        </w:rPr>
      </w:pPr>
      <w:r>
        <w:rPr>
          <w:iCs/>
        </w:rPr>
        <w:t>Một đoạn manifest plug-in có dạng như sau:</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&lt;?xml version="1.0" encoding="UTF-8"?&gt;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&lt;plugin</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name="JUnit Testing Framework"</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id="org.junit"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version="3.7"</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provider-name="Eclipse.org"&gt;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&lt;runtime&gt;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&lt;library name="junit.jar"&gt;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&lt;export name="*"/&gt;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&lt;/library&gt;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 xml:space="preserve">  &lt;/runtime&gt;</w:t>
      </w:r>
    </w:p>
    <w:p w:rsidR="004A1FF0" w:rsidRPr="004A1FF0" w:rsidRDefault="004A1FF0" w:rsidP="004A1FF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1FF0">
        <w:rPr>
          <w:rFonts w:ascii="Courier New" w:eastAsia="Times New Roman" w:hAnsi="Courier New" w:cs="Courier New"/>
          <w:color w:val="000000"/>
          <w:sz w:val="20"/>
          <w:szCs w:val="20"/>
        </w:rPr>
        <w:t>&lt;/plugin&gt;</w:t>
      </w:r>
    </w:p>
    <w:p w:rsidR="004A1FF0" w:rsidRDefault="004A1FF0" w:rsidP="00416613"/>
    <w:p w:rsidR="004A1FF0" w:rsidRDefault="004A1FF0" w:rsidP="00416613">
      <w:r>
        <w:t xml:space="preserve">File manifest này mô tả một plug-in cung cấp dịch vụ kiểm thử </w:t>
      </w:r>
      <w:r w:rsidRPr="004A1FF0">
        <w:rPr>
          <w:i/>
        </w:rPr>
        <w:t>JUnit</w:t>
      </w:r>
      <w:r>
        <w:t xml:space="preserve">. Trong đoạn manifest trên, ta chú ý rằng mỗi plug-in có một số định danh duy nhất (thuộc tính XML </w:t>
      </w:r>
      <w:r w:rsidRPr="004A1FF0">
        <w:rPr>
          <w:i/>
        </w:rPr>
        <w:t>id</w:t>
      </w:r>
      <w:r>
        <w:t>). Giá trị định danh này sẽ được sử dụng để tham chiếu đến plug-in. Giá trị này cũng có thể được sử dụng để truy cập đến các đối tượng đang thực thi của plug-in, bằng đoạn mã sau:</w:t>
      </w:r>
    </w:p>
    <w:p w:rsidR="00245781" w:rsidRPr="00245781" w:rsidRDefault="00245781" w:rsidP="00245781">
      <w:pPr>
        <w:ind w:firstLine="720"/>
        <w:rPr>
          <w:i/>
        </w:rPr>
      </w:pPr>
      <w:r w:rsidRPr="00245781">
        <w:rPr>
          <w:i/>
        </w:rPr>
        <w:t>Plugin p = Platform.getPlugin(pluginID);</w:t>
      </w:r>
    </w:p>
    <w:p w:rsidR="004A1FF0" w:rsidRDefault="0061135B" w:rsidP="00416613">
      <w:r>
        <w:t>Các đối tượng plug-in được quản lý bởi quá trình thực thi của Eclipse, và được truy cập như giới thiệu ở trên. Nó không được tạo ra bởi các chương trình ứng dụng.</w:t>
      </w:r>
    </w:p>
    <w:p w:rsidR="00245781" w:rsidRDefault="00245781" w:rsidP="00245781">
      <w:pPr>
        <w:pStyle w:val="ListParagraph"/>
        <w:numPr>
          <w:ilvl w:val="1"/>
          <w:numId w:val="1"/>
        </w:numPr>
      </w:pPr>
      <w:r>
        <w:t>Cài đặt và sử dụng plug-in</w:t>
      </w:r>
    </w:p>
    <w:p w:rsidR="0061135B" w:rsidRDefault="00C73E7E" w:rsidP="0061135B">
      <w:r>
        <w:lastRenderedPageBreak/>
        <w:t xml:space="preserve">Để sử dụng một plug-in cần sao chép các tài nguyên tạo nên plug-in (manifest file, file jar, và các file khác) vào trong thư mục </w:t>
      </w:r>
      <w:r w:rsidRPr="00C73E7E">
        <w:rPr>
          <w:i/>
        </w:rPr>
        <w:t>plugins</w:t>
      </w:r>
      <w:r>
        <w:t xml:space="preserve">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C73E7E" w:rsidRDefault="00C73E7E" w:rsidP="0061135B">
      <w:r>
        <w:t xml:space="preserve">Chức năng chính của một class plug-in </w:t>
      </w:r>
      <w:r w:rsidR="00001F88">
        <w:t xml:space="preserve">là thực hiện xử lý trong quá trình kích hoạt và bỏ kích hoạt, ví dụ như cấp phát và giải phóng tài nguyên. Với một số plug-in đơn giản, như </w:t>
      </w:r>
      <w:r w:rsidR="00001F88" w:rsidRPr="00001F88">
        <w:rPr>
          <w:i/>
        </w:rPr>
        <w:t>JUnit</w:t>
      </w:r>
      <w:r w:rsidR="00001F88">
        <w:t xml:space="preserve"> trên, không yêu cầu kích hoạt hay bỏ kích hoạt, và do đó không cần cung cấp plug-in class. Trong trường hợp này, Eclipse sẽ tự động cung cấp plug-in class mặc định cho đối tượng của plug-in.</w:t>
      </w:r>
    </w:p>
    <w:p w:rsidR="00001F88" w:rsidRDefault="00001F88" w:rsidP="0061135B">
      <w:r>
        <w:t xml:space="preserve">Nếu plug-in có liên quan đến kích hoạt hay bỏ kích hoạt, lập trình viên cần sử dụng subclass </w:t>
      </w:r>
      <w:r w:rsidRPr="00001F88">
        <w:rPr>
          <w:i/>
        </w:rPr>
        <w:t>org.eclipse.core.runtime.Plugin</w:t>
      </w:r>
      <w:r>
        <w:t xml:space="preserve">, cung cấp cách thức kích hoạt hay bỏ kích hoạt, như là </w:t>
      </w:r>
      <w:r w:rsidRPr="00E02B06">
        <w:rPr>
          <w:i/>
        </w:rPr>
        <w:t>startup</w:t>
      </w:r>
      <w:r>
        <w:t xml:space="preserve"> hay </w:t>
      </w:r>
      <w:r w:rsidRPr="00E02B06">
        <w:rPr>
          <w:i/>
        </w:rPr>
        <w:t>shutdown</w:t>
      </w:r>
      <w:r>
        <w:t>, bao gồm cả tên của một plug-in cụ thể nào đó</w:t>
      </w:r>
      <w:r w:rsidR="00E02B06">
        <w:t xml:space="preserve"> như là giá trị cho thuộc tính </w:t>
      </w:r>
      <w:r w:rsidR="00E02B06" w:rsidRPr="00E02B06">
        <w:rPr>
          <w:i/>
        </w:rPr>
        <w:t>class</w:t>
      </w:r>
      <w:r w:rsidR="00E02B06">
        <w:t xml:space="preserve"> tương ứng trong file manifest</w:t>
      </w:r>
      <w:r>
        <w:t>.</w:t>
      </w:r>
    </w:p>
    <w:p w:rsidR="0094413D" w:rsidRDefault="0094413D" w:rsidP="0061135B">
      <w:r>
        <w:t>Trong mô hình Eclipse, một plug-in có thể liên quan đến plug-in khác theo dạng quan hệ sau:</w:t>
      </w:r>
    </w:p>
    <w:p w:rsidR="0094413D" w:rsidRDefault="0094413D" w:rsidP="0094413D">
      <w:pPr>
        <w:pStyle w:val="ListParagraph"/>
        <w:numPr>
          <w:ilvl w:val="0"/>
          <w:numId w:val="2"/>
        </w:numPr>
      </w:pPr>
      <w:r>
        <w:t>Phụ thuộc (Dependency): Vai trò trong mối quan hệ này là plug-in phụ thuộc và plug-in tiên quyết. Một plug-in tiên quyết sẽ hỗ trợ chức năng cho plug-in phụ thuộc.</w:t>
      </w:r>
    </w:p>
    <w:p w:rsidR="0094413D" w:rsidRDefault="0094413D" w:rsidP="0094413D">
      <w:pPr>
        <w:pStyle w:val="ListParagraph"/>
        <w:numPr>
          <w:ilvl w:val="0"/>
          <w:numId w:val="2"/>
        </w:numPr>
      </w:pPr>
      <w:r>
        <w:t>Mở rộng (Extension): Vai trò trong mối quan hệ này là plug-in chính và plug-in mở rộng. Plug-in mở rộng sẽ bổ sung chắc năng cho plug-in chính.</w:t>
      </w:r>
    </w:p>
    <w:p w:rsidR="0094413D" w:rsidRDefault="00A21409" w:rsidP="00A21409">
      <w:r>
        <w:t xml:space="preserve">Mối quan hệ này được đặc tả trong file manifest thông qua các thành phần XML là </w:t>
      </w:r>
      <w:r w:rsidRPr="00A21409">
        <w:rPr>
          <w:i/>
        </w:rPr>
        <w:t>requires</w:t>
      </w:r>
      <w:r>
        <w:t xml:space="preserve"> và </w:t>
      </w:r>
      <w:r w:rsidRPr="00A21409">
        <w:rPr>
          <w:i/>
        </w:rPr>
        <w:t>extension</w:t>
      </w:r>
      <w:r>
        <w:t>.</w:t>
      </w:r>
    </w:p>
    <w:p w:rsidR="00245781" w:rsidRDefault="00A21409" w:rsidP="00245781">
      <w:pPr>
        <w:pStyle w:val="ListParagraph"/>
        <w:numPr>
          <w:ilvl w:val="1"/>
          <w:numId w:val="1"/>
        </w:numPr>
      </w:pPr>
      <w:r>
        <w:t>Phụ thuộc (</w:t>
      </w:r>
      <w:r w:rsidR="00245781">
        <w:t>Dependency</w:t>
      </w:r>
      <w:r>
        <w:t>)</w:t>
      </w:r>
    </w:p>
    <w:p w:rsidR="00A21409" w:rsidRDefault="00A21409" w:rsidP="00A21409">
      <w:r>
        <w:t xml:space="preserve">Khi một plug-in phụ thuộc vào chức năng của các plug-in khác, mối quan hệ này sẽ được đặc tả bởi thuộc tính </w:t>
      </w:r>
      <w:r w:rsidRPr="00A21409">
        <w:rPr>
          <w:i/>
        </w:rPr>
        <w:t>requires</w:t>
      </w:r>
      <w:r>
        <w:t xml:space="preserve"> trong file manifest của plug-in. Dưới đây là ví dụ:</w:t>
      </w:r>
    </w:p>
    <w:p w:rsidR="00A21409" w:rsidRDefault="00A21409" w:rsidP="00A21409">
      <w:pPr>
        <w:pStyle w:val="HTMLPreformatted"/>
        <w:shd w:val="clear" w:color="auto" w:fill="CCCCCC"/>
        <w:rPr>
          <w:color w:val="000000"/>
        </w:rPr>
      </w:pPr>
      <w:r>
        <w:rPr>
          <w:color w:val="000000"/>
        </w:rPr>
        <w:t>&lt;?xml version="1.0" encoding="UTF-8"?&gt;</w:t>
      </w:r>
    </w:p>
    <w:p w:rsidR="00A21409" w:rsidRDefault="00A21409" w:rsidP="00A21409">
      <w:pPr>
        <w:pStyle w:val="HTMLPreformatted"/>
        <w:shd w:val="clear" w:color="auto" w:fill="CCCCCC"/>
        <w:rPr>
          <w:color w:val="000000"/>
        </w:rPr>
      </w:pPr>
      <w:r>
        <w:rPr>
          <w:color w:val="000000"/>
        </w:rPr>
        <w:t>&lt;plugin</w:t>
      </w:r>
    </w:p>
    <w:p w:rsidR="00A21409" w:rsidRDefault="00A21409" w:rsidP="00A21409">
      <w:pPr>
        <w:pStyle w:val="HTMLPreformatted"/>
        <w:shd w:val="clear" w:color="auto" w:fill="CCCCCC"/>
        <w:rPr>
          <w:color w:val="000000"/>
        </w:rPr>
      </w:pPr>
      <w:r>
        <w:rPr>
          <w:color w:val="000000"/>
        </w:rPr>
        <w:t xml:space="preserve">   id="com.bolour.sample.eclipse.demo"</w:t>
      </w:r>
    </w:p>
    <w:p w:rsidR="00A21409" w:rsidRDefault="00A21409" w:rsidP="00A21409">
      <w:pPr>
        <w:pStyle w:val="HTMLPreformatted"/>
        <w:shd w:val="clear" w:color="auto" w:fill="CCCCCC"/>
        <w:rPr>
          <w:color w:val="000000"/>
        </w:rPr>
      </w:pPr>
      <w:r>
        <w:rPr>
          <w:color w:val="000000"/>
        </w:rPr>
        <w:t xml:space="preserve">   name="Extension Processing Demo"</w:t>
      </w:r>
    </w:p>
    <w:p w:rsidR="00A21409" w:rsidRDefault="00A21409" w:rsidP="00A21409">
      <w:pPr>
        <w:pStyle w:val="HTMLPreformatted"/>
        <w:shd w:val="clear" w:color="auto" w:fill="CCCCCC"/>
        <w:rPr>
          <w:color w:val="000000"/>
        </w:rPr>
      </w:pPr>
      <w:r>
        <w:rPr>
          <w:color w:val="000000"/>
        </w:rPr>
        <w:t xml:space="preserve">   version="1.0.0"&gt;</w:t>
      </w:r>
    </w:p>
    <w:p w:rsidR="00A21409" w:rsidRDefault="00A21409" w:rsidP="00A21409">
      <w:pPr>
        <w:pStyle w:val="HTMLPreformatted"/>
        <w:shd w:val="clear" w:color="auto" w:fill="CCCCCC"/>
        <w:rPr>
          <w:color w:val="000000"/>
        </w:rPr>
      </w:pPr>
      <w:r>
        <w:rPr>
          <w:color w:val="000000"/>
        </w:rPr>
        <w:t xml:space="preserve">   &lt;runtime&gt;</w:t>
      </w:r>
    </w:p>
    <w:p w:rsidR="00A21409" w:rsidRDefault="00A21409" w:rsidP="00A21409">
      <w:pPr>
        <w:pStyle w:val="HTMLPreformatted"/>
        <w:shd w:val="clear" w:color="auto" w:fill="CCCCCC"/>
        <w:rPr>
          <w:color w:val="000000"/>
        </w:rPr>
      </w:pPr>
      <w:r>
        <w:rPr>
          <w:color w:val="000000"/>
        </w:rPr>
        <w:t xml:space="preserve">      &lt;library name="demo.jar"/&gt;</w:t>
      </w:r>
    </w:p>
    <w:p w:rsidR="00A21409" w:rsidRDefault="00A21409" w:rsidP="00A21409">
      <w:pPr>
        <w:pStyle w:val="HTMLPreformatted"/>
        <w:shd w:val="clear" w:color="auto" w:fill="CCCCCC"/>
        <w:rPr>
          <w:color w:val="000000"/>
        </w:rPr>
      </w:pPr>
      <w:r>
        <w:rPr>
          <w:color w:val="000000"/>
        </w:rPr>
        <w:t xml:space="preserve">   &lt;/runtime&gt;</w:t>
      </w:r>
    </w:p>
    <w:p w:rsidR="00A21409" w:rsidRDefault="00A21409" w:rsidP="00A21409">
      <w:pPr>
        <w:pStyle w:val="HTMLPreformatted"/>
        <w:shd w:val="clear" w:color="auto" w:fill="CCCCCC"/>
        <w:rPr>
          <w:color w:val="000000"/>
        </w:rPr>
      </w:pPr>
      <w:r>
        <w:rPr>
          <w:color w:val="000000"/>
        </w:rPr>
        <w:t xml:space="preserve">   &lt;requires&gt;</w:t>
      </w:r>
    </w:p>
    <w:p w:rsidR="00A21409" w:rsidRDefault="00A21409" w:rsidP="00A21409">
      <w:pPr>
        <w:pStyle w:val="HTMLPreformatted"/>
        <w:shd w:val="clear" w:color="auto" w:fill="CCCCCC"/>
        <w:rPr>
          <w:color w:val="000000"/>
        </w:rPr>
      </w:pPr>
      <w:r>
        <w:rPr>
          <w:color w:val="000000"/>
        </w:rPr>
        <w:t xml:space="preserve">      &lt;import plugin="org.eclipse.ui"/&gt;</w:t>
      </w:r>
    </w:p>
    <w:p w:rsidR="00A21409" w:rsidRDefault="00A21409" w:rsidP="00A21409">
      <w:pPr>
        <w:pStyle w:val="HTMLPreformatted"/>
        <w:shd w:val="clear" w:color="auto" w:fill="CCCCCC"/>
        <w:rPr>
          <w:color w:val="000000"/>
        </w:rPr>
      </w:pPr>
      <w:r>
        <w:rPr>
          <w:color w:val="000000"/>
        </w:rPr>
        <w:t xml:space="preserve">   &lt;/requires&gt;</w:t>
      </w:r>
    </w:p>
    <w:p w:rsidR="00A21409" w:rsidRDefault="00A21409" w:rsidP="00A21409">
      <w:pPr>
        <w:pStyle w:val="HTMLPreformatted"/>
        <w:shd w:val="clear" w:color="auto" w:fill="CCCCCC"/>
        <w:rPr>
          <w:color w:val="000000"/>
        </w:rPr>
      </w:pPr>
      <w:r>
        <w:rPr>
          <w:color w:val="000000"/>
        </w:rPr>
        <w:t>&lt;/plugin&gt;</w:t>
      </w:r>
    </w:p>
    <w:p w:rsidR="00A21409" w:rsidRDefault="00A21409" w:rsidP="00A21409"/>
    <w:p w:rsidR="00A21409" w:rsidRDefault="00A21409" w:rsidP="00A21409">
      <w:pPr>
        <w:rPr>
          <w:i/>
        </w:rPr>
      </w:pPr>
      <w:r>
        <w:lastRenderedPageBreak/>
        <w:t xml:space="preserve">Trong ví dụ này, plug-in </w:t>
      </w:r>
      <w:r w:rsidRPr="00A21409">
        <w:rPr>
          <w:i/>
        </w:rPr>
        <w:t>com.bolour.sample.eclipse.demo</w:t>
      </w:r>
      <w:r>
        <w:rPr>
          <w:i/>
        </w:rPr>
        <w:t xml:space="preserve"> </w:t>
      </w:r>
      <w:r>
        <w:t xml:space="preserve">được khai báo là phụ thuộc vào plug-in UI của Eclipse </w:t>
      </w:r>
      <w:r w:rsidRPr="00A21409">
        <w:rPr>
          <w:i/>
        </w:rPr>
        <w:t>org.eclipse.ui</w:t>
      </w:r>
      <w:r>
        <w:rPr>
          <w:i/>
        </w:rPr>
        <w:t>.</w:t>
      </w:r>
    </w:p>
    <w:p w:rsidR="00A21409" w:rsidRPr="00A21409" w:rsidRDefault="00A21409" w:rsidP="00A21409">
      <w:r>
        <w:t>Mối quan hệ phụ thuộc này được xác đị</w:t>
      </w:r>
      <w:r w:rsidR="00590059">
        <w:t>nh trong file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245781" w:rsidRDefault="00245781" w:rsidP="00245781">
      <w:pPr>
        <w:pStyle w:val="ListParagraph"/>
        <w:numPr>
          <w:ilvl w:val="1"/>
          <w:numId w:val="1"/>
        </w:numPr>
      </w:pPr>
      <w:r>
        <w:t>Extension</w:t>
      </w:r>
    </w:p>
    <w:p w:rsidR="006315E5" w:rsidRDefault="006315E5" w:rsidP="006315E5">
      <w: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mở rộng được xác định bởi plug-in mở rộng (plug-in extender) và </w:t>
      </w:r>
      <w:r w:rsidR="00787588">
        <w:t>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87588" w:rsidRDefault="00787588" w:rsidP="006315E5">
      <w:r>
        <w:t xml:space="preserve">Trong trường hợp đơn giản, một mở rộng thêm một hoặc nhiều đối tượng </w:t>
      </w:r>
      <w:r w:rsidRPr="00787588">
        <w:rPr>
          <w:i/>
        </w:rPr>
        <w:t>callback</w:t>
      </w:r>
      <w:r>
        <w:t xml:space="preserve"> vào môi trường, thông qua đó để plug-in chính và plug-in mở rộng liên lạc với nhau.</w:t>
      </w:r>
    </w:p>
    <w:p w:rsidR="00F341BF" w:rsidRPr="004A1FF0" w:rsidRDefault="00787588" w:rsidP="00F341BF">
      <w:r>
        <w:t>Tuy nhiên, lưu ý là các mô hình mở rộng là khá chung, và không nhất thiết phải yêu cầu mộ</w:t>
      </w:r>
      <w:r w:rsidR="00434EA3">
        <w:t>t</w:t>
      </w:r>
      <w:r>
        <w:t xml:space="preserve"> plug-in</w:t>
      </w:r>
      <w:r w:rsidR="00434EA3">
        <w:t xml:space="preserve"> mở rộng</w:t>
      </w:r>
      <w:r>
        <w:t xml:space="preserve"> cung cấp cho đối tượ</w:t>
      </w:r>
      <w:r w:rsidR="00434EA3">
        <w:t>ng callback</w:t>
      </w:r>
      <w:r>
        <w:t xml:space="preserve"> tùy chỉnh. </w:t>
      </w:r>
    </w:p>
    <w:p w:rsidR="00787588" w:rsidRPr="004A1FF0" w:rsidRDefault="00787588" w:rsidP="00787588"/>
    <w:sectPr w:rsidR="00787588" w:rsidRPr="004A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613"/>
    <w:rsid w:val="00001F88"/>
    <w:rsid w:val="00245781"/>
    <w:rsid w:val="00416613"/>
    <w:rsid w:val="00434EA3"/>
    <w:rsid w:val="004A1FF0"/>
    <w:rsid w:val="004C182D"/>
    <w:rsid w:val="00590059"/>
    <w:rsid w:val="0061135B"/>
    <w:rsid w:val="006315E5"/>
    <w:rsid w:val="00787588"/>
    <w:rsid w:val="00813731"/>
    <w:rsid w:val="0094413D"/>
    <w:rsid w:val="00A21409"/>
    <w:rsid w:val="00B3112E"/>
    <w:rsid w:val="00C73E7E"/>
    <w:rsid w:val="00D079D4"/>
    <w:rsid w:val="00E02B06"/>
    <w:rsid w:val="00F3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3"/>
    <w:pPr>
      <w:ind w:left="720"/>
      <w:contextualSpacing/>
    </w:pPr>
  </w:style>
  <w:style w:type="paragraph" w:styleId="HTMLPreformatted">
    <w:name w:val="HTML Preformatted"/>
    <w:basedOn w:val="Normal"/>
    <w:link w:val="HTMLPreformattedChar"/>
    <w:uiPriority w:val="99"/>
    <w:semiHidden/>
    <w:unhideWhenUsed/>
    <w:rsid w:val="004A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F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3"/>
    <w:pPr>
      <w:ind w:left="720"/>
      <w:contextualSpacing/>
    </w:pPr>
  </w:style>
  <w:style w:type="paragraph" w:styleId="HTMLPreformatted">
    <w:name w:val="HTML Preformatted"/>
    <w:basedOn w:val="Normal"/>
    <w:link w:val="HTMLPreformattedChar"/>
    <w:uiPriority w:val="99"/>
    <w:semiHidden/>
    <w:unhideWhenUsed/>
    <w:rsid w:val="004A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6023">
      <w:bodyDiv w:val="1"/>
      <w:marLeft w:val="0"/>
      <w:marRight w:val="0"/>
      <w:marTop w:val="0"/>
      <w:marBottom w:val="0"/>
      <w:divBdr>
        <w:top w:val="none" w:sz="0" w:space="0" w:color="auto"/>
        <w:left w:val="none" w:sz="0" w:space="0" w:color="auto"/>
        <w:bottom w:val="none" w:sz="0" w:space="0" w:color="auto"/>
        <w:right w:val="none" w:sz="0" w:space="0" w:color="auto"/>
      </w:divBdr>
    </w:div>
    <w:div w:id="153692363">
      <w:bodyDiv w:val="1"/>
      <w:marLeft w:val="0"/>
      <w:marRight w:val="0"/>
      <w:marTop w:val="0"/>
      <w:marBottom w:val="0"/>
      <w:divBdr>
        <w:top w:val="none" w:sz="0" w:space="0" w:color="auto"/>
        <w:left w:val="none" w:sz="0" w:space="0" w:color="auto"/>
        <w:bottom w:val="none" w:sz="0" w:space="0" w:color="auto"/>
        <w:right w:val="none" w:sz="0" w:space="0" w:color="auto"/>
      </w:divBdr>
    </w:div>
    <w:div w:id="378285756">
      <w:bodyDiv w:val="1"/>
      <w:marLeft w:val="0"/>
      <w:marRight w:val="0"/>
      <w:marTop w:val="0"/>
      <w:marBottom w:val="0"/>
      <w:divBdr>
        <w:top w:val="none" w:sz="0" w:space="0" w:color="auto"/>
        <w:left w:val="none" w:sz="0" w:space="0" w:color="auto"/>
        <w:bottom w:val="none" w:sz="0" w:space="0" w:color="auto"/>
        <w:right w:val="none" w:sz="0" w:space="0" w:color="auto"/>
      </w:divBdr>
    </w:div>
    <w:div w:id="488448135">
      <w:bodyDiv w:val="1"/>
      <w:marLeft w:val="0"/>
      <w:marRight w:val="0"/>
      <w:marTop w:val="0"/>
      <w:marBottom w:val="0"/>
      <w:divBdr>
        <w:top w:val="none" w:sz="0" w:space="0" w:color="auto"/>
        <w:left w:val="none" w:sz="0" w:space="0" w:color="auto"/>
        <w:bottom w:val="none" w:sz="0" w:space="0" w:color="auto"/>
        <w:right w:val="none" w:sz="0" w:space="0" w:color="auto"/>
      </w:divBdr>
    </w:div>
    <w:div w:id="1922253146">
      <w:bodyDiv w:val="1"/>
      <w:marLeft w:val="0"/>
      <w:marRight w:val="0"/>
      <w:marTop w:val="0"/>
      <w:marBottom w:val="0"/>
      <w:divBdr>
        <w:top w:val="none" w:sz="0" w:space="0" w:color="auto"/>
        <w:left w:val="none" w:sz="0" w:space="0" w:color="auto"/>
        <w:bottom w:val="none" w:sz="0" w:space="0" w:color="auto"/>
        <w:right w:val="none" w:sz="0" w:space="0" w:color="auto"/>
      </w:divBdr>
    </w:div>
    <w:div w:id="19259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Duong</dc:creator>
  <cp:lastModifiedBy>nhanhnt</cp:lastModifiedBy>
  <cp:revision>3</cp:revision>
  <dcterms:created xsi:type="dcterms:W3CDTF">2016-04-05T08:28:00Z</dcterms:created>
  <dcterms:modified xsi:type="dcterms:W3CDTF">2016-04-05T08:28:00Z</dcterms:modified>
</cp:coreProperties>
</file>