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CA39BE" w14:textId="2474B886" w:rsidR="00170DFC" w:rsidRPr="00A834C5" w:rsidRDefault="00170DFC" w:rsidP="00170DFC">
      <w:pPr>
        <w:pStyle w:val="Title"/>
        <w:jc w:val="left"/>
      </w:pPr>
      <w:r>
        <w:t xml:space="preserve">Assignment Report for </w:t>
      </w:r>
      <w:r w:rsidRPr="002D06F7">
        <w:t xml:space="preserve">Assignment </w:t>
      </w:r>
      <w:r w:rsidR="00690405">
        <w:t>02</w:t>
      </w:r>
    </w:p>
    <w:tbl>
      <w:tblPr>
        <w:tblStyle w:val="TableGrid"/>
        <w:tblpPr w:leftFromText="180" w:rightFromText="180" w:vertAnchor="page" w:horzAnchor="margin" w:tblpY="2057"/>
        <w:tblW w:w="0" w:type="auto"/>
        <w:tblBorders>
          <w:top w:val="none" w:sz="0" w:space="0" w:color="auto"/>
          <w:left w:val="single" w:sz="24" w:space="0" w:color="auto"/>
          <w:bottom w:val="single" w:sz="2" w:space="0" w:color="auto"/>
          <w:right w:val="none" w:sz="0" w:space="0" w:color="auto"/>
          <w:insideH w:val="single" w:sz="2" w:space="0" w:color="auto"/>
          <w:insideV w:val="none" w:sz="0" w:space="0" w:color="auto"/>
        </w:tblBorders>
        <w:tblLayout w:type="fixed"/>
        <w:tblLook w:val="04A0" w:firstRow="1" w:lastRow="0" w:firstColumn="1" w:lastColumn="0" w:noHBand="0" w:noVBand="1"/>
      </w:tblPr>
      <w:tblGrid>
        <w:gridCol w:w="3570"/>
        <w:gridCol w:w="3150"/>
        <w:gridCol w:w="2610"/>
      </w:tblGrid>
      <w:tr w:rsidR="00170DFC" w:rsidRPr="00A834C5" w14:paraId="1ED08658" w14:textId="77777777" w:rsidTr="00170DFC">
        <w:trPr>
          <w:trHeight w:hRule="exact" w:val="397"/>
        </w:trPr>
        <w:tc>
          <w:tcPr>
            <w:tcW w:w="3570" w:type="dxa"/>
            <w:vAlign w:val="center"/>
          </w:tcPr>
          <w:p w14:paraId="06ED094F" w14:textId="77777777" w:rsidR="00170DFC" w:rsidRPr="00A834C5" w:rsidRDefault="00170DFC" w:rsidP="00170DFC">
            <w:pPr>
              <w:pStyle w:val="NoSpacing"/>
              <w:rPr>
                <w:sz w:val="20"/>
                <w:szCs w:val="20"/>
              </w:rPr>
            </w:pPr>
            <w:r w:rsidRPr="00A834C5">
              <w:rPr>
                <w:sz w:val="20"/>
                <w:szCs w:val="20"/>
              </w:rPr>
              <w:t>Course and Section</w:t>
            </w:r>
          </w:p>
        </w:tc>
        <w:tc>
          <w:tcPr>
            <w:tcW w:w="3150" w:type="dxa"/>
            <w:vAlign w:val="center"/>
          </w:tcPr>
          <w:p w14:paraId="4E8AC6DB" w14:textId="77777777" w:rsidR="00170DFC" w:rsidRPr="00A834C5" w:rsidRDefault="00170DFC" w:rsidP="00170DFC">
            <w:pPr>
              <w:pStyle w:val="NoSpacing"/>
              <w:rPr>
                <w:sz w:val="20"/>
                <w:szCs w:val="20"/>
              </w:rPr>
            </w:pPr>
            <w:r>
              <w:rPr>
                <w:sz w:val="20"/>
                <w:szCs w:val="20"/>
              </w:rPr>
              <w:t>CSC 340.01</w:t>
            </w:r>
          </w:p>
        </w:tc>
        <w:tc>
          <w:tcPr>
            <w:tcW w:w="2610" w:type="dxa"/>
            <w:vMerge w:val="restart"/>
          </w:tcPr>
          <w:p w14:paraId="3CFBB160" w14:textId="77777777" w:rsidR="00170DFC" w:rsidRDefault="00170DFC" w:rsidP="00170DFC">
            <w:pPr>
              <w:pStyle w:val="NoSpacing"/>
              <w:jc w:val="center"/>
              <w:rPr>
                <w:sz w:val="20"/>
                <w:szCs w:val="20"/>
              </w:rPr>
            </w:pPr>
            <w:r>
              <w:rPr>
                <w:noProof/>
                <w:lang w:eastAsia="en-US"/>
              </w:rPr>
              <w:drawing>
                <wp:inline distT="0" distB="0" distL="0" distR="0" wp14:anchorId="5D50CD35" wp14:editId="7FDD43DE">
                  <wp:extent cx="1562519" cy="21222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3187" cy="2163954"/>
                          </a:xfrm>
                          <a:prstGeom prst="rect">
                            <a:avLst/>
                          </a:prstGeom>
                          <a:noFill/>
                          <a:ln>
                            <a:noFill/>
                          </a:ln>
                        </pic:spPr>
                      </pic:pic>
                    </a:graphicData>
                  </a:graphic>
                </wp:inline>
              </w:drawing>
            </w:r>
          </w:p>
        </w:tc>
      </w:tr>
      <w:tr w:rsidR="00170DFC" w:rsidRPr="00A834C5" w14:paraId="40178292" w14:textId="77777777" w:rsidTr="00170DFC">
        <w:trPr>
          <w:trHeight w:hRule="exact" w:val="397"/>
        </w:trPr>
        <w:tc>
          <w:tcPr>
            <w:tcW w:w="3570" w:type="dxa"/>
            <w:vAlign w:val="center"/>
          </w:tcPr>
          <w:p w14:paraId="40BEA8F9" w14:textId="77777777" w:rsidR="00170DFC" w:rsidRPr="00A834C5" w:rsidRDefault="00170DFC" w:rsidP="00170DFC">
            <w:pPr>
              <w:pStyle w:val="NoSpacing"/>
              <w:rPr>
                <w:sz w:val="20"/>
                <w:szCs w:val="20"/>
              </w:rPr>
            </w:pPr>
            <w:r>
              <w:rPr>
                <w:sz w:val="20"/>
                <w:szCs w:val="20"/>
              </w:rPr>
              <w:t>Assignment Name</w:t>
            </w:r>
          </w:p>
        </w:tc>
        <w:tc>
          <w:tcPr>
            <w:tcW w:w="3150" w:type="dxa"/>
            <w:vAlign w:val="center"/>
          </w:tcPr>
          <w:p w14:paraId="6D652B7A" w14:textId="63DCC2B7" w:rsidR="00170DFC" w:rsidRPr="00A834C5" w:rsidRDefault="00170DFC" w:rsidP="00690405">
            <w:pPr>
              <w:pStyle w:val="NoSpacing"/>
              <w:rPr>
                <w:sz w:val="20"/>
                <w:szCs w:val="20"/>
              </w:rPr>
            </w:pPr>
            <w:r w:rsidRPr="002D06F7">
              <w:rPr>
                <w:sz w:val="20"/>
                <w:szCs w:val="20"/>
              </w:rPr>
              <w:t xml:space="preserve">Assignment </w:t>
            </w:r>
            <w:r w:rsidR="00690405">
              <w:rPr>
                <w:sz w:val="20"/>
                <w:szCs w:val="20"/>
              </w:rPr>
              <w:t>02</w:t>
            </w:r>
          </w:p>
        </w:tc>
        <w:tc>
          <w:tcPr>
            <w:tcW w:w="2610" w:type="dxa"/>
            <w:vMerge/>
          </w:tcPr>
          <w:p w14:paraId="5D41CB0C" w14:textId="77777777" w:rsidR="00170DFC" w:rsidRPr="00D7161C" w:rsidRDefault="00170DFC" w:rsidP="00170DFC">
            <w:pPr>
              <w:pStyle w:val="NoSpacing"/>
              <w:rPr>
                <w:sz w:val="20"/>
                <w:szCs w:val="20"/>
              </w:rPr>
            </w:pPr>
          </w:p>
        </w:tc>
      </w:tr>
      <w:tr w:rsidR="00170DFC" w:rsidRPr="00A834C5" w14:paraId="0B4F3AFC" w14:textId="77777777" w:rsidTr="00170DFC">
        <w:trPr>
          <w:trHeight w:hRule="exact" w:val="397"/>
        </w:trPr>
        <w:tc>
          <w:tcPr>
            <w:tcW w:w="3570" w:type="dxa"/>
            <w:vAlign w:val="center"/>
          </w:tcPr>
          <w:p w14:paraId="60F8F480" w14:textId="77777777" w:rsidR="00170DFC" w:rsidRPr="00A834C5" w:rsidRDefault="00170DFC" w:rsidP="00170DFC">
            <w:pPr>
              <w:pStyle w:val="NoSpacing"/>
              <w:rPr>
                <w:sz w:val="20"/>
                <w:szCs w:val="20"/>
              </w:rPr>
            </w:pPr>
            <w:r>
              <w:rPr>
                <w:sz w:val="20"/>
                <w:szCs w:val="20"/>
              </w:rPr>
              <w:t>Due Date and Time</w:t>
            </w:r>
          </w:p>
        </w:tc>
        <w:tc>
          <w:tcPr>
            <w:tcW w:w="3150" w:type="dxa"/>
            <w:vAlign w:val="center"/>
          </w:tcPr>
          <w:p w14:paraId="49C8CE0E" w14:textId="28609AF5" w:rsidR="00170DFC" w:rsidRPr="00A834C5" w:rsidRDefault="00690405" w:rsidP="00170DFC">
            <w:pPr>
              <w:pStyle w:val="NoSpacing"/>
              <w:rPr>
                <w:sz w:val="20"/>
                <w:szCs w:val="20"/>
              </w:rPr>
            </w:pPr>
            <w:r>
              <w:rPr>
                <w:sz w:val="20"/>
                <w:szCs w:val="20"/>
              </w:rPr>
              <w:t>06-23</w:t>
            </w:r>
            <w:r w:rsidR="00170DFC">
              <w:rPr>
                <w:sz w:val="20"/>
                <w:szCs w:val="20"/>
              </w:rPr>
              <w:t>-2023</w:t>
            </w:r>
            <w:r>
              <w:rPr>
                <w:sz w:val="20"/>
                <w:szCs w:val="20"/>
              </w:rPr>
              <w:t xml:space="preserve"> @ 11:59</w:t>
            </w:r>
            <w:r w:rsidR="00170DFC" w:rsidRPr="00926903">
              <w:rPr>
                <w:sz w:val="20"/>
                <w:szCs w:val="20"/>
              </w:rPr>
              <w:t xml:space="preserve"> PM</w:t>
            </w:r>
          </w:p>
        </w:tc>
        <w:tc>
          <w:tcPr>
            <w:tcW w:w="2610" w:type="dxa"/>
            <w:vMerge/>
          </w:tcPr>
          <w:p w14:paraId="3795DD15" w14:textId="77777777" w:rsidR="00170DFC" w:rsidRDefault="00170DFC" w:rsidP="00170DFC">
            <w:pPr>
              <w:pStyle w:val="NoSpacing"/>
              <w:rPr>
                <w:sz w:val="20"/>
                <w:szCs w:val="20"/>
              </w:rPr>
            </w:pPr>
          </w:p>
        </w:tc>
      </w:tr>
      <w:tr w:rsidR="00170DFC" w:rsidRPr="00A834C5" w14:paraId="2422321F" w14:textId="77777777" w:rsidTr="00170DFC">
        <w:trPr>
          <w:trHeight w:hRule="exact" w:val="397"/>
        </w:trPr>
        <w:tc>
          <w:tcPr>
            <w:tcW w:w="3570" w:type="dxa"/>
            <w:vAlign w:val="center"/>
          </w:tcPr>
          <w:p w14:paraId="79968C8B" w14:textId="77777777" w:rsidR="00170DFC" w:rsidRPr="00A834C5" w:rsidRDefault="00170DFC" w:rsidP="00170DFC">
            <w:pPr>
              <w:pStyle w:val="NoSpacing"/>
              <w:rPr>
                <w:sz w:val="20"/>
                <w:szCs w:val="20"/>
              </w:rPr>
            </w:pPr>
          </w:p>
        </w:tc>
        <w:tc>
          <w:tcPr>
            <w:tcW w:w="3150" w:type="dxa"/>
            <w:vAlign w:val="center"/>
          </w:tcPr>
          <w:p w14:paraId="1F9A96C7" w14:textId="77777777" w:rsidR="00170DFC" w:rsidRPr="00A834C5" w:rsidRDefault="00170DFC" w:rsidP="00170DFC">
            <w:pPr>
              <w:pStyle w:val="NoSpacing"/>
              <w:rPr>
                <w:sz w:val="20"/>
                <w:szCs w:val="20"/>
              </w:rPr>
            </w:pPr>
          </w:p>
        </w:tc>
        <w:tc>
          <w:tcPr>
            <w:tcW w:w="2610" w:type="dxa"/>
            <w:vMerge/>
          </w:tcPr>
          <w:p w14:paraId="08970186" w14:textId="77777777" w:rsidR="00170DFC" w:rsidRPr="00A834C5" w:rsidRDefault="00170DFC" w:rsidP="00170DFC">
            <w:pPr>
              <w:pStyle w:val="NoSpacing"/>
              <w:rPr>
                <w:sz w:val="20"/>
                <w:szCs w:val="20"/>
              </w:rPr>
            </w:pPr>
          </w:p>
        </w:tc>
      </w:tr>
      <w:tr w:rsidR="00170DFC" w:rsidRPr="00A834C5" w14:paraId="50D94744" w14:textId="77777777" w:rsidTr="00170DFC">
        <w:trPr>
          <w:trHeight w:hRule="exact" w:val="432"/>
        </w:trPr>
        <w:tc>
          <w:tcPr>
            <w:tcW w:w="3570" w:type="dxa"/>
            <w:vAlign w:val="center"/>
          </w:tcPr>
          <w:p w14:paraId="4EE98AD4" w14:textId="77777777" w:rsidR="00170DFC" w:rsidRPr="00A834C5" w:rsidRDefault="00170DFC" w:rsidP="00170DFC">
            <w:pPr>
              <w:pStyle w:val="NoSpacing"/>
              <w:rPr>
                <w:sz w:val="20"/>
                <w:szCs w:val="20"/>
              </w:rPr>
            </w:pPr>
            <w:r w:rsidRPr="00A834C5">
              <w:rPr>
                <w:sz w:val="20"/>
                <w:szCs w:val="20"/>
              </w:rPr>
              <w:t>First Name</w:t>
            </w:r>
            <w:r>
              <w:rPr>
                <w:sz w:val="20"/>
                <w:szCs w:val="20"/>
              </w:rPr>
              <w:t xml:space="preserve"> and</w:t>
            </w:r>
            <w:r w:rsidRPr="00A834C5">
              <w:rPr>
                <w:sz w:val="20"/>
                <w:szCs w:val="20"/>
              </w:rPr>
              <w:t xml:space="preserve"> Last Name </w:t>
            </w:r>
          </w:p>
        </w:tc>
        <w:tc>
          <w:tcPr>
            <w:tcW w:w="3150" w:type="dxa"/>
            <w:vAlign w:val="center"/>
          </w:tcPr>
          <w:p w14:paraId="707FD05D" w14:textId="77777777" w:rsidR="00170DFC" w:rsidRPr="00A834C5" w:rsidRDefault="00170DFC" w:rsidP="00170DFC">
            <w:pPr>
              <w:pStyle w:val="NoSpacing"/>
              <w:rPr>
                <w:sz w:val="20"/>
                <w:szCs w:val="20"/>
              </w:rPr>
            </w:pPr>
            <w:r>
              <w:rPr>
                <w:sz w:val="20"/>
                <w:szCs w:val="20"/>
              </w:rPr>
              <w:t>Nhan Nguyen</w:t>
            </w:r>
          </w:p>
        </w:tc>
        <w:tc>
          <w:tcPr>
            <w:tcW w:w="2610" w:type="dxa"/>
            <w:vMerge/>
          </w:tcPr>
          <w:p w14:paraId="72696875" w14:textId="77777777" w:rsidR="00170DFC" w:rsidRPr="00D7161C" w:rsidRDefault="00170DFC" w:rsidP="00170DFC">
            <w:pPr>
              <w:pStyle w:val="NoSpacing"/>
              <w:rPr>
                <w:sz w:val="20"/>
                <w:szCs w:val="20"/>
              </w:rPr>
            </w:pPr>
          </w:p>
        </w:tc>
      </w:tr>
      <w:tr w:rsidR="00170DFC" w:rsidRPr="00A834C5" w14:paraId="3A7A552D" w14:textId="77777777" w:rsidTr="00170DFC">
        <w:trPr>
          <w:trHeight w:hRule="exact" w:val="432"/>
        </w:trPr>
        <w:tc>
          <w:tcPr>
            <w:tcW w:w="3570" w:type="dxa"/>
            <w:vAlign w:val="center"/>
          </w:tcPr>
          <w:p w14:paraId="3A8FD1CC" w14:textId="77777777" w:rsidR="00170DFC" w:rsidRPr="00A834C5" w:rsidRDefault="00170DFC" w:rsidP="00170DFC">
            <w:pPr>
              <w:pStyle w:val="NoSpacing"/>
              <w:rPr>
                <w:sz w:val="20"/>
                <w:szCs w:val="20"/>
              </w:rPr>
            </w:pPr>
            <w:r w:rsidRPr="00A834C5">
              <w:rPr>
                <w:sz w:val="20"/>
                <w:szCs w:val="20"/>
              </w:rPr>
              <w:t xml:space="preserve">SFSU </w:t>
            </w:r>
            <w:r>
              <w:rPr>
                <w:sz w:val="20"/>
                <w:szCs w:val="20"/>
              </w:rPr>
              <w:t>Email Account</w:t>
            </w:r>
          </w:p>
        </w:tc>
        <w:tc>
          <w:tcPr>
            <w:tcW w:w="3150" w:type="dxa"/>
            <w:vAlign w:val="center"/>
          </w:tcPr>
          <w:p w14:paraId="3A704DA3" w14:textId="77777777" w:rsidR="00170DFC" w:rsidRPr="00A834C5" w:rsidRDefault="00170DFC" w:rsidP="00170DFC">
            <w:pPr>
              <w:pStyle w:val="NoSpacing"/>
              <w:rPr>
                <w:sz w:val="20"/>
                <w:szCs w:val="20"/>
              </w:rPr>
            </w:pPr>
            <w:r>
              <w:rPr>
                <w:sz w:val="20"/>
                <w:szCs w:val="20"/>
              </w:rPr>
              <w:t>nnguyen14@sfsu.edu</w:t>
            </w:r>
          </w:p>
        </w:tc>
        <w:tc>
          <w:tcPr>
            <w:tcW w:w="2610" w:type="dxa"/>
            <w:vMerge/>
          </w:tcPr>
          <w:p w14:paraId="015F277B" w14:textId="77777777" w:rsidR="00170DFC" w:rsidRPr="00D7161C" w:rsidRDefault="00170DFC" w:rsidP="00170DFC">
            <w:pPr>
              <w:pStyle w:val="NoSpacing"/>
              <w:rPr>
                <w:sz w:val="20"/>
                <w:szCs w:val="20"/>
              </w:rPr>
            </w:pPr>
          </w:p>
        </w:tc>
      </w:tr>
      <w:tr w:rsidR="00170DFC" w:rsidRPr="00A834C5" w14:paraId="522830EC" w14:textId="77777777" w:rsidTr="00170DFC">
        <w:trPr>
          <w:trHeight w:hRule="exact" w:val="432"/>
        </w:trPr>
        <w:tc>
          <w:tcPr>
            <w:tcW w:w="3570" w:type="dxa"/>
            <w:vAlign w:val="center"/>
          </w:tcPr>
          <w:p w14:paraId="022281BC" w14:textId="77777777" w:rsidR="00170DFC" w:rsidRPr="00A834C5" w:rsidRDefault="00170DFC" w:rsidP="00170DFC">
            <w:pPr>
              <w:pStyle w:val="NoSpacing"/>
              <w:rPr>
                <w:sz w:val="20"/>
                <w:szCs w:val="20"/>
              </w:rPr>
            </w:pPr>
            <w:r w:rsidRPr="00A834C5">
              <w:rPr>
                <w:sz w:val="20"/>
                <w:szCs w:val="20"/>
              </w:rPr>
              <w:t xml:space="preserve">First Name </w:t>
            </w:r>
            <w:r>
              <w:rPr>
                <w:sz w:val="20"/>
                <w:szCs w:val="20"/>
              </w:rPr>
              <w:t xml:space="preserve">and </w:t>
            </w:r>
            <w:r w:rsidRPr="00A834C5">
              <w:rPr>
                <w:sz w:val="20"/>
                <w:szCs w:val="20"/>
              </w:rPr>
              <w:t>Last Name</w:t>
            </w:r>
            <w:r>
              <w:rPr>
                <w:sz w:val="20"/>
                <w:szCs w:val="20"/>
              </w:rPr>
              <w:t xml:space="preserve"> of Teammate</w:t>
            </w:r>
          </w:p>
        </w:tc>
        <w:tc>
          <w:tcPr>
            <w:tcW w:w="3150" w:type="dxa"/>
            <w:vAlign w:val="center"/>
          </w:tcPr>
          <w:p w14:paraId="00D7B4D6" w14:textId="77777777" w:rsidR="00170DFC" w:rsidRPr="00A834C5" w:rsidRDefault="00170DFC" w:rsidP="00170DFC">
            <w:pPr>
              <w:pStyle w:val="NoSpacing"/>
              <w:rPr>
                <w:sz w:val="20"/>
                <w:szCs w:val="20"/>
              </w:rPr>
            </w:pPr>
            <w:r w:rsidRPr="002D06F7">
              <w:rPr>
                <w:sz w:val="20"/>
                <w:szCs w:val="20"/>
              </w:rPr>
              <w:t>N/A</w:t>
            </w:r>
          </w:p>
        </w:tc>
        <w:tc>
          <w:tcPr>
            <w:tcW w:w="2610" w:type="dxa"/>
            <w:vMerge/>
          </w:tcPr>
          <w:p w14:paraId="6E41174F" w14:textId="77777777" w:rsidR="00170DFC" w:rsidRPr="00D7161C" w:rsidRDefault="00170DFC" w:rsidP="00170DFC">
            <w:pPr>
              <w:pStyle w:val="NoSpacing"/>
              <w:rPr>
                <w:sz w:val="20"/>
                <w:szCs w:val="20"/>
              </w:rPr>
            </w:pPr>
          </w:p>
        </w:tc>
      </w:tr>
      <w:tr w:rsidR="00170DFC" w:rsidRPr="00A834C5" w14:paraId="031BD1EB" w14:textId="77777777" w:rsidTr="00170DFC">
        <w:trPr>
          <w:trHeight w:hRule="exact" w:val="432"/>
        </w:trPr>
        <w:tc>
          <w:tcPr>
            <w:tcW w:w="3570" w:type="dxa"/>
            <w:vAlign w:val="center"/>
          </w:tcPr>
          <w:p w14:paraId="6AE9A4E0" w14:textId="77777777" w:rsidR="00170DFC" w:rsidRPr="00A834C5" w:rsidRDefault="00170DFC" w:rsidP="00170DFC">
            <w:pPr>
              <w:pStyle w:val="NoSpacing"/>
              <w:rPr>
                <w:sz w:val="20"/>
                <w:szCs w:val="20"/>
              </w:rPr>
            </w:pPr>
            <w:proofErr w:type="spellStart"/>
            <w:r>
              <w:rPr>
                <w:sz w:val="20"/>
                <w:szCs w:val="20"/>
              </w:rPr>
              <w:t>SFSU</w:t>
            </w:r>
            <w:proofErr w:type="spellEnd"/>
            <w:r>
              <w:rPr>
                <w:sz w:val="20"/>
                <w:szCs w:val="20"/>
              </w:rPr>
              <w:t xml:space="preserve"> Email Account of Teammate</w:t>
            </w:r>
          </w:p>
        </w:tc>
        <w:tc>
          <w:tcPr>
            <w:tcW w:w="3150" w:type="dxa"/>
            <w:vAlign w:val="center"/>
          </w:tcPr>
          <w:p w14:paraId="206708BB" w14:textId="77777777" w:rsidR="00170DFC" w:rsidRDefault="00170DFC" w:rsidP="00170DFC">
            <w:pPr>
              <w:pStyle w:val="NoSpacing"/>
              <w:rPr>
                <w:sz w:val="20"/>
                <w:szCs w:val="20"/>
              </w:rPr>
            </w:pPr>
            <w:r w:rsidRPr="002D06F7">
              <w:rPr>
                <w:sz w:val="20"/>
                <w:szCs w:val="20"/>
              </w:rPr>
              <w:t>N/A</w:t>
            </w:r>
          </w:p>
        </w:tc>
        <w:tc>
          <w:tcPr>
            <w:tcW w:w="2610" w:type="dxa"/>
            <w:vMerge/>
          </w:tcPr>
          <w:p w14:paraId="2BC6C261" w14:textId="77777777" w:rsidR="00170DFC" w:rsidRPr="00D7161C" w:rsidRDefault="00170DFC" w:rsidP="00170DFC">
            <w:pPr>
              <w:pStyle w:val="NoSpacing"/>
              <w:rPr>
                <w:sz w:val="20"/>
                <w:szCs w:val="20"/>
              </w:rPr>
            </w:pPr>
          </w:p>
        </w:tc>
      </w:tr>
    </w:tbl>
    <w:p w14:paraId="444DE501" w14:textId="56ABA7E0" w:rsidR="00A834C5" w:rsidRDefault="00A834C5">
      <w:pPr>
        <w:pStyle w:val="NoSpacing"/>
        <w:pBdr>
          <w:bottom w:val="single" w:sz="6" w:space="1" w:color="auto"/>
        </w:pBdr>
        <w:rPr>
          <w:sz w:val="20"/>
          <w:szCs w:val="20"/>
        </w:rPr>
      </w:pPr>
    </w:p>
    <w:p w14:paraId="6638EB08" w14:textId="285F5737" w:rsidR="00A834C5" w:rsidRPr="00A834C5" w:rsidRDefault="00A834C5" w:rsidP="00A834C5">
      <w:pPr>
        <w:tabs>
          <w:tab w:val="left" w:pos="5855"/>
        </w:tabs>
        <w:ind w:firstLine="0"/>
        <w:rPr>
          <w:rFonts w:asciiTheme="majorHAnsi" w:eastAsiaTheme="majorEastAsia" w:hAnsiTheme="majorHAnsi" w:cstheme="majorBidi"/>
          <w:b/>
          <w:bCs/>
          <w:spacing w:val="-10"/>
          <w:kern w:val="28"/>
        </w:rPr>
      </w:pPr>
      <w:proofErr w:type="gramStart"/>
      <w:r w:rsidRPr="00A834C5">
        <w:rPr>
          <w:rFonts w:asciiTheme="majorHAnsi" w:eastAsiaTheme="majorEastAsia" w:hAnsiTheme="majorHAnsi" w:cstheme="majorBidi"/>
          <w:b/>
          <w:bCs/>
          <w:spacing w:val="-10"/>
          <w:kern w:val="28"/>
        </w:rPr>
        <w:t>P</w:t>
      </w:r>
      <w:r>
        <w:rPr>
          <w:rFonts w:asciiTheme="majorHAnsi" w:eastAsiaTheme="majorEastAsia" w:hAnsiTheme="majorHAnsi" w:cstheme="majorBidi"/>
          <w:b/>
          <w:bCs/>
          <w:spacing w:val="-10"/>
          <w:kern w:val="28"/>
        </w:rPr>
        <w:t>ART</w:t>
      </w:r>
      <w:r w:rsidRPr="00A834C5">
        <w:rPr>
          <w:rFonts w:asciiTheme="majorHAnsi" w:eastAsiaTheme="majorEastAsia" w:hAnsiTheme="majorHAnsi" w:cstheme="majorBidi"/>
          <w:b/>
          <w:bCs/>
          <w:spacing w:val="-10"/>
          <w:kern w:val="28"/>
        </w:rPr>
        <w:t xml:space="preserve"> </w:t>
      </w:r>
      <w:r w:rsidR="006D2960">
        <w:rPr>
          <w:rFonts w:asciiTheme="majorHAnsi" w:eastAsiaTheme="majorEastAsia" w:hAnsiTheme="majorHAnsi" w:cstheme="majorBidi"/>
          <w:b/>
          <w:bCs/>
          <w:spacing w:val="-10"/>
          <w:kern w:val="28"/>
        </w:rPr>
        <w:t xml:space="preserve"> A</w:t>
      </w:r>
      <w:proofErr w:type="gramEnd"/>
    </w:p>
    <w:p w14:paraId="01CDC519" w14:textId="77777777" w:rsidR="00A834C5" w:rsidRDefault="00A834C5" w:rsidP="00A834C5">
      <w:pPr>
        <w:tabs>
          <w:tab w:val="left" w:pos="5855"/>
        </w:tabs>
        <w:ind w:firstLine="0"/>
      </w:pPr>
      <w:r w:rsidRPr="00A834C5">
        <w:rPr>
          <w:b/>
          <w:bCs/>
        </w:rPr>
        <w:t>Question Description and Analysis</w:t>
      </w:r>
      <w:r>
        <w:t xml:space="preserve">: </w:t>
      </w:r>
    </w:p>
    <w:p w14:paraId="4B22F767" w14:textId="0B9BA90D" w:rsidR="00F1576A" w:rsidRDefault="00F1576A" w:rsidP="00694C6A">
      <w:pPr>
        <w:tabs>
          <w:tab w:val="left" w:pos="5855"/>
        </w:tabs>
        <w:ind w:firstLine="0"/>
      </w:pPr>
      <w:r>
        <w:t xml:space="preserve">This part of the </w:t>
      </w:r>
      <w:r w:rsidRPr="006D46C6">
        <w:t xml:space="preserve">assignment asks </w:t>
      </w:r>
      <w:r w:rsidR="00694C6A" w:rsidRPr="006D46C6">
        <w:t xml:space="preserve">me to </w:t>
      </w:r>
      <w:r w:rsidR="00694C6A" w:rsidRPr="006D46C6">
        <w:t xml:space="preserve">choose 5 guidelines </w:t>
      </w:r>
      <w:r w:rsidR="00694C6A" w:rsidRPr="006D46C6">
        <w:t xml:space="preserve">in </w:t>
      </w:r>
      <w:hyperlink r:id="rId11" w:history="1">
        <w:r w:rsidR="00694C6A" w:rsidRPr="006D46C6">
          <w:rPr>
            <w:rStyle w:val="Hyperlink"/>
            <w:i/>
            <w:color w:val="auto"/>
            <w:u w:val="none"/>
          </w:rPr>
          <w:t>Y. Daniel Liang’s 8 Class Design Guidelines</w:t>
        </w:r>
      </w:hyperlink>
      <w:r w:rsidR="00694C6A" w:rsidRPr="006D46C6">
        <w:t xml:space="preserve"> </w:t>
      </w:r>
      <w:r w:rsidR="00694C6A" w:rsidRPr="006D46C6">
        <w:t xml:space="preserve">and </w:t>
      </w:r>
      <w:r w:rsidR="00A93AB9" w:rsidRPr="006D46C6">
        <w:t xml:space="preserve">discuss them </w:t>
      </w:r>
      <w:r w:rsidR="00A93AB9">
        <w:t>in depth</w:t>
      </w:r>
      <w:r w:rsidR="00694C6A" w:rsidRPr="00694C6A">
        <w:t>, u</w:t>
      </w:r>
      <w:r w:rsidR="00A93AB9">
        <w:t>sing</w:t>
      </w:r>
      <w:r w:rsidR="00694C6A" w:rsidRPr="00694C6A">
        <w:t xml:space="preserve"> </w:t>
      </w:r>
      <w:r w:rsidR="00694C6A">
        <w:t>at least one</w:t>
      </w:r>
      <w:r w:rsidR="00A93AB9">
        <w:t xml:space="preserve"> page and</w:t>
      </w:r>
      <w:r w:rsidR="006D46C6">
        <w:t xml:space="preserve"> maybe </w:t>
      </w:r>
      <w:r w:rsidR="00A93AB9">
        <w:t>some code</w:t>
      </w:r>
      <w:r w:rsidR="006D46C6">
        <w:t>s</w:t>
      </w:r>
      <w:r w:rsidR="00A93AB9">
        <w:t xml:space="preserve"> f</w:t>
      </w:r>
      <w:r w:rsidR="00A93AB9" w:rsidRPr="00694C6A">
        <w:t>or each guideline</w:t>
      </w:r>
      <w:r w:rsidR="00435343">
        <w:t xml:space="preserve"> to </w:t>
      </w:r>
      <w:r w:rsidR="00435343">
        <w:t xml:space="preserve">demonstrate </w:t>
      </w:r>
      <w:r w:rsidR="00435343">
        <w:t>my</w:t>
      </w:r>
      <w:r w:rsidR="00435343">
        <w:t xml:space="preserve"> points</w:t>
      </w:r>
      <w:r w:rsidR="00A93AB9">
        <w:t>.</w:t>
      </w:r>
    </w:p>
    <w:p w14:paraId="6AB82A82" w14:textId="77777777" w:rsidR="00F50CC9" w:rsidRDefault="00F50CC9" w:rsidP="00F50CC9">
      <w:pPr>
        <w:tabs>
          <w:tab w:val="left" w:pos="5855"/>
        </w:tabs>
        <w:ind w:firstLine="0"/>
      </w:pPr>
      <w:r w:rsidRPr="00A834C5">
        <w:rPr>
          <w:b/>
          <w:bCs/>
        </w:rPr>
        <w:t>Answer</w:t>
      </w:r>
      <w:r>
        <w:t xml:space="preserve">: </w:t>
      </w:r>
    </w:p>
    <w:p w14:paraId="0F779EB4" w14:textId="2F339D1E" w:rsidR="00026B05" w:rsidRPr="00B30171" w:rsidRDefault="00026B05" w:rsidP="00026B05">
      <w:pPr>
        <w:pStyle w:val="ListParagraph"/>
        <w:numPr>
          <w:ilvl w:val="0"/>
          <w:numId w:val="20"/>
        </w:numPr>
        <w:tabs>
          <w:tab w:val="left" w:pos="5855"/>
        </w:tabs>
        <w:rPr>
          <w:b/>
        </w:rPr>
      </w:pPr>
      <w:r w:rsidRPr="00B30171">
        <w:rPr>
          <w:b/>
        </w:rPr>
        <w:t>Cohesion</w:t>
      </w:r>
    </w:p>
    <w:p w14:paraId="2491284F" w14:textId="17850CF4" w:rsidR="00270D0C" w:rsidRDefault="00026B05" w:rsidP="00270D0C">
      <w:pPr>
        <w:tabs>
          <w:tab w:val="left" w:pos="5855"/>
        </w:tabs>
      </w:pPr>
      <w:r w:rsidRPr="00026B05">
        <w:t xml:space="preserve">In Java programming, maintaining cohesion is crucial for writing clean, maintainable, and efficient code. Cohesion refers to the extent to which the elements of a class belong together and work towards a single purpose. By adhering to the guideline of ensuring cohesion, developers can create classes that accurately represent individual entities and separate responsibilities effectively. </w:t>
      </w:r>
      <w:r w:rsidR="001117C8">
        <w:t>A</w:t>
      </w:r>
      <w:r w:rsidR="00270D0C">
        <w:t xml:space="preserve"> key aspect of cohesion is ensuring that a class represents a single entity. This means that all the properties, methods, and operations within the class should be directly related to the purpose of that entity. By doing so, we create classes that are focused and </w:t>
      </w:r>
      <w:r w:rsidR="00270D0C">
        <w:lastRenderedPageBreak/>
        <w:t>encapsulate the necessary functionality. Let's consider an example where we need to model a Car class:</w:t>
      </w:r>
    </w:p>
    <w:p w14:paraId="0477406F" w14:textId="77777777" w:rsidR="00134835" w:rsidRPr="00134835" w:rsidRDefault="00134835" w:rsidP="00134835">
      <w:pPr>
        <w:tabs>
          <w:tab w:val="left" w:pos="5855"/>
        </w:tabs>
        <w:spacing w:line="240" w:lineRule="auto"/>
        <w:ind w:firstLine="0"/>
        <w:rPr>
          <w:rFonts w:ascii="Cascadia Code" w:hAnsi="Cascadia Code"/>
        </w:rPr>
      </w:pPr>
      <w:proofErr w:type="gramStart"/>
      <w:r w:rsidRPr="00134835">
        <w:rPr>
          <w:rFonts w:ascii="Cascadia Code" w:hAnsi="Cascadia Code"/>
        </w:rPr>
        <w:t>public</w:t>
      </w:r>
      <w:proofErr w:type="gramEnd"/>
      <w:r w:rsidRPr="00134835">
        <w:rPr>
          <w:rFonts w:ascii="Cascadia Code" w:hAnsi="Cascadia Code"/>
        </w:rPr>
        <w:t xml:space="preserve"> class Car {</w:t>
      </w:r>
    </w:p>
    <w:p w14:paraId="6DEF9AD1"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roofErr w:type="gramStart"/>
      <w:r w:rsidRPr="00134835">
        <w:rPr>
          <w:rFonts w:ascii="Cascadia Code" w:hAnsi="Cascadia Code"/>
        </w:rPr>
        <w:t>private</w:t>
      </w:r>
      <w:proofErr w:type="gramEnd"/>
      <w:r w:rsidRPr="00134835">
        <w:rPr>
          <w:rFonts w:ascii="Cascadia Code" w:hAnsi="Cascadia Code"/>
        </w:rPr>
        <w:t xml:space="preserve"> String make;</w:t>
      </w:r>
    </w:p>
    <w:p w14:paraId="1C13427B"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roofErr w:type="gramStart"/>
      <w:r w:rsidRPr="00134835">
        <w:rPr>
          <w:rFonts w:ascii="Cascadia Code" w:hAnsi="Cascadia Code"/>
        </w:rPr>
        <w:t>private</w:t>
      </w:r>
      <w:proofErr w:type="gramEnd"/>
      <w:r w:rsidRPr="00134835">
        <w:rPr>
          <w:rFonts w:ascii="Cascadia Code" w:hAnsi="Cascadia Code"/>
        </w:rPr>
        <w:t xml:space="preserve"> String model;</w:t>
      </w:r>
    </w:p>
    <w:p w14:paraId="29EA3A95"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roofErr w:type="gramStart"/>
      <w:r w:rsidRPr="00134835">
        <w:rPr>
          <w:rFonts w:ascii="Cascadia Code" w:hAnsi="Cascadia Code"/>
        </w:rPr>
        <w:t>private</w:t>
      </w:r>
      <w:proofErr w:type="gramEnd"/>
      <w:r w:rsidRPr="00134835">
        <w:rPr>
          <w:rFonts w:ascii="Cascadia Code" w:hAnsi="Cascadia Code"/>
        </w:rPr>
        <w:t xml:space="preserve"> </w:t>
      </w:r>
      <w:proofErr w:type="spellStart"/>
      <w:r w:rsidRPr="00134835">
        <w:rPr>
          <w:rFonts w:ascii="Cascadia Code" w:hAnsi="Cascadia Code"/>
        </w:rPr>
        <w:t>int</w:t>
      </w:r>
      <w:proofErr w:type="spellEnd"/>
      <w:r w:rsidRPr="00134835">
        <w:rPr>
          <w:rFonts w:ascii="Cascadia Code" w:hAnsi="Cascadia Code"/>
        </w:rPr>
        <w:t xml:space="preserve"> year;</w:t>
      </w:r>
    </w:p>
    <w:p w14:paraId="19D62E10"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
    <w:p w14:paraId="48B1DDAD"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 Constructor, getters, and setters</w:t>
      </w:r>
    </w:p>
    <w:p w14:paraId="6A9202B9"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
    <w:p w14:paraId="7E7F5AFB"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roofErr w:type="gramStart"/>
      <w:r w:rsidRPr="00134835">
        <w:rPr>
          <w:rFonts w:ascii="Cascadia Code" w:hAnsi="Cascadia Code"/>
        </w:rPr>
        <w:t>public</w:t>
      </w:r>
      <w:proofErr w:type="gramEnd"/>
      <w:r w:rsidRPr="00134835">
        <w:rPr>
          <w:rFonts w:ascii="Cascadia Code" w:hAnsi="Cascadia Code"/>
        </w:rPr>
        <w:t xml:space="preserve"> void </w:t>
      </w:r>
      <w:proofErr w:type="spellStart"/>
      <w:r w:rsidRPr="00134835">
        <w:rPr>
          <w:rFonts w:ascii="Cascadia Code" w:hAnsi="Cascadia Code"/>
        </w:rPr>
        <w:t>startEngine</w:t>
      </w:r>
      <w:proofErr w:type="spellEnd"/>
      <w:r w:rsidRPr="00134835">
        <w:rPr>
          <w:rFonts w:ascii="Cascadia Code" w:hAnsi="Cascadia Code"/>
        </w:rPr>
        <w:t>() {</w:t>
      </w:r>
    </w:p>
    <w:p w14:paraId="76D23EF9"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 Code to start the car's engine</w:t>
      </w:r>
    </w:p>
    <w:p w14:paraId="7AC6D6F5"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
    <w:p w14:paraId="393162A0"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
    <w:p w14:paraId="36A16413"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roofErr w:type="gramStart"/>
      <w:r w:rsidRPr="00134835">
        <w:rPr>
          <w:rFonts w:ascii="Cascadia Code" w:hAnsi="Cascadia Code"/>
        </w:rPr>
        <w:t>public</w:t>
      </w:r>
      <w:proofErr w:type="gramEnd"/>
      <w:r w:rsidRPr="00134835">
        <w:rPr>
          <w:rFonts w:ascii="Cascadia Code" w:hAnsi="Cascadia Code"/>
        </w:rPr>
        <w:t xml:space="preserve"> void accelerate() {</w:t>
      </w:r>
    </w:p>
    <w:p w14:paraId="6888FF79"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 Code to accelerate the car</w:t>
      </w:r>
    </w:p>
    <w:p w14:paraId="6ABDA53D"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
    <w:p w14:paraId="0878FEAA"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
    <w:p w14:paraId="24CE69A5"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 </w:t>
      </w:r>
      <w:proofErr w:type="gramStart"/>
      <w:r w:rsidRPr="00134835">
        <w:rPr>
          <w:rFonts w:ascii="Cascadia Code" w:hAnsi="Cascadia Code"/>
        </w:rPr>
        <w:t>Other</w:t>
      </w:r>
      <w:proofErr w:type="gramEnd"/>
      <w:r w:rsidRPr="00134835">
        <w:rPr>
          <w:rFonts w:ascii="Cascadia Code" w:hAnsi="Cascadia Code"/>
        </w:rPr>
        <w:t xml:space="preserve"> car-related methods</w:t>
      </w:r>
    </w:p>
    <w:p w14:paraId="2B3EB29C" w14:textId="77777777" w:rsidR="00134835" w:rsidRDefault="00134835" w:rsidP="00134835">
      <w:pPr>
        <w:tabs>
          <w:tab w:val="left" w:pos="5855"/>
        </w:tabs>
        <w:spacing w:line="240" w:lineRule="auto"/>
        <w:ind w:firstLine="0"/>
        <w:rPr>
          <w:rFonts w:ascii="Cascadia Code" w:hAnsi="Cascadia Code"/>
        </w:rPr>
      </w:pPr>
      <w:r w:rsidRPr="00134835">
        <w:rPr>
          <w:rFonts w:ascii="Cascadia Code" w:hAnsi="Cascadia Code"/>
        </w:rPr>
        <w:t>}</w:t>
      </w:r>
    </w:p>
    <w:p w14:paraId="62DCCF05" w14:textId="77777777" w:rsidR="00134835" w:rsidRDefault="00134835" w:rsidP="00134835">
      <w:pPr>
        <w:tabs>
          <w:tab w:val="left" w:pos="5855"/>
        </w:tabs>
        <w:spacing w:line="240" w:lineRule="auto"/>
        <w:ind w:firstLine="0"/>
        <w:rPr>
          <w:rFonts w:ascii="Cascadia Code" w:hAnsi="Cascadia Code"/>
        </w:rPr>
      </w:pPr>
    </w:p>
    <w:p w14:paraId="041DBFB1" w14:textId="707B7F61" w:rsidR="001117C8" w:rsidRDefault="00134835" w:rsidP="00134835">
      <w:pPr>
        <w:tabs>
          <w:tab w:val="left" w:pos="5855"/>
        </w:tabs>
      </w:pPr>
      <w:r w:rsidRPr="00134835">
        <w:t>In this example, all the properties (make, model, year) and methods (</w:t>
      </w:r>
      <w:proofErr w:type="spellStart"/>
      <w:r w:rsidRPr="00134835">
        <w:t>startEngine</w:t>
      </w:r>
      <w:proofErr w:type="spellEnd"/>
      <w:r w:rsidRPr="00134835">
        <w:t>, accelerate) directly relate to the car entity. This ensures that the class represents a single entity, making it easier for developers to understand its purpose and functionality. By grouping all the relevant properties and methods together, the code becomes more readable, reducing cognitive load and making it simpler to reason about. This leads to enhanced comprehension and facilitates collaboration among team members.</w:t>
      </w:r>
      <w:r w:rsidR="008D5655">
        <w:t xml:space="preserve"> </w:t>
      </w:r>
      <w:r w:rsidR="006248D8">
        <w:t>Moreover, w</w:t>
      </w:r>
      <w:r w:rsidR="001117C8" w:rsidRPr="001117C8">
        <w:t xml:space="preserve">hen a class becomes responsible for too many tasks, it can become complex and difficult to manage. To address this, responsibilities can be separated by creating multiple classes, each focusing on a specific aspect or behavior. </w:t>
      </w:r>
      <w:r w:rsidR="00825FBD" w:rsidRPr="00825FBD">
        <w:t>This modular design allows developers to isolate and understand individual components independently, simplifying code comprehension and reducing dependencies. Modularity also facilitates code reuse, as classes designed with clear responsibilities can be easily incorporated into other projects without carrying unnecessary baggage.</w:t>
      </w:r>
    </w:p>
    <w:p w14:paraId="492BD677" w14:textId="4B5D2D86" w:rsidR="008A69D4" w:rsidRDefault="00E9657B" w:rsidP="00E9657B">
      <w:pPr>
        <w:pStyle w:val="ListParagraph"/>
        <w:numPr>
          <w:ilvl w:val="0"/>
          <w:numId w:val="20"/>
        </w:numPr>
        <w:tabs>
          <w:tab w:val="left" w:pos="5855"/>
        </w:tabs>
        <w:rPr>
          <w:b/>
        </w:rPr>
      </w:pPr>
      <w:r w:rsidRPr="002D6BE7">
        <w:rPr>
          <w:b/>
        </w:rPr>
        <w:lastRenderedPageBreak/>
        <w:t>Consistency</w:t>
      </w:r>
    </w:p>
    <w:p w14:paraId="26A469D1" w14:textId="77777777" w:rsidR="007F6EF8" w:rsidRDefault="003C5788" w:rsidP="002D6BE7">
      <w:pPr>
        <w:tabs>
          <w:tab w:val="left" w:pos="5855"/>
        </w:tabs>
      </w:pPr>
      <w:r w:rsidRPr="003C5788">
        <w:t xml:space="preserve">Consistency in naming is crucial for creating code that is easy to understand and navigate. Developers should choose informative and meaningful names for classes, data fields, and methods. It is essential to avoid using different names for similar operations or variables that serve the same purpose. Consistency fosters clarity and enables developers to quickly identify the purpose and functionality of various components within </w:t>
      </w:r>
      <w:proofErr w:type="gramStart"/>
      <w:r w:rsidRPr="003C5788">
        <w:t>the codebase</w:t>
      </w:r>
      <w:proofErr w:type="gramEnd"/>
      <w:r w:rsidRPr="003C5788">
        <w:t>.</w:t>
      </w:r>
      <w:r w:rsidR="007F6EF8">
        <w:t xml:space="preserve"> </w:t>
      </w:r>
    </w:p>
    <w:p w14:paraId="4781A107" w14:textId="0C7C4C6C" w:rsidR="002D6BE7" w:rsidRDefault="007F6EF8" w:rsidP="002D6BE7">
      <w:pPr>
        <w:tabs>
          <w:tab w:val="left" w:pos="5855"/>
        </w:tabs>
      </w:pPr>
      <w:r w:rsidRPr="007F6EF8">
        <w:t>In Java programming, a common convention is to place data field declarations before constructors and constructors before methods. This practice enhances code readability by providing a logical flow to the code structure. By declaring data fields at the beginning, developers can easily identify the properties associated with a class. Placing constructors next allows for clarity in defining how instances of the class are initialized. Finally, positioning methods after constructors aids in locating and understanding the behavior and functionality provided by the class.</w:t>
      </w:r>
    </w:p>
    <w:p w14:paraId="178C8861" w14:textId="7777F5E0" w:rsidR="007F6EF8" w:rsidRDefault="007C4889" w:rsidP="002D6BE7">
      <w:pPr>
        <w:tabs>
          <w:tab w:val="left" w:pos="5855"/>
        </w:tabs>
      </w:pPr>
      <w:r>
        <w:t>Moreover, i</w:t>
      </w:r>
      <w:r w:rsidR="007F6EF8" w:rsidRPr="007F6EF8">
        <w:t>t is generally recommended to provide a public no-</w:t>
      </w:r>
      <w:proofErr w:type="spellStart"/>
      <w:r w:rsidR="007F6EF8" w:rsidRPr="007F6EF8">
        <w:t>arg</w:t>
      </w:r>
      <w:proofErr w:type="spellEnd"/>
      <w:r w:rsidR="007F6EF8" w:rsidRPr="007F6EF8">
        <w:t xml:space="preserve"> constructor for constructing a default instance of a class. This practice allows users to create objects without specifying any arguments, making the class more accessible and easier to use. If a class does not support a no-</w:t>
      </w:r>
      <w:proofErr w:type="spellStart"/>
      <w:r w:rsidR="007F6EF8" w:rsidRPr="007F6EF8">
        <w:t>arg</w:t>
      </w:r>
      <w:proofErr w:type="spellEnd"/>
      <w:r w:rsidR="007F6EF8" w:rsidRPr="007F6EF8">
        <w:t xml:space="preserve"> constructor, it is essential to document the reason for its absence. This documentation provides clarity to other developers who might use the class, ensuring they understand the intended usage and any requirements for instantiation.</w:t>
      </w:r>
    </w:p>
    <w:p w14:paraId="0D8476CB" w14:textId="0172453E" w:rsidR="007F6EF8" w:rsidRPr="002D6BE7" w:rsidRDefault="007F6EF8" w:rsidP="002D6BE7">
      <w:pPr>
        <w:tabs>
          <w:tab w:val="left" w:pos="5855"/>
        </w:tabs>
      </w:pPr>
      <w:r w:rsidRPr="007F6EF8">
        <w:t xml:space="preserve">In certain scenarios, preventing users from creating objects for a class may be desired. This can be achieved by declaring a private constructor in the class. The Math class in Java is a good example of this approach. By making the constructor private, it is explicitly communicated that the class is not meant to be instantiated, as it provides only static utility methods. Private </w:t>
      </w:r>
      <w:r w:rsidRPr="007F6EF8">
        <w:lastRenderedPageBreak/>
        <w:t>constructors are a useful tool to enforce design patterns, limit object creation, or ensure that the class is used solely for static operations.</w:t>
      </w:r>
    </w:p>
    <w:p w14:paraId="4CB6FF6E" w14:textId="266468BB" w:rsidR="00134835" w:rsidRDefault="0071249F" w:rsidP="0071249F">
      <w:pPr>
        <w:pStyle w:val="ListParagraph"/>
        <w:numPr>
          <w:ilvl w:val="0"/>
          <w:numId w:val="20"/>
        </w:numPr>
        <w:tabs>
          <w:tab w:val="left" w:pos="5855"/>
        </w:tabs>
        <w:rPr>
          <w:b/>
        </w:rPr>
      </w:pPr>
      <w:r w:rsidRPr="0071249F">
        <w:rPr>
          <w:b/>
        </w:rPr>
        <w:t>Encapsulation</w:t>
      </w:r>
    </w:p>
    <w:p w14:paraId="4645592A" w14:textId="4E9FA0E9" w:rsidR="006F2C40" w:rsidRDefault="0071249F" w:rsidP="00F47551">
      <w:pPr>
        <w:tabs>
          <w:tab w:val="left" w:pos="5855"/>
        </w:tabs>
      </w:pPr>
      <w:r w:rsidRPr="0071249F">
        <w:t>Encapsulation is a fundamental principle in object-oriented programming that promotes data hiding and information hiding. In Java programming, encapsulation involves using the private modifier to hide class data from direct access by clients. Encapsulation ensures that the internal state and implementation details of a class are hidden from external clients. By declaring class data as private, we restrict direct access and modification from outside the class, preventing unintended modifications or invalid states. This preserves the integrity of the class, minimizing the risk of unwanted side effects and improving code stability.</w:t>
      </w:r>
      <w:r>
        <w:t xml:space="preserve"> </w:t>
      </w:r>
    </w:p>
    <w:p w14:paraId="54DEA481" w14:textId="6405DB5A" w:rsidR="0071249F" w:rsidRDefault="0071249F" w:rsidP="00F47551">
      <w:pPr>
        <w:tabs>
          <w:tab w:val="left" w:pos="5855"/>
        </w:tabs>
      </w:pPr>
      <w:r>
        <w:t xml:space="preserve">Moreover, </w:t>
      </w:r>
      <w:r w:rsidR="009D5DAC">
        <w:t>e</w:t>
      </w:r>
      <w:r w:rsidRPr="0071249F">
        <w:t xml:space="preserve">ncapsulation allows us to control how data is accessed and modified by providing controlled access points. This is achieved through the use of getter and setter methods. </w:t>
      </w:r>
      <w:r w:rsidR="00F47551">
        <w:t>Getter and setter methods play a crucial role in encapsulation by providing an interface for accessing and modifying private data fields. They act as intermediaries between the internal state of a class and external clients, allowing controlled and consistent interactions. Getter methods expose the values of private data fields, enabling clients to retrieve information while keeping the underlying data protected. Setter methods, when used appropriately, facilitate the controlled modification of data fields, providing a means to update the internal state of the class while enforcing any necessary validation or logic.</w:t>
      </w:r>
      <w:r w:rsidR="00FA5B56">
        <w:t xml:space="preserve"> </w:t>
      </w:r>
      <w:r w:rsidR="00F47551">
        <w:t>By selectively providing getter and setter methods, developers can enforce read-only or write-only access to data fields as needed. This allows for fine-grained control over the accessibility and mutability of class data, ensuring data consistency and protecting sensitive information.</w:t>
      </w:r>
    </w:p>
    <w:p w14:paraId="4FBCF9B0" w14:textId="34CF2F08" w:rsidR="00FA5B56" w:rsidRDefault="00FA5B56" w:rsidP="00FA5B56">
      <w:pPr>
        <w:pStyle w:val="ListParagraph"/>
        <w:numPr>
          <w:ilvl w:val="0"/>
          <w:numId w:val="20"/>
        </w:numPr>
        <w:tabs>
          <w:tab w:val="left" w:pos="5855"/>
        </w:tabs>
      </w:pPr>
      <w:bookmarkStart w:id="0" w:name="_GoBack"/>
      <w:bookmarkEnd w:id="0"/>
    </w:p>
    <w:p w14:paraId="7C59DA14" w14:textId="77777777" w:rsidR="0071249F" w:rsidRDefault="0071249F" w:rsidP="0071249F">
      <w:pPr>
        <w:tabs>
          <w:tab w:val="left" w:pos="5855"/>
        </w:tabs>
      </w:pPr>
    </w:p>
    <w:p w14:paraId="1E1033B8" w14:textId="77777777" w:rsidR="0071249F" w:rsidRDefault="0071249F" w:rsidP="0071249F">
      <w:pPr>
        <w:tabs>
          <w:tab w:val="left" w:pos="5855"/>
        </w:tabs>
      </w:pPr>
    </w:p>
    <w:p w14:paraId="6E9CD675" w14:textId="77777777" w:rsidR="0071249F" w:rsidRPr="0071249F" w:rsidRDefault="0071249F" w:rsidP="0071249F">
      <w:pPr>
        <w:tabs>
          <w:tab w:val="left" w:pos="5855"/>
        </w:tabs>
      </w:pPr>
    </w:p>
    <w:p w14:paraId="5AC4F050" w14:textId="628C8275" w:rsidR="00F50CC9" w:rsidRDefault="00F50CC9" w:rsidP="00F50CC9">
      <w:pPr>
        <w:tabs>
          <w:tab w:val="left" w:pos="5855"/>
        </w:tabs>
        <w:ind w:firstLine="0"/>
      </w:pPr>
      <w:r w:rsidRPr="00A834C5">
        <w:rPr>
          <w:b/>
          <w:bCs/>
        </w:rPr>
        <w:t>Screenshots</w:t>
      </w:r>
      <w:r>
        <w:rPr>
          <w:b/>
          <w:bCs/>
        </w:rPr>
        <w:t xml:space="preserve"> of Outputs</w:t>
      </w:r>
      <w:r w:rsidRPr="00A834C5">
        <w:rPr>
          <w:b/>
          <w:bCs/>
        </w:rPr>
        <w:t xml:space="preserve"> and Explanation</w:t>
      </w:r>
      <w:r>
        <w:t xml:space="preserve">: </w:t>
      </w:r>
    </w:p>
    <w:p w14:paraId="50440301" w14:textId="77777777" w:rsidR="00F50CC9" w:rsidRDefault="00F50CC9" w:rsidP="00F50CC9">
      <w:pPr>
        <w:pBdr>
          <w:bottom w:val="single" w:sz="6" w:space="1" w:color="auto"/>
        </w:pBdr>
        <w:tabs>
          <w:tab w:val="left" w:pos="5855"/>
        </w:tabs>
        <w:ind w:firstLine="0"/>
      </w:pPr>
      <w:r>
        <w:t xml:space="preserve">These screenshots show what I accomplished… </w:t>
      </w:r>
    </w:p>
    <w:p w14:paraId="5C342450" w14:textId="77777777" w:rsidR="00F50CC9" w:rsidRDefault="00F50CC9" w:rsidP="00A834C5">
      <w:pPr>
        <w:pBdr>
          <w:bottom w:val="single" w:sz="6" w:space="1" w:color="auto"/>
        </w:pBdr>
        <w:tabs>
          <w:tab w:val="left" w:pos="5855"/>
        </w:tabs>
        <w:ind w:firstLine="0"/>
      </w:pPr>
    </w:p>
    <w:p w14:paraId="3AD87375" w14:textId="5D032C56" w:rsidR="00A834C5" w:rsidRPr="00A834C5" w:rsidRDefault="00A834C5" w:rsidP="00A834C5">
      <w:pPr>
        <w:tabs>
          <w:tab w:val="left" w:pos="5855"/>
        </w:tabs>
        <w:ind w:firstLine="0"/>
        <w:rPr>
          <w:rFonts w:asciiTheme="majorHAnsi" w:eastAsiaTheme="majorEastAsia" w:hAnsiTheme="majorHAnsi" w:cstheme="majorBidi"/>
          <w:b/>
          <w:bCs/>
          <w:spacing w:val="-10"/>
          <w:kern w:val="28"/>
        </w:rPr>
      </w:pPr>
      <w:r w:rsidRPr="00A834C5">
        <w:rPr>
          <w:rFonts w:asciiTheme="majorHAnsi" w:eastAsiaTheme="majorEastAsia" w:hAnsiTheme="majorHAnsi" w:cstheme="majorBidi"/>
          <w:b/>
          <w:bCs/>
          <w:spacing w:val="-10"/>
          <w:kern w:val="28"/>
        </w:rPr>
        <w:t>P</w:t>
      </w:r>
      <w:r>
        <w:rPr>
          <w:rFonts w:asciiTheme="majorHAnsi" w:eastAsiaTheme="majorEastAsia" w:hAnsiTheme="majorHAnsi" w:cstheme="majorBidi"/>
          <w:b/>
          <w:bCs/>
          <w:spacing w:val="-10"/>
          <w:kern w:val="28"/>
        </w:rPr>
        <w:t>ART</w:t>
      </w:r>
      <w:r w:rsidR="00E706D2">
        <w:rPr>
          <w:rFonts w:asciiTheme="majorHAnsi" w:eastAsiaTheme="majorEastAsia" w:hAnsiTheme="majorHAnsi" w:cstheme="majorBidi"/>
          <w:b/>
          <w:bCs/>
          <w:spacing w:val="-10"/>
          <w:kern w:val="28"/>
        </w:rPr>
        <w:t xml:space="preserve"> B</w:t>
      </w:r>
    </w:p>
    <w:p w14:paraId="1CD21AF6" w14:textId="77777777" w:rsidR="00A834C5" w:rsidRDefault="00A834C5" w:rsidP="00A834C5">
      <w:pPr>
        <w:tabs>
          <w:tab w:val="left" w:pos="5855"/>
        </w:tabs>
        <w:ind w:firstLine="0"/>
      </w:pPr>
      <w:r w:rsidRPr="00A834C5">
        <w:rPr>
          <w:b/>
          <w:bCs/>
        </w:rPr>
        <w:t>Question Description and Analysis</w:t>
      </w:r>
      <w:r>
        <w:t xml:space="preserve">: </w:t>
      </w:r>
    </w:p>
    <w:p w14:paraId="4360FF79" w14:textId="77777777" w:rsidR="00A834C5" w:rsidRDefault="00A834C5" w:rsidP="00A834C5">
      <w:pPr>
        <w:tabs>
          <w:tab w:val="left" w:pos="5855"/>
        </w:tabs>
        <w:ind w:firstLine="0"/>
      </w:pPr>
      <w:r>
        <w:t>This part of the assignment asks that…</w:t>
      </w:r>
    </w:p>
    <w:p w14:paraId="7B358FF5" w14:textId="77777777" w:rsidR="00A834C5" w:rsidRDefault="00A834C5" w:rsidP="00A834C5">
      <w:pPr>
        <w:tabs>
          <w:tab w:val="left" w:pos="5855"/>
        </w:tabs>
        <w:ind w:firstLine="0"/>
      </w:pPr>
      <w:r w:rsidRPr="00A834C5">
        <w:rPr>
          <w:b/>
          <w:bCs/>
        </w:rPr>
        <w:t>Answer</w:t>
      </w:r>
      <w:r>
        <w:t xml:space="preserve">: </w:t>
      </w:r>
    </w:p>
    <w:p w14:paraId="50E0A363" w14:textId="77777777" w:rsidR="00A834C5" w:rsidRDefault="00A834C5" w:rsidP="00A834C5">
      <w:pPr>
        <w:tabs>
          <w:tab w:val="left" w:pos="5855"/>
        </w:tabs>
        <w:ind w:firstLine="0"/>
      </w:pPr>
      <w:r>
        <w:t xml:space="preserve">This is my answer… </w:t>
      </w:r>
    </w:p>
    <w:p w14:paraId="54E8F0B2" w14:textId="77777777" w:rsidR="00A834C5" w:rsidRDefault="00A834C5" w:rsidP="00A834C5">
      <w:pPr>
        <w:tabs>
          <w:tab w:val="left" w:pos="5855"/>
        </w:tabs>
        <w:ind w:firstLine="0"/>
      </w:pPr>
      <w:r w:rsidRPr="00A834C5">
        <w:rPr>
          <w:b/>
          <w:bCs/>
        </w:rPr>
        <w:t>Screenshots</w:t>
      </w:r>
      <w:r>
        <w:rPr>
          <w:b/>
          <w:bCs/>
        </w:rPr>
        <w:t xml:space="preserve"> of Outputs</w:t>
      </w:r>
      <w:r w:rsidRPr="00A834C5">
        <w:rPr>
          <w:b/>
          <w:bCs/>
        </w:rPr>
        <w:t xml:space="preserve"> and Explanation</w:t>
      </w:r>
      <w:r>
        <w:t xml:space="preserve">: </w:t>
      </w:r>
    </w:p>
    <w:p w14:paraId="0C21127E" w14:textId="4970C574" w:rsidR="00126D6B" w:rsidRDefault="00A834C5" w:rsidP="00694C6A">
      <w:pPr>
        <w:pBdr>
          <w:bottom w:val="single" w:sz="6" w:space="14" w:color="auto"/>
        </w:pBdr>
        <w:tabs>
          <w:tab w:val="left" w:pos="5855"/>
        </w:tabs>
        <w:ind w:firstLine="0"/>
      </w:pPr>
      <w:r>
        <w:t xml:space="preserve">These screenshots show what I accomplished… </w:t>
      </w:r>
    </w:p>
    <w:sectPr w:rsidR="00126D6B">
      <w:head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BCDBD4" w14:textId="77777777" w:rsidR="009D6155" w:rsidRDefault="009D6155">
      <w:pPr>
        <w:spacing w:line="240" w:lineRule="auto"/>
      </w:pPr>
      <w:r>
        <w:separator/>
      </w:r>
    </w:p>
  </w:endnote>
  <w:endnote w:type="continuationSeparator" w:id="0">
    <w:p w14:paraId="083913E0" w14:textId="77777777" w:rsidR="009D6155" w:rsidRDefault="009D61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2CA75F" w14:textId="2D589479" w:rsidR="00A834C5" w:rsidRPr="00A834C5" w:rsidRDefault="00DB4004" w:rsidP="00A834C5">
    <w:pPr>
      <w:pStyle w:val="Footer"/>
      <w:ind w:firstLine="0"/>
      <w:jc w:val="right"/>
      <w:rPr>
        <w:sz w:val="20"/>
        <w:szCs w:val="20"/>
      </w:rPr>
    </w:pPr>
    <w:r>
      <w:rPr>
        <w:sz w:val="20"/>
        <w:szCs w:val="20"/>
      </w:rPr>
      <w:t>Updated: 06</w:t>
    </w:r>
    <w:r w:rsidR="00A834C5" w:rsidRPr="00A834C5">
      <w:rPr>
        <w:sz w:val="20"/>
        <w:szCs w:val="20"/>
      </w:rPr>
      <w:t>/</w:t>
    </w:r>
    <w:r>
      <w:rPr>
        <w:sz w:val="20"/>
        <w:szCs w:val="20"/>
      </w:rPr>
      <w:t>05/2023 19:37</w:t>
    </w:r>
    <w:r w:rsidR="00A834C5" w:rsidRPr="00A834C5">
      <w:rPr>
        <w:sz w:val="20"/>
        <w:szCs w:val="20"/>
      </w:rPr>
      <w:t xml:space="preserve"> 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DB752E" w14:textId="77777777" w:rsidR="009D6155" w:rsidRDefault="009D6155">
      <w:pPr>
        <w:spacing w:line="240" w:lineRule="auto"/>
      </w:pPr>
      <w:r>
        <w:separator/>
      </w:r>
    </w:p>
  </w:footnote>
  <w:footnote w:type="continuationSeparator" w:id="0">
    <w:p w14:paraId="796DB0A5" w14:textId="77777777" w:rsidR="009D6155" w:rsidRDefault="009D615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D8083" w14:textId="40A98811" w:rsidR="00080C97" w:rsidRDefault="009D6155">
    <w:pPr>
      <w:pStyle w:val="Header"/>
    </w:pPr>
    <w:sdt>
      <w:sdtPr>
        <w:alias w:val="Last Name:"/>
        <w:tag w:val="Last Name:"/>
        <w:id w:val="1658178901"/>
        <w:placeholder>
          <w:docPart w:val="EB042C5B774E4D1BB8DDD301746FA88C"/>
        </w:placeholder>
        <w:dataBinding w:prefixMappings="xmlns:ns0='http://schemas.microsoft.com/office/2006/coverPageProps' " w:xpath="/ns0:CoverPageProperties[1]/ns0:Abstract[1]" w:storeItemID="{55AF091B-3C7A-41E3-B477-F2FDAA23CFDA}"/>
        <w:text/>
      </w:sdtPr>
      <w:sdtEndPr/>
      <w:sdtContent>
        <w:r w:rsidR="00DE776B">
          <w:t>Nhan Nguyen</w:t>
        </w:r>
      </w:sdtContent>
    </w:sdt>
    <w:r w:rsidR="00EC2FE4">
      <w:t xml:space="preserve"> </w:t>
    </w:r>
    <w:r w:rsidR="00EC2FE4">
      <w:fldChar w:fldCharType="begin"/>
    </w:r>
    <w:r w:rsidR="00EC2FE4">
      <w:instrText xml:space="preserve"> PAGE   \* MERGEFORMAT </w:instrText>
    </w:r>
    <w:r w:rsidR="00EC2FE4">
      <w:fldChar w:fldCharType="separate"/>
    </w:r>
    <w:r w:rsidR="00FA5B56">
      <w:rPr>
        <w:noProof/>
      </w:rPr>
      <w:t>5</w:t>
    </w:r>
    <w:r w:rsidR="00EC2FE4">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163B1" w14:textId="1DFE2781" w:rsidR="00080C97" w:rsidRDefault="009D6155">
    <w:pPr>
      <w:pStyle w:val="Header"/>
    </w:pPr>
    <w:sdt>
      <w:sdtPr>
        <w:alias w:val="Last Name:"/>
        <w:tag w:val="Last Name:"/>
        <w:id w:val="-348181431"/>
        <w:placeholder>
          <w:docPart w:val="A1F2C59D11FE4E0A839EC59EE55CA044"/>
        </w:placeholder>
        <w:dataBinding w:prefixMappings="xmlns:ns0='http://schemas.microsoft.com/office/2006/coverPageProps' " w:xpath="/ns0:CoverPageProperties[1]/ns0:Abstract[1]" w:storeItemID="{55AF091B-3C7A-41E3-B477-F2FDAA23CFDA}"/>
        <w:text/>
      </w:sdtPr>
      <w:sdtEndPr/>
      <w:sdtContent>
        <w:r w:rsidR="00DE776B">
          <w:t>Nhan Nguyen</w:t>
        </w:r>
      </w:sdtContent>
    </w:sdt>
    <w:r w:rsidR="00A834C5">
      <w:t xml:space="preserve"> </w:t>
    </w:r>
    <w:r w:rsidR="00EC2FE4">
      <w:t xml:space="preserve"> </w:t>
    </w:r>
    <w:r w:rsidR="00EC2FE4">
      <w:fldChar w:fldCharType="begin"/>
    </w:r>
    <w:r w:rsidR="00EC2FE4">
      <w:instrText xml:space="preserve"> PAGE   \* MERGEFORMAT </w:instrText>
    </w:r>
    <w:r w:rsidR="00EC2FE4">
      <w:fldChar w:fldCharType="separate"/>
    </w:r>
    <w:r w:rsidR="00FA5B56">
      <w:rPr>
        <w:noProof/>
      </w:rPr>
      <w:t>1</w:t>
    </w:r>
    <w:r w:rsidR="00EC2FE4">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6ED2BAB"/>
    <w:multiLevelType w:val="hybridMultilevel"/>
    <w:tmpl w:val="38906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43D7F0C"/>
    <w:multiLevelType w:val="hybridMultilevel"/>
    <w:tmpl w:val="8EAE0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5B1B5787"/>
    <w:multiLevelType w:val="multilevel"/>
    <w:tmpl w:val="4572ABF8"/>
    <w:numStyleLink w:val="MLAOutline"/>
  </w:abstractNum>
  <w:abstractNum w:abstractNumId="18">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73A95ECD"/>
    <w:multiLevelType w:val="hybridMultilevel"/>
    <w:tmpl w:val="0396F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7"/>
  </w:num>
  <w:num w:numId="14">
    <w:abstractNumId w:val="14"/>
  </w:num>
  <w:num w:numId="15">
    <w:abstractNumId w:val="11"/>
  </w:num>
  <w:num w:numId="16">
    <w:abstractNumId w:val="13"/>
  </w:num>
  <w:num w:numId="17">
    <w:abstractNumId w:val="18"/>
  </w:num>
  <w:num w:numId="18">
    <w:abstractNumId w:val="19"/>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WzMDU1tDC0MDc3tTBQ0lEKTi0uzszPAykwqQUATVSuLiwAAAA="/>
  </w:docVars>
  <w:rsids>
    <w:rsidRoot w:val="00A834C5"/>
    <w:rsid w:val="00026B05"/>
    <w:rsid w:val="00080C97"/>
    <w:rsid w:val="001117C8"/>
    <w:rsid w:val="00126D6B"/>
    <w:rsid w:val="00134835"/>
    <w:rsid w:val="0013576E"/>
    <w:rsid w:val="00160C3D"/>
    <w:rsid w:val="00170DFC"/>
    <w:rsid w:val="001E1A16"/>
    <w:rsid w:val="00210E30"/>
    <w:rsid w:val="002149BF"/>
    <w:rsid w:val="00270D0C"/>
    <w:rsid w:val="002A0381"/>
    <w:rsid w:val="002B7101"/>
    <w:rsid w:val="002D06F7"/>
    <w:rsid w:val="002D6BE7"/>
    <w:rsid w:val="00331822"/>
    <w:rsid w:val="0034643D"/>
    <w:rsid w:val="00346FBE"/>
    <w:rsid w:val="00347051"/>
    <w:rsid w:val="003C5788"/>
    <w:rsid w:val="003E748F"/>
    <w:rsid w:val="00435343"/>
    <w:rsid w:val="005D4498"/>
    <w:rsid w:val="005D6066"/>
    <w:rsid w:val="006248D8"/>
    <w:rsid w:val="00637ECC"/>
    <w:rsid w:val="00690405"/>
    <w:rsid w:val="00694C6A"/>
    <w:rsid w:val="006A64A8"/>
    <w:rsid w:val="006D2960"/>
    <w:rsid w:val="006D46C6"/>
    <w:rsid w:val="006F2C40"/>
    <w:rsid w:val="0071249F"/>
    <w:rsid w:val="007C4889"/>
    <w:rsid w:val="007D4B2F"/>
    <w:rsid w:val="007F6EF8"/>
    <w:rsid w:val="00825FBD"/>
    <w:rsid w:val="0084352D"/>
    <w:rsid w:val="008A69D4"/>
    <w:rsid w:val="008D5655"/>
    <w:rsid w:val="0092023C"/>
    <w:rsid w:val="00926903"/>
    <w:rsid w:val="00965112"/>
    <w:rsid w:val="009D5DAC"/>
    <w:rsid w:val="009D6155"/>
    <w:rsid w:val="00A834C5"/>
    <w:rsid w:val="00A85B70"/>
    <w:rsid w:val="00A93AB9"/>
    <w:rsid w:val="00AA0CD4"/>
    <w:rsid w:val="00AB1E45"/>
    <w:rsid w:val="00B30171"/>
    <w:rsid w:val="00B82F8F"/>
    <w:rsid w:val="00BD3A4E"/>
    <w:rsid w:val="00C07EA5"/>
    <w:rsid w:val="00C26420"/>
    <w:rsid w:val="00D052C1"/>
    <w:rsid w:val="00D7161C"/>
    <w:rsid w:val="00DB4004"/>
    <w:rsid w:val="00DE776B"/>
    <w:rsid w:val="00E4201C"/>
    <w:rsid w:val="00E706D2"/>
    <w:rsid w:val="00E9657B"/>
    <w:rsid w:val="00EC2FE4"/>
    <w:rsid w:val="00F1576A"/>
    <w:rsid w:val="00F47551"/>
    <w:rsid w:val="00F50CC9"/>
    <w:rsid w:val="00FA5B56"/>
    <w:rsid w:val="00FF4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0C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F1576A"/>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sid w:val="00A834C5"/>
    <w:rPr>
      <w:color w:val="5F5F5F" w:themeColor="hyperlink"/>
      <w:u w:val="single"/>
    </w:rPr>
  </w:style>
  <w:style w:type="character" w:customStyle="1" w:styleId="UnresolvedMention">
    <w:name w:val="Unresolved Mention"/>
    <w:basedOn w:val="DefaultParagraphFont"/>
    <w:uiPriority w:val="99"/>
    <w:semiHidden/>
    <w:unhideWhenUsed/>
    <w:rsid w:val="00A834C5"/>
    <w:rPr>
      <w:color w:val="605E5C"/>
      <w:shd w:val="clear" w:color="auto" w:fill="E1DFDD"/>
    </w:rPr>
  </w:style>
  <w:style w:type="paragraph" w:styleId="ListParagraph">
    <w:name w:val="List Paragraph"/>
    <w:basedOn w:val="Normal"/>
    <w:uiPriority w:val="34"/>
    <w:unhideWhenUsed/>
    <w:qFormat/>
    <w:rsid w:val="00A85B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F1576A"/>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sid w:val="00A834C5"/>
    <w:rPr>
      <w:color w:val="5F5F5F" w:themeColor="hyperlink"/>
      <w:u w:val="single"/>
    </w:rPr>
  </w:style>
  <w:style w:type="character" w:customStyle="1" w:styleId="UnresolvedMention">
    <w:name w:val="Unresolved Mention"/>
    <w:basedOn w:val="DefaultParagraphFont"/>
    <w:uiPriority w:val="99"/>
    <w:semiHidden/>
    <w:unhideWhenUsed/>
    <w:rsid w:val="00A834C5"/>
    <w:rPr>
      <w:color w:val="605E5C"/>
      <w:shd w:val="clear" w:color="auto" w:fill="E1DFDD"/>
    </w:rPr>
  </w:style>
  <w:style w:type="paragraph" w:styleId="ListParagraph">
    <w:name w:val="List Paragraph"/>
    <w:basedOn w:val="Normal"/>
    <w:uiPriority w:val="34"/>
    <w:unhideWhenUsed/>
    <w:qFormat/>
    <w:rsid w:val="00A85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7221646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84101274">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sc340.ducta.net/WEEK-01/JAVAtoCPP-ClassDesignGuidelines.pdf"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ta\Box\2023_Spring_THIS\CSC210-CS2\FILE_MANAGER\Assignments_MAKE\AssignmentRepor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F2C59D11FE4E0A839EC59EE55CA044"/>
        <w:category>
          <w:name w:val="General"/>
          <w:gallery w:val="placeholder"/>
        </w:category>
        <w:types>
          <w:type w:val="bbPlcHdr"/>
        </w:types>
        <w:behaviors>
          <w:behavior w:val="content"/>
        </w:behaviors>
        <w:guid w:val="{2409757B-17A0-48E4-B8AE-EC751E6590B3}"/>
      </w:docPartPr>
      <w:docPartBody>
        <w:p w:rsidR="0042215D" w:rsidRDefault="007B07AB">
          <w:pPr>
            <w:pStyle w:val="A1F2C59D11FE4E0A839EC59EE55CA044"/>
          </w:pPr>
          <w:r>
            <w:t>Table data</w:t>
          </w:r>
        </w:p>
      </w:docPartBody>
    </w:docPart>
    <w:docPart>
      <w:docPartPr>
        <w:name w:val="EB042C5B774E4D1BB8DDD301746FA88C"/>
        <w:category>
          <w:name w:val="General"/>
          <w:gallery w:val="placeholder"/>
        </w:category>
        <w:types>
          <w:type w:val="bbPlcHdr"/>
        </w:types>
        <w:behaviors>
          <w:behavior w:val="content"/>
        </w:behaviors>
        <w:guid w:val="{4BE3C5BA-9C1E-48B2-B0BC-A8E063F538A4}"/>
      </w:docPartPr>
      <w:docPartBody>
        <w:p w:rsidR="0042215D" w:rsidRDefault="007B07AB">
          <w:pPr>
            <w:pStyle w:val="EB042C5B774E4D1BB8DDD301746FA88C"/>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6E6"/>
    <w:rsid w:val="001F3357"/>
    <w:rsid w:val="0042215D"/>
    <w:rsid w:val="00480CC8"/>
    <w:rsid w:val="004A36E6"/>
    <w:rsid w:val="00500676"/>
    <w:rsid w:val="007B07AB"/>
    <w:rsid w:val="009077F1"/>
    <w:rsid w:val="00AD14E9"/>
    <w:rsid w:val="00BC1EAE"/>
    <w:rsid w:val="00DD0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3"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A1F2C59D11FE4E0A839EC59EE55CA044">
    <w:name w:val="A1F2C59D11FE4E0A839EC59EE55CA044"/>
  </w:style>
  <w:style w:type="paragraph" w:customStyle="1" w:styleId="EB042C5B774E4D1BB8DDD301746FA88C">
    <w:name w:val="EB042C5B774E4D1BB8DDD301746FA8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3"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A1F2C59D11FE4E0A839EC59EE55CA044">
    <w:name w:val="A1F2C59D11FE4E0A839EC59EE55CA044"/>
  </w:style>
  <w:style w:type="paragraph" w:customStyle="1" w:styleId="EB042C5B774E4D1BB8DDD301746FA88C">
    <w:name w:val="EB042C5B774E4D1BB8DDD301746FA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Nhan Nguyen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B2C43D-09B2-431C-B251-DAFC5F26A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AssignmentReportTemplate</Template>
  <TotalTime>34</TotalTime>
  <Pages>5</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 Ta</dc:creator>
  <cp:lastModifiedBy>Minh Nhan</cp:lastModifiedBy>
  <cp:revision>35</cp:revision>
  <dcterms:created xsi:type="dcterms:W3CDTF">2023-06-04T04:48:00Z</dcterms:created>
  <dcterms:modified xsi:type="dcterms:W3CDTF">2023-06-12T08:04:00Z</dcterms:modified>
</cp:coreProperties>
</file>