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b/>
          <w:color w:val="0284C7"/>
          <w:sz w:val="36"/>
        </w:rPr>
        <w:t>KỊCH BẢN THUYẾT TRÌNH DEMO HỆ THỐNG MOCKAI-INTERVIEW</w:t>
      </w:r>
    </w:p>
    <w:p>
      <w:pPr>
        <w:spacing w:after="360"/>
        <w:jc w:val="center"/>
      </w:pPr>
      <w:r>
        <w:rPr>
          <w:b/>
          <w:color w:val="475569"/>
          <w:sz w:val="24"/>
        </w:rPr>
        <w:t>CHUYÊN ĐỀ: SMART JOB SEEKING &amp; IMMERSIVE 3D AI INTERVIEW (LUỒNG 2 &amp; LUỒNG 4)</w:t>
      </w:r>
    </w:p>
    <w:tbl>
      <w:tblPr>
        <w:tblW w:type="auto" w:w="0"/>
        <w:jc w:val="center"/>
        <w:tblLook w:firstColumn="1" w:firstRow="1" w:lastColumn="0" w:lastRow="0" w:noHBand="0" w:noVBand="1" w:val="04A0"/>
      </w:tblPr>
      <w:tblGrid>
        <w:gridCol w:w="4680"/>
        <w:gridCol w:w="4680"/>
      </w:tblGrid>
      <w:tr>
        <w:tc>
          <w:tcPr>
            <w:tcW w:type="dxa" w:w="4680"/>
            <w:shd w:fill="F8FAFC"/>
          </w:tcPr>
          <w:p>
            <w:pPr>
              <w:spacing w:after="40"/>
            </w:pPr>
            <w:r>
              <w:rPr>
                <w:b/>
                <w:sz w:val="19"/>
              </w:rPr>
              <w:t xml:space="preserve">Người trình bày: </w:t>
            </w:r>
            <w:r>
              <w:rPr>
                <w:sz w:val="19"/>
              </w:rPr>
              <w:t>Phương (Business Analyst &amp; Core Developer)</w:t>
            </w:r>
          </w:p>
        </w:tc>
        <w:tc>
          <w:tcPr>
            <w:tcW w:type="dxa" w:w="4680"/>
            <w:shd w:fill="F8FAFC"/>
          </w:tcPr>
          <w:p>
            <w:pPr>
              <w:spacing w:after="40"/>
            </w:pPr>
            <w:r>
              <w:rPr>
                <w:b/>
                <w:sz w:val="19"/>
              </w:rPr>
              <w:t xml:space="preserve">Thời lượng dự kiến: </w:t>
            </w:r>
            <w:r>
              <w:rPr>
                <w:sz w:val="19"/>
              </w:rPr>
              <w:t>8 - 10 Phút</w:t>
            </w:r>
          </w:p>
        </w:tc>
      </w:tr>
      <w:tr>
        <w:tc>
          <w:tcPr>
            <w:tcW w:type="dxa" w:w="4680"/>
            <w:shd w:fill="F8FAFC"/>
          </w:tcPr>
          <w:p>
            <w:pPr>
              <w:spacing w:after="40"/>
            </w:pPr>
            <w:r>
              <w:rPr>
                <w:b/>
                <w:sz w:val="19"/>
              </w:rPr>
              <w:t xml:space="preserve">Đối tượng thính giả: </w:t>
            </w:r>
            <w:r>
              <w:rPr>
                <w:sz w:val="19"/>
              </w:rPr>
              <w:t>Hội đồng Đánh giá Dự án / Giảng viên / Thạc sĩ MIS</w:t>
            </w:r>
          </w:p>
        </w:tc>
        <w:tc>
          <w:tcPr>
            <w:tcW w:type="dxa" w:w="4680"/>
            <w:shd w:fill="F8FAFC"/>
          </w:tcPr>
          <w:p>
            <w:pPr>
              <w:spacing w:after="40"/>
            </w:pPr>
            <w:r>
              <w:rPr>
                <w:b/>
                <w:sz w:val="19"/>
              </w:rPr>
              <w:t xml:space="preserve">Trọng tâm trình bày: </w:t>
            </w:r>
            <w:r>
              <w:rPr>
                <w:sz w:val="19"/>
              </w:rPr>
              <w:t>Nghiệp vụ BA, Kỹ thuật Tối ưu, UX &amp; Live Demo</w:t>
            </w:r>
          </w:p>
        </w:tc>
      </w:tr>
    </w:tbl>
    <w:p>
      <w:pPr>
        <w:spacing w:after="240"/>
      </w:pPr>
    </w:p>
    <w:p>
      <w:pPr>
        <w:spacing w:before="320" w:after="120"/>
      </w:pPr>
      <w:r>
        <w:rPr>
          <w:b/>
          <w:color w:val="0284C7"/>
          <w:sz w:val="28"/>
        </w:rPr>
        <w:t>PHẦN MỞ ĐẦU: ĐẶT VẤN ĐỀ VÀ DẪN DẮT BÀI THUYẾT TRÌNH</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top w:val="none"/>
              <w:left w:val="single" w:sz="24" w:space="0" w:color="0284C7"/>
              <w:bottom w:val="none"/>
              <w:right w:val="none"/>
            </w:tcBorders>
          </w:tcPr>
          <w:p>
            <w:pPr>
              <w:spacing w:before="40" w:after="80" w:line="276" w:lineRule="auto"/>
            </w:pPr>
            <w:r>
              <w:rPr>
                <w:b/>
                <w:color w:val="0284C7"/>
                <w:sz w:val="22"/>
              </w:rPr>
              <w:t>🎙️ Lời thoại mở đầu (Intro Script)</w:t>
              <w:br/>
            </w:r>
          </w:p>
          <w:p>
            <w:pPr>
              <w:spacing w:before="40" w:after="80" w:line="276" w:lineRule="auto"/>
            </w:pPr>
            <w:r>
              <w:rPr>
                <w:i/>
                <w:color w:val="1E293B"/>
                <w:sz w:val="21"/>
              </w:rPr>
              <w:t>"Kính chào Hội đồng đánh giá, Thầy Cô và toàn thể các bạn. Tôi là Phương."</w:t>
            </w:r>
          </w:p>
          <w:p>
            <w:pPr>
              <w:spacing w:before="40" w:after="80" w:line="276" w:lineRule="auto"/>
            </w:pPr>
            <w:r>
              <w:rPr>
                <w:i/>
                <w:color w:val="1E293B"/>
                <w:sz w:val="21"/>
              </w:rPr>
              <w:t>"Trong hành trình phát triển của ứng viên (Candidate Journey) trên nền tảng MockAI-Interview, việc tiếp cận cơ hội việc làm và chuẩn bị năng lực thực chiến phỏng vấn là hai giai đoạn mang tính quyết định thành bại."</w:t>
            </w:r>
          </w:p>
          <w:p>
            <w:pPr>
              <w:spacing w:before="40" w:after="80" w:line="276" w:lineRule="auto"/>
            </w:pPr>
            <w:r>
              <w:rPr>
                <w:i/>
                <w:color w:val="1E293B"/>
                <w:sz w:val="21"/>
              </w:rPr>
              <w:t>"Hôm nay, tôi xin đại diện nhóm trình bày chi tiết hai luồng nghiệp vụ trọng yếu nhất do tôi trực tiếp đảm nhiệm:"</w:t>
            </w:r>
          </w:p>
          <w:p>
            <w:pPr>
              <w:spacing w:before="40" w:after="80" w:line="276" w:lineRule="auto"/>
            </w:pPr>
            <w:r>
              <w:rPr>
                <w:i/>
                <w:color w:val="1E293B"/>
                <w:sz w:val="21"/>
              </w:rPr>
              <w:t xml:space="preserve">  1. Luồng 2: Tìm kiếm việc làm đa chiều &amp; Nộp hồ sơ thông minh (Smart Job Seeking &amp; Application Flow).</w:t>
            </w:r>
          </w:p>
          <w:p>
            <w:pPr>
              <w:spacing w:before="40" w:after="80" w:line="276" w:lineRule="auto"/>
            </w:pPr>
            <w:r>
              <w:rPr>
                <w:i/>
                <w:color w:val="1E293B"/>
                <w:sz w:val="21"/>
              </w:rPr>
              <w:t xml:space="preserve">  2. Luồng 4: Luyện tập phỏng vấn ảo AI 3D &amp; Game hóa tương tác (Immersive AI Interview &amp; Gamification Flow).</w:t>
            </w:r>
          </w:p>
          <w:p>
            <w:pPr>
              <w:spacing w:before="40" w:after="80" w:line="276" w:lineRule="auto"/>
            </w:pPr>
            <w:r>
              <w:rPr>
                <w:i/>
                <w:color w:val="1E293B"/>
                <w:sz w:val="21"/>
              </w:rPr>
              <w:t>"Bài trình bày sẽ kết hợp chặt chẽ giữa Lời thoại thuyết trình nghiệp vụ, Phân tích kiến trúc kỹ thuật tối ưu và Kịch bản thao tác Demo trực tiếp trên hệ thống. Sau đây, xin mời Hội đồng bắt đầu với Luồng 2."</w:t>
            </w:r>
          </w:p>
        </w:tc>
      </w:tr>
    </w:tbl>
    <w:p>
      <w:pPr>
        <w:spacing w:after="120"/>
      </w:pPr>
    </w:p>
    <w:p>
      <w:pPr>
        <w:spacing w:before="320" w:after="120"/>
      </w:pPr>
      <w:r>
        <w:rPr>
          <w:b/>
          <w:color w:val="0284C7"/>
          <w:sz w:val="28"/>
        </w:rPr>
        <w:t>PHẦN 1: LUỒNG 2 - TÌM KIẾM VIỆC LÀM ĐA CHIỀU &amp; NỘP HỒ SƠ (SMART JOB SEEKING &amp; APPLICATION FLOW)</w:t>
      </w:r>
    </w:p>
    <w:p>
      <w:pPr>
        <w:spacing w:before="240" w:after="80"/>
      </w:pPr>
      <w:r>
        <w:rPr>
          <w:b/>
          <w:color w:val="0F172A"/>
          <w:sz w:val="24"/>
        </w:rPr>
        <w:t>1.1 Lời thoại thuyết trình chi tiết (Speaker Script)</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top w:val="none"/>
              <w:left w:val="single" w:sz="24" w:space="0" w:color="0284C7"/>
              <w:bottom w:val="none"/>
              <w:right w:val="none"/>
            </w:tcBorders>
          </w:tcPr>
          <w:p>
            <w:pPr>
              <w:spacing w:before="40" w:after="80" w:line="276" w:lineRule="auto"/>
            </w:pPr>
            <w:r>
              <w:rPr>
                <w:b/>
                <w:color w:val="0284C7"/>
                <w:sz w:val="22"/>
              </w:rPr>
              <w:t>🎙️ Lời thoại thuyết trình Luồng 2</w:t>
              <w:br/>
            </w:r>
          </w:p>
          <w:p>
            <w:pPr>
              <w:spacing w:before="40" w:after="80" w:line="276" w:lineRule="auto"/>
            </w:pPr>
            <w:r>
              <w:rPr>
                <w:i/>
                <w:color w:val="1E293B"/>
                <w:sz w:val="21"/>
              </w:rPr>
              <w:t>"Kính thưa Hội đồng, sau khi ứng viên đăng ký tài khoản thành công, bước đầu tiên trong hành trình tìm việc là tiếp cận các cơ hội nghề nghiệp phù hợp một cách nhanh chóng và chính xác nhất mà không bị nhiễu thông tin."</w:t>
            </w:r>
          </w:p>
          <w:p>
            <w:pPr>
              <w:spacing w:before="40" w:after="80" w:line="276" w:lineRule="auto"/>
            </w:pPr>
            <w:r>
              <w:rPr>
                <w:i/>
                <w:color w:val="1E293B"/>
                <w:sz w:val="21"/>
              </w:rPr>
              <w:t>"Ở Luồng 2, hệ thống cung cấp giải pháp toàn diện bao gồm các Use Case cốt lõi: Tìm kiếm từ khóa, Lọc tin tuyển dụng theo 7 tiêu chí chuyên sâu, Xem chi tiết JD, Lưu công việc yêu thích, Viết ghi chú chiến lược cá nhân, Nộp hồ sơ ứng tuyển và Theo dõi tiến độ hồ sơ thời gian thực."</w:t>
            </w:r>
          </w:p>
          <w:p>
            <w:pPr>
              <w:spacing w:before="40" w:after="80" w:line="276" w:lineRule="auto"/>
            </w:pPr>
            <w:r>
              <w:rPr>
                <w:i/>
                <w:color w:val="1E293B"/>
                <w:sz w:val="21"/>
              </w:rPr>
              <w:t>"Về trải nghiệm người dùng (User Journey): Ứng viên vận dụng Bộ lọc đa thông số thông minh để tra cứu công việc. Khi chọn được công việc ưng ý, ứng viên có thể lưu lại và ghi chú những lưu ý quan trọng để chuẩn bị. Khi đã sẵn sàng, ứng viên chọn CV có sẵn trên hệ thống hoặc tải lên CV mới, viết Cover Letter giới thiệu bản thân và nộp hồ sơ, đồng thời theo dõi sát sao từng bước chuyển trạng thái của hồ sơ."</w:t>
            </w:r>
          </w:p>
          <w:p>
            <w:pPr>
              <w:spacing w:before="40" w:after="80" w:line="276" w:lineRule="auto"/>
            </w:pPr>
            <w:r>
              <w:rPr>
                <w:i/>
                <w:color w:val="1E293B"/>
                <w:sz w:val="21"/>
              </w:rPr>
              <w:t>"Về điểm sáng công nghệ &amp; Tối ưu hóa kỹ thuật:"</w:t>
            </w:r>
          </w:p>
          <w:p>
            <w:pPr>
              <w:spacing w:before="40" w:after="80" w:line="276" w:lineRule="auto"/>
            </w:pPr>
            <w:r>
              <w:rPr>
                <w:i/>
                <w:color w:val="1E293B"/>
                <w:sz w:val="21"/>
              </w:rPr>
              <w:t xml:space="preserve">  • Debounced Search (400ms): Tại thanh tìm kiếm, chúng tôi cài đặt cơ chế Debounce với độ trễ 400ms. Khi người dùng nhập từ khóa, hệ thống sẽ chờ 400ms sau khi ngừng gõ mới phát request API. Giải pháp này giúp triệt tiêu hoàn toàn tình trạng 'spam API' liên tục lên Database, giảm tới 80% lưu lượng request dư thừa."</w:t>
            </w:r>
          </w:p>
          <w:p>
            <w:pPr>
              <w:spacing w:before="40" w:after="80" w:line="276" w:lineRule="auto"/>
            </w:pPr>
            <w:r>
              <w:rPr>
                <w:i/>
                <w:color w:val="1E293B"/>
                <w:sz w:val="21"/>
              </w:rPr>
              <w:t xml:space="preserve">  • Client-side Caching với TanStack Query: Dữ liệu danh sách việc làm được lưu trữ cache thông minh tại Client. Khi ứng viên chuyển từ danh sách sang xem JD chi tiết rồi quay lại, giao diện lập tức render mà không cần gọi lại DB, mang đến trải nghiệm tức thì."</w:t>
            </w:r>
          </w:p>
          <w:p>
            <w:pPr>
              <w:spacing w:before="40" w:after="80" w:line="276" w:lineRule="auto"/>
            </w:pPr>
            <w:r>
              <w:rPr>
                <w:i/>
                <w:color w:val="1E293B"/>
                <w:sz w:val="21"/>
              </w:rPr>
              <w:t xml:space="preserve">  • Đẩy trạng thái thời gian thực qua Socket.io: Khi Nhà tuyển dụng duyệt hồ sơ hoặc thay đổi trạng thái ứng tuyển từ phía Portal HR, hệ thống tự động đẩy thông báo thời gian thực về màn hình của Ứng viên qua kết nối Socket.io mà người dùng không cần F5 làm mới trang."</w:t>
            </w:r>
          </w:p>
          <w:p>
            <w:pPr>
              <w:spacing w:before="40" w:after="80" w:line="276" w:lineRule="auto"/>
            </w:pPr>
            <w:r>
              <w:rPr>
                <w:i/>
                <w:color w:val="1E293B"/>
                <w:sz w:val="21"/>
              </w:rPr>
              <w:t>"Về Giá trị UX &amp; Tâm lý học người dùng:"</w:t>
            </w:r>
          </w:p>
          <w:p>
            <w:pPr>
              <w:spacing w:before="40" w:after="80" w:line="276" w:lineRule="auto"/>
            </w:pPr>
            <w:r>
              <w:rPr>
                <w:i/>
                <w:color w:val="1E293B"/>
                <w:sz w:val="21"/>
              </w:rPr>
              <w:t xml:space="preserve">  • Bảng lọc hiện đại chuẩn UI/UX giúp tiết kiệm tối đa thời gian tìm kiếm."</w:t>
            </w:r>
          </w:p>
          <w:p>
            <w:pPr>
              <w:spacing w:before="40" w:after="80" w:line="276" w:lineRule="auto"/>
            </w:pPr>
            <w:r>
              <w:rPr>
                <w:i/>
                <w:color w:val="1E293B"/>
                <w:sz w:val="21"/>
              </w:rPr>
              <w:t xml:space="preserve">  • Tính năng 'Minh bạch hóa hành trình hồ sơ' giúp ứng viên theo dõi rõ ràng các trạng thái (Đã nộp -&gt; HR đã xem -&gt; Đang xem xét -&gt; Mời phỏng vấn), xóa bỏ hoàn toàn cảm giác hoang mang, mù mờ thường gặp khi nộp đơn truyền thống."</w:t>
            </w:r>
          </w:p>
          <w:p>
            <w:pPr>
              <w:spacing w:before="40" w:after="80" w:line="276" w:lineRule="auto"/>
            </w:pPr>
            <w:r>
              <w:rPr>
                <w:i/>
                <w:color w:val="1E293B"/>
                <w:sz w:val="21"/>
              </w:rPr>
              <w:t>"Về Ràng buộc Nghiệp vụ &amp; Bảo mật (Business Invariants):"</w:t>
            </w:r>
          </w:p>
          <w:p>
            <w:pPr>
              <w:spacing w:before="40" w:after="80" w:line="276" w:lineRule="auto"/>
            </w:pPr>
            <w:r>
              <w:rPr>
                <w:i/>
                <w:color w:val="1E293B"/>
                <w:sz w:val="21"/>
              </w:rPr>
              <w:t xml:space="preserve">  • Kiểm tra phân quyền strict (Role Check): Chỉ tài khoản đã xác thực có vai trò 'jobseeker' mới được nộp hồ sơ."</w:t>
            </w:r>
          </w:p>
          <w:p>
            <w:pPr>
              <w:spacing w:before="40" w:after="80" w:line="276" w:lineRule="auto"/>
            </w:pPr>
            <w:r>
              <w:rPr>
                <w:i/>
                <w:color w:val="1E293B"/>
                <w:sz w:val="21"/>
              </w:rPr>
              <w:t xml:space="preserve">  • Ràng buộc duy nhất (Unique Constraint): Đảm bảo mỗi ứng viên chỉ được nộp 01 hồ sơ duy nhất cho mỗi vị trí công việc đang mở, triệt tiêu hành vi nộp lặp/spam CV."</w:t>
            </w:r>
          </w:p>
          <w:p>
            <w:pPr>
              <w:spacing w:before="40" w:after="80" w:line="276" w:lineRule="auto"/>
            </w:pPr>
            <w:r>
              <w:rPr>
                <w:i/>
                <w:color w:val="1E293B"/>
                <w:sz w:val="21"/>
              </w:rPr>
              <w:t xml:space="preserve">  • Kiểm tra tự động Hạn nộp (Deadline) và Trạng thái OPEN của tin tuyển dụng trước khi ghi nhận bản ghi ứng tuyển mới."</w:t>
            </w:r>
          </w:p>
        </w:tc>
      </w:tr>
    </w:tbl>
    <w:p>
      <w:pPr>
        <w:spacing w:after="120"/>
      </w:pPr>
    </w:p>
    <w:p>
      <w:pPr>
        <w:spacing w:before="240" w:after="80"/>
      </w:pPr>
      <w:r>
        <w:rPr>
          <w:b/>
          <w:color w:val="0F172A"/>
          <w:sz w:val="24"/>
        </w:rPr>
        <w:t>1.2 Kịch bản thao tác Demo trực tiếp trên màn hình (Step-by-Step Live Demo)</w:t>
      </w:r>
    </w:p>
    <w:p>
      <w:pPr>
        <w:pStyle w:val="ListBullet"/>
        <w:spacing w:before="20" w:after="60" w:line="276" w:lineRule="auto"/>
      </w:pPr>
      <w:r>
        <w:rPr>
          <w:b/>
        </w:rPr>
        <w:t xml:space="preserve">Bước 1 (Bộ lọc &amp; Debounced Search): </w:t>
      </w:r>
      <w:r>
        <w:t>Tại trang Jobs (/jobs), nhập từ khóa 'React Developer' vào ô tìm kiếm. Chỉ ra hiệu ứng phản hồi mượt mà sau 400ms dừng gõ. Tiếp theo, chọn nhanh 3 tiêu chí lọc: Ngành nghề 'Công nghệ thông tin', Mức lương 'Thỏa thuận', Địa điểm 'Hồ Chí Minh'. Bảng danh sách công việc tự động cập nhật mượt mà.</w:t>
      </w:r>
    </w:p>
    <w:p>
      <w:pPr>
        <w:pStyle w:val="ListBullet"/>
        <w:spacing w:before="20" w:after="60" w:line="276" w:lineRule="auto"/>
      </w:pPr>
      <w:r>
        <w:rPr>
          <w:b/>
        </w:rPr>
        <w:t xml:space="preserve">Bước 2 (Lưu việc làm &amp; Ghi chú chiến lược): </w:t>
      </w:r>
      <w:r>
        <w:t>Click vào icon Bookmark để lưu tin tuyển dụng 'Senior Frontend Developer'. Nhấp mở tab 'Ghi chú chuẩn bị', nhập nội dung demo: 'Cần ôn kỹ React 19, Zustand state management và kiến trúc Micro-frontend trước khi phỏng vấn'. Nhấn Lưu ghi chú.</w:t>
      </w:r>
    </w:p>
    <w:p>
      <w:pPr>
        <w:pStyle w:val="ListBullet"/>
        <w:spacing w:before="20" w:after="60" w:line="276" w:lineRule="auto"/>
      </w:pPr>
      <w:r>
        <w:rPr>
          <w:b/>
        </w:rPr>
        <w:t xml:space="preserve">Bước 3 (Thao tác Nộp hồ sơ): </w:t>
      </w:r>
      <w:r>
        <w:t>Click nút 'Nộp hồ sơ ngay'. Chọn CV PDF có sẵn trên hệ thống (CV_Senior_Frontend.pdf), điền đoạn Cover Letter cá nhân hóa. Bấm 'Xác nhận Nộp'. Hệ thống hiển thị Toast thông báo thành công.</w:t>
      </w:r>
    </w:p>
    <w:p>
      <w:pPr>
        <w:pStyle w:val="ListBullet"/>
        <w:spacing w:before="20" w:after="60" w:line="276" w:lineRule="auto"/>
      </w:pPr>
      <w:r>
        <w:rPr>
          <w:b/>
        </w:rPr>
        <w:t xml:space="preserve">Bước 4 (Theo dõi trạng thái Hồ sơ Real-time): </w:t>
      </w:r>
      <w:r>
        <w:t>Truy cập mục 'Hồ sơ đã nộp' (/applications). Show bản ghi vừa nộp với tag trạng thái 'Đã nộp (Submitted)'. Giải thích cơ chế Socket.io sẽ tự động nhảy sang 'HR đã xem' ngay khi Nhà tuyển dụng mở hồ sơ từ phía quản trị.</w:t>
      </w:r>
    </w:p>
    <w:p>
      <w:pPr>
        <w:spacing w:before="240" w:after="80"/>
      </w:pPr>
      <w:r>
        <w:rPr>
          <w:b/>
          <w:color w:val="0F172A"/>
          <w:sz w:val="24"/>
        </w:rPr>
        <w:t>1.3 Bảng tổng hợp Giá trị Nghiệp vụ &amp; Công nghệ Luồng 2</w:t>
      </w:r>
    </w:p>
    <w:tbl>
      <w:tblPr>
        <w:tblW w:type="auto" w:w="0"/>
        <w:jc w:val="center"/>
        <w:tblLook w:firstColumn="1" w:firstRow="1" w:lastColumn="0" w:lastRow="0" w:noHBand="0" w:noVBand="1" w:val="04A0"/>
      </w:tblPr>
      <w:tblGrid>
        <w:gridCol w:w="3120"/>
        <w:gridCol w:w="3120"/>
        <w:gridCol w:w="3120"/>
      </w:tblGrid>
      <w:tr>
        <w:tc>
          <w:tcPr>
            <w:tcW w:type="dxa" w:w="3120"/>
            <w:shd w:fill="0284C7"/>
          </w:tcPr>
          <w:p>
            <w:pPr>
              <w:jc w:val="center"/>
            </w:pPr>
            <w:r>
              <w:rPr>
                <w:b/>
                <w:color w:val="FFFFFF"/>
                <w:sz w:val="20"/>
              </w:rPr>
              <w:t>Hạng mục</w:t>
            </w:r>
          </w:p>
        </w:tc>
        <w:tc>
          <w:tcPr>
            <w:tcW w:type="dxa" w:w="3120"/>
            <w:shd w:fill="0284C7"/>
          </w:tcPr>
          <w:p>
            <w:pPr>
              <w:jc w:val="center"/>
            </w:pPr>
            <w:r>
              <w:rPr>
                <w:b/>
                <w:color w:val="FFFFFF"/>
                <w:sz w:val="20"/>
              </w:rPr>
              <w:t>Chi tiết Kỹ thuật &amp; Nghiệp vụ</w:t>
            </w:r>
          </w:p>
        </w:tc>
        <w:tc>
          <w:tcPr>
            <w:tcW w:type="dxa" w:w="3120"/>
            <w:shd w:fill="0284C7"/>
          </w:tcPr>
          <w:p>
            <w:pPr>
              <w:jc w:val="center"/>
            </w:pPr>
            <w:r>
              <w:rPr>
                <w:b/>
                <w:color w:val="FFFFFF"/>
                <w:sz w:val="20"/>
              </w:rPr>
              <w:t>Giá trị mang lại cho Hệ thống / User</w:t>
            </w:r>
          </w:p>
        </w:tc>
      </w:tr>
      <w:tr>
        <w:tc>
          <w:tcPr>
            <w:tcW w:type="dxa" w:w="3120"/>
            <w:shd w:fill="F8FAFC"/>
          </w:tcPr>
          <w:p>
            <w:pPr>
              <w:spacing w:before="60" w:after="60" w:line="276" w:lineRule="auto"/>
            </w:pPr>
            <w:r>
              <w:rPr>
                <w:b/>
                <w:sz w:val="19"/>
              </w:rPr>
              <w:t>Tối ưu Tìm kiếm</w:t>
            </w:r>
          </w:p>
        </w:tc>
        <w:tc>
          <w:tcPr>
            <w:tcW w:type="dxa" w:w="3120"/>
            <w:shd w:fill="F8FAFC"/>
          </w:tcPr>
          <w:p>
            <w:pPr>
              <w:spacing w:before="60" w:after="60" w:line="276" w:lineRule="auto"/>
            </w:pPr>
            <w:r>
              <w:rPr>
                <w:sz w:val="19"/>
              </w:rPr>
              <w:t>Debounced Search 400ms tại Client</w:t>
            </w:r>
          </w:p>
        </w:tc>
        <w:tc>
          <w:tcPr>
            <w:tcW w:type="dxa" w:w="3120"/>
            <w:shd w:fill="F8FAFC"/>
          </w:tcPr>
          <w:p>
            <w:pPr>
              <w:spacing w:before="60" w:after="60" w:line="276" w:lineRule="auto"/>
            </w:pPr>
            <w:r>
              <w:rPr>
                <w:sz w:val="19"/>
              </w:rPr>
              <w:t>Giảm 80% request dư thừa lên DB, chống quá tải server</w:t>
            </w:r>
          </w:p>
        </w:tc>
      </w:tr>
      <w:tr>
        <w:tc>
          <w:tcPr>
            <w:tcW w:type="dxa" w:w="3120"/>
            <w:shd w:fill="FFFFFF"/>
          </w:tcPr>
          <w:p>
            <w:pPr>
              <w:spacing w:before="60" w:after="60" w:line="276" w:lineRule="auto"/>
            </w:pPr>
            <w:r>
              <w:rPr>
                <w:b/>
                <w:sz w:val="19"/>
              </w:rPr>
              <w:t>Quản lý Server State</w:t>
            </w:r>
          </w:p>
        </w:tc>
        <w:tc>
          <w:tcPr>
            <w:tcW w:type="dxa" w:w="3120"/>
            <w:shd w:fill="FFFFFF"/>
          </w:tcPr>
          <w:p>
            <w:pPr>
              <w:spacing w:before="60" w:after="60" w:line="276" w:lineRule="auto"/>
            </w:pPr>
            <w:r>
              <w:rPr>
                <w:sz w:val="19"/>
              </w:rPr>
              <w:t>TanStack Query Caching dữ liệu Job List</w:t>
            </w:r>
          </w:p>
        </w:tc>
        <w:tc>
          <w:tcPr>
            <w:tcW w:type="dxa" w:w="3120"/>
            <w:shd w:fill="FFFFFF"/>
          </w:tcPr>
          <w:p>
            <w:pPr>
              <w:spacing w:before="60" w:after="60" w:line="276" w:lineRule="auto"/>
            </w:pPr>
            <w:r>
              <w:rPr>
                <w:sz w:val="19"/>
              </w:rPr>
              <w:t>Render tức thì khi quay lại danh sách, tối ưu băng thông</w:t>
            </w:r>
          </w:p>
        </w:tc>
      </w:tr>
      <w:tr>
        <w:tc>
          <w:tcPr>
            <w:tcW w:type="dxa" w:w="3120"/>
            <w:shd w:fill="F8FAFC"/>
          </w:tcPr>
          <w:p>
            <w:pPr>
              <w:spacing w:before="60" w:after="60" w:line="276" w:lineRule="auto"/>
            </w:pPr>
            <w:r>
              <w:rPr>
                <w:b/>
                <w:sz w:val="19"/>
              </w:rPr>
              <w:t>Đồng bộ Real-time</w:t>
            </w:r>
          </w:p>
        </w:tc>
        <w:tc>
          <w:tcPr>
            <w:tcW w:type="dxa" w:w="3120"/>
            <w:shd w:fill="F8FAFC"/>
          </w:tcPr>
          <w:p>
            <w:pPr>
              <w:spacing w:before="60" w:after="60" w:line="276" w:lineRule="auto"/>
            </w:pPr>
            <w:r>
              <w:rPr>
                <w:sz w:val="19"/>
              </w:rPr>
              <w:t>Socket.io Event-driven Notification</w:t>
            </w:r>
          </w:p>
        </w:tc>
        <w:tc>
          <w:tcPr>
            <w:tcW w:type="dxa" w:w="3120"/>
            <w:shd w:fill="F8FAFC"/>
          </w:tcPr>
          <w:p>
            <w:pPr>
              <w:spacing w:before="60" w:after="60" w:line="276" w:lineRule="auto"/>
            </w:pPr>
            <w:r>
              <w:rPr>
                <w:sz w:val="19"/>
              </w:rPr>
              <w:t>Minh bạch trạng thái nộp đơn, giải tỏa tâm lý mù mờ cho ứng viên</w:t>
            </w:r>
          </w:p>
        </w:tc>
      </w:tr>
      <w:tr>
        <w:tc>
          <w:tcPr>
            <w:tcW w:type="dxa" w:w="3120"/>
            <w:shd w:fill="FFFFFF"/>
          </w:tcPr>
          <w:p>
            <w:pPr>
              <w:spacing w:before="60" w:after="60" w:line="276" w:lineRule="auto"/>
            </w:pPr>
            <w:r>
              <w:rPr>
                <w:b/>
                <w:sz w:val="19"/>
              </w:rPr>
              <w:t>Bảo vệ Nghiệp vụ DB</w:t>
            </w:r>
          </w:p>
        </w:tc>
        <w:tc>
          <w:tcPr>
            <w:tcW w:type="dxa" w:w="3120"/>
            <w:shd w:fill="FFFFFF"/>
          </w:tcPr>
          <w:p>
            <w:pPr>
              <w:spacing w:before="60" w:after="60" w:line="276" w:lineRule="auto"/>
            </w:pPr>
            <w:r>
              <w:rPr>
                <w:sz w:val="19"/>
              </w:rPr>
              <w:t>Unique Constraint (User_ID + Job_ID) &amp; Deadline check</w:t>
            </w:r>
          </w:p>
        </w:tc>
        <w:tc>
          <w:tcPr>
            <w:tcW w:type="dxa" w:w="3120"/>
            <w:shd w:fill="FFFFFF"/>
          </w:tcPr>
          <w:p>
            <w:pPr>
              <w:spacing w:before="60" w:after="60" w:line="276" w:lineRule="auto"/>
            </w:pPr>
            <w:r>
              <w:rPr>
                <w:sz w:val="19"/>
              </w:rPr>
              <w:t>Ngăn chặn tuyệt đối hành vi spam CV rác và nộp đơn quá hạn</w:t>
            </w:r>
          </w:p>
        </w:tc>
      </w:tr>
    </w:tbl>
    <w:p>
      <w:pPr>
        <w:spacing w:after="240"/>
      </w:pPr>
    </w:p>
    <w:p>
      <w:pPr>
        <w:spacing w:before="320" w:after="120"/>
      </w:pPr>
      <w:r>
        <w:rPr>
          <w:b/>
          <w:color w:val="0284C7"/>
          <w:sz w:val="28"/>
        </w:rPr>
        <w:t>PHẦN 2: LUỒNG 4 - LUYỆN TẬP PHỎNG VẤN ẢO AI 3D &amp; GAME HÓA (IMMERSIVE AI INTERVIEW &amp; GAMIFICATION FLOW)</w:t>
      </w:r>
    </w:p>
    <w:p>
      <w:pPr>
        <w:spacing w:before="240" w:after="80"/>
      </w:pPr>
      <w:r>
        <w:rPr>
          <w:b/>
          <w:color w:val="0F172A"/>
          <w:sz w:val="24"/>
        </w:rPr>
        <w:t>2.1 Lời thoại thuyết trình chi tiết (Speaker Script)</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top w:val="none"/>
              <w:left w:val="single" w:sz="24" w:space="0" w:color="0284C7"/>
              <w:bottom w:val="none"/>
              <w:right w:val="none"/>
            </w:tcBorders>
          </w:tcPr>
          <w:p>
            <w:pPr>
              <w:spacing w:before="40" w:after="80" w:line="276" w:lineRule="auto"/>
            </w:pPr>
            <w:r>
              <w:rPr>
                <w:b/>
                <w:color w:val="0284C7"/>
                <w:sz w:val="22"/>
              </w:rPr>
              <w:t>🎙️ Lời thoại thuyết trình Luồng 4</w:t>
              <w:br/>
            </w:r>
          </w:p>
          <w:p>
            <w:pPr>
              <w:spacing w:before="40" w:after="80" w:line="276" w:lineRule="auto"/>
            </w:pPr>
            <w:r>
              <w:rPr>
                <w:i/>
                <w:color w:val="1E293B"/>
                <w:sz w:val="21"/>
              </w:rPr>
              <w:t>"Kính thưa Hội đồng, nộp hồ sơ thành công mới chỉ là bước khởi đầu. Rào cản lớn nhất khiến ứng viên thất bại khi phỏng vấn thật chính là Áp lực tâm lý, sự thiếu tự tin và không nhận diện được điểm yếu của bản thân. Luồng 4 - Luyện tập phỏng vấn ảo AI 3D kết hợp Game hóa chính là câu trả lời mang tính đột phá của chúng tôi."</w:t>
            </w:r>
          </w:p>
          <w:p>
            <w:pPr>
              <w:spacing w:before="40" w:after="80" w:line="276" w:lineRule="auto"/>
            </w:pPr>
            <w:r>
              <w:rPr>
                <w:i/>
                <w:color w:val="1E293B"/>
                <w:sz w:val="21"/>
              </w:rPr>
              <w:t>"Hệ thống bao gồm chuỗi Use Case khép kín: Khởi tạo buổi phỏng vấn ảo, AI sinh câu hỏi phỏng vấn động theo CV &amp; JD, Mô phỏng người phỏng vấn 3D, Trả lời bằng giọng nói (Voice-to-Text), Phân tích kết quả năng lực (Biểu đồ Radar 5 chiều), Giải Thử thách hàng ngày, Tích lũy chuỗi Streak và đua Bảng xếp hạng."</w:t>
            </w:r>
          </w:p>
          <w:p>
            <w:pPr>
              <w:spacing w:before="40" w:after="80" w:line="276" w:lineRule="auto"/>
            </w:pPr>
            <w:r>
              <w:rPr>
                <w:i/>
                <w:color w:val="1E293B"/>
                <w:sz w:val="21"/>
              </w:rPr>
              <w:t>"Hành trình trải nghiệm tổng quan (User Journey):"</w:t>
            </w:r>
          </w:p>
          <w:p>
            <w:pPr>
              <w:spacing w:before="40" w:after="80" w:line="276" w:lineRule="auto"/>
            </w:pPr>
            <w:r>
              <w:rPr>
                <w:i/>
                <w:color w:val="1E293B"/>
                <w:sz w:val="21"/>
              </w:rPr>
              <w:t xml:space="preserve">  • Ứng viên chọn vị trí tuyển dụng và CV muốn luyện tập.</w:t>
            </w:r>
          </w:p>
          <w:p>
            <w:pPr>
              <w:spacing w:before="40" w:after="80" w:line="276" w:lineRule="auto"/>
            </w:pPr>
            <w:r>
              <w:rPr>
                <w:i/>
                <w:color w:val="1E293B"/>
                <w:sz w:val="21"/>
              </w:rPr>
              <w:t xml:space="preserve">  • Động cơ AI đọc bối cảnh CV &amp; JD để sinh ra bộ câu hỏi độc bản, bám sát thực tế tuyển dụng mà KHÔNG dùng ngân hàng câu hỏi cố định."</w:t>
            </w:r>
          </w:p>
          <w:p>
            <w:pPr>
              <w:spacing w:before="40" w:after="80" w:line="276" w:lineRule="auto"/>
            </w:pPr>
            <w:r>
              <w:rPr>
                <w:i/>
                <w:color w:val="1E293B"/>
                <w:sz w:val="21"/>
              </w:rPr>
              <w:t xml:space="preserve">  • Ứng viên tương tác giọng nói trực tiếp với Nhân vật 3D đại diện cho Nhà tuyển dụng trong môi trường giả lập sống động."</w:t>
            </w:r>
          </w:p>
          <w:p>
            <w:pPr>
              <w:spacing w:before="40" w:after="80" w:line="276" w:lineRule="auto"/>
            </w:pPr>
            <w:r>
              <w:rPr>
                <w:i/>
                <w:color w:val="1E293B"/>
                <w:sz w:val="21"/>
              </w:rPr>
              <w:t xml:space="preserve">  • Kết thúc phiên, AI phân tích và chấm điểm chi tiết 5 chiều năng lực trên Biểu đồ Radar (Chuyên môn, Giao tiếp, Tự tin, Giải quyết vấn đề, Sự chuẩn bị), đồng thời cung cấp câu trả lời mẫu tối ưu."</w:t>
            </w:r>
          </w:p>
          <w:p>
            <w:pPr>
              <w:spacing w:before="40" w:after="80" w:line="276" w:lineRule="auto"/>
            </w:pPr>
            <w:r>
              <w:rPr>
                <w:i/>
                <w:color w:val="1E293B"/>
                <w:sz w:val="21"/>
              </w:rPr>
              <w:t xml:space="preserve">  • Nhằm duy trì thói quen luyện tập liên tục, hệ thống tích hợp các Thử thách hàng ngày (Daily Challenges), tính toán chuỗi Streak và vinh danh trên Bảng xếp hạng toàn quốc."</w:t>
            </w:r>
          </w:p>
          <w:p>
            <w:pPr>
              <w:spacing w:before="40" w:after="80" w:line="276" w:lineRule="auto"/>
            </w:pPr>
            <w:r>
              <w:rPr>
                <w:i/>
                <w:color w:val="1E293B"/>
                <w:sz w:val="21"/>
              </w:rPr>
              <w:t>"Về điểm sáng công nghệ &amp; Tối ưu đột phá:"</w:t>
            </w:r>
          </w:p>
          <w:p>
            <w:pPr>
              <w:spacing w:before="40" w:after="80" w:line="276" w:lineRule="auto"/>
            </w:pPr>
            <w:r>
              <w:rPr>
                <w:i/>
                <w:color w:val="1E293B"/>
                <w:sz w:val="21"/>
              </w:rPr>
              <w:t xml:space="preserve">  1. Đồ họa 3D Web nguyên bản (Three.js &amp; @react-three/fiber): Dựng hình nhân vật ảo và không gian phòng phỏng vấn mượt mà ngay trên trình duyệt web mà không cần cài đặt phần mềm bên thứ ba."</w:t>
            </w:r>
          </w:p>
          <w:p>
            <w:pPr>
              <w:spacing w:before="40" w:after="80" w:line="276" w:lineRule="auto"/>
            </w:pPr>
            <w:r>
              <w:rPr>
                <w:i/>
                <w:color w:val="1E293B"/>
                <w:sz w:val="21"/>
              </w:rPr>
              <w:t xml:space="preserve">  2. Voice-to-Text tại Client bằng Web Speech API: Chuyển đổi giọng nói thành văn bản trực tiếp trên trình duyệt máy khách. Kỹ thuật này ép độ trễ phản hồi âm thanh xuống mức tiệm cận 0ms và tiết kiệm 100% chi phí nhận diện giọng nói trên Cloud Server."</w:t>
            </w:r>
          </w:p>
          <w:p>
            <w:pPr>
              <w:spacing w:before="40" w:after="80" w:line="276" w:lineRule="auto"/>
            </w:pPr>
            <w:r>
              <w:rPr>
                <w:i/>
                <w:color w:val="1E293B"/>
                <w:sz w:val="21"/>
              </w:rPr>
              <w:t xml:space="preserve">  3. Thuật toán Gamification thông minh: Tự động tính toán chuỗi Streak chính xác theo múi giờ địa phương (Timezone-aware) và đồng bộ Bảng xếp hạng thời gian thực."</w:t>
            </w:r>
          </w:p>
          <w:p>
            <w:pPr>
              <w:spacing w:before="40" w:after="80" w:line="276" w:lineRule="auto"/>
            </w:pPr>
            <w:r>
              <w:rPr>
                <w:i/>
                <w:color w:val="1E293B"/>
                <w:sz w:val="21"/>
              </w:rPr>
              <w:t>"Về Giá trị UX &amp; Tâm lý người dùng:"</w:t>
            </w:r>
          </w:p>
          <w:p>
            <w:pPr>
              <w:spacing w:before="40" w:after="80" w:line="276" w:lineRule="auto"/>
            </w:pPr>
            <w:r>
              <w:rPr>
                <w:i/>
                <w:color w:val="1E293B"/>
                <w:sz w:val="21"/>
              </w:rPr>
              <w:t xml:space="preserve">  • Xóa bỏ hoàn toàn nỗi sợ hãi, e dè phỏng vấn nhờ môi trường luyện tập giả lập an toàn."</w:t>
            </w:r>
          </w:p>
          <w:p>
            <w:pPr>
              <w:spacing w:before="40" w:after="80" w:line="276" w:lineRule="auto"/>
            </w:pPr>
            <w:r>
              <w:rPr>
                <w:i/>
                <w:color w:val="1E293B"/>
                <w:sz w:val="21"/>
              </w:rPr>
              <w:t xml:space="preserve">  • Biểu đồ Radar 5 chiều mang lại cái nhìn trực quan, giúp ứng viên tập trung cải thiện đúng điểm yếu trọng tâm."</w:t>
            </w:r>
          </w:p>
          <w:p>
            <w:pPr>
              <w:spacing w:before="40" w:after="80" w:line="276" w:lineRule="auto"/>
            </w:pPr>
            <w:r>
              <w:rPr>
                <w:i/>
                <w:color w:val="1E293B"/>
                <w:sz w:val="21"/>
              </w:rPr>
              <w:t xml:space="preserve">  • Cơ chế Game hóa tạo động lực luyện tập cuốn hút như đang tham gia một trò chơi giải trí."</w:t>
            </w:r>
          </w:p>
          <w:p>
            <w:pPr>
              <w:spacing w:before="40" w:after="80" w:line="276" w:lineRule="auto"/>
            </w:pPr>
            <w:r>
              <w:rPr>
                <w:i/>
                <w:color w:val="1E293B"/>
                <w:sz w:val="21"/>
              </w:rPr>
              <w:t>"Về Ràng buộc Nghiệp vụ &amp; Bảo mật chặt chẽ:"</w:t>
            </w:r>
          </w:p>
          <w:p>
            <w:pPr>
              <w:spacing w:before="40" w:after="80" w:line="276" w:lineRule="auto"/>
            </w:pPr>
            <w:r>
              <w:rPr>
                <w:i/>
                <w:color w:val="1E293B"/>
                <w:sz w:val="21"/>
              </w:rPr>
              <w:t xml:space="preserve">  • Cơ chế Monetization Gate &amp; Rate Limiting: Giới hạn số phiên phỏng vấn miễn phí hàng tháng đối với tài khoản Free, thúc đẩy tỷ lệ chuyển đổi sang gói Premium thương mại."</w:t>
            </w:r>
          </w:p>
          <w:p>
            <w:pPr>
              <w:spacing w:before="40" w:after="80" w:line="276" w:lineRule="auto"/>
            </w:pPr>
            <w:r>
              <w:rPr>
                <w:i/>
                <w:color w:val="1E293B"/>
                <w:sz w:val="21"/>
              </w:rPr>
              <w:t xml:space="preserve">  • Mã hóa Session ID độc nhất: Mọi phiên phỏng vấn được cấp một Session ID mã hóa lưu trữ chặt chẽ tại DB, ngăn chặn mọi hành vi gian lận gửi đáp án khống hoặc can thiệp sửa điểm từ Client."</w:t>
            </w:r>
          </w:p>
        </w:tc>
      </w:tr>
    </w:tbl>
    <w:p>
      <w:pPr>
        <w:spacing w:after="120"/>
      </w:pPr>
    </w:p>
    <w:p>
      <w:pPr>
        <w:spacing w:before="240" w:after="80"/>
      </w:pPr>
      <w:r>
        <w:rPr>
          <w:b/>
          <w:color w:val="0F172A"/>
          <w:sz w:val="24"/>
        </w:rPr>
        <w:t>2.2 Kịch bản thao tác Demo trực tiếp trên màn hình (Step-by-Step Live Demo)</w:t>
      </w:r>
    </w:p>
    <w:p>
      <w:pPr>
        <w:pStyle w:val="ListBullet"/>
        <w:spacing w:before="20" w:after="60" w:line="276" w:lineRule="auto"/>
      </w:pPr>
      <w:r>
        <w:rPr>
          <w:b/>
        </w:rPr>
        <w:t xml:space="preserve">Bước 1 (Khởi tạo Phiên phỏng vấn 3D): </w:t>
      </w:r>
      <w:r>
        <w:t>Vào mục 'Luyện phỏng vấn' (/interview). Chọn vị trí 'Frontend Developer' và file CV vừa tải lên (CV_Senior_Frontend.pdf). Bấm 'Bắt đầu phỏng vấn'. AI tiến hành phân tích CV + JD trong vài giây để khởi tạo bộ câu hỏi cá nhân hóa.</w:t>
      </w:r>
    </w:p>
    <w:p>
      <w:pPr>
        <w:pStyle w:val="ListBullet"/>
        <w:spacing w:before="20" w:after="60" w:line="276" w:lineRule="auto"/>
      </w:pPr>
      <w:r>
        <w:rPr>
          <w:b/>
        </w:rPr>
        <w:t xml:space="preserve">Bước 2 (Tương tác Voice với Nhân vật 3D): </w:t>
      </w:r>
      <w:r>
        <w:t>Giao diện phòng phỏng vấn 3D hiện ra với Avatar người phỏng vấn tương tác chuyển động sống động (dựng bằng Three.js). Khi AI đặt câu hỏi, bấm nút Microphone và nói câu trả lời demo: 'Trong dự án gần nhất, tôi đã tối ưu performance React bằng cách sử dụng useMemo và lazy loading...'. Show văn bản hiển thị tức thì trên màn hình nhờ Web Speech API. Bấm nút 'Gửi câu trả lời'.</w:t>
      </w:r>
    </w:p>
    <w:p>
      <w:pPr>
        <w:pStyle w:val="ListBullet"/>
        <w:spacing w:before="20" w:after="60" w:line="276" w:lineRule="auto"/>
      </w:pPr>
      <w:r>
        <w:rPr>
          <w:b/>
        </w:rPr>
        <w:t xml:space="preserve">Bước 3 (Xem kết quả &amp; Biểu đồ Radar 5 chiều): </w:t>
      </w:r>
      <w:r>
        <w:t>Bấm 'Hoàn thành phỏng vấn'. Màn hình kết quả xuất hiện Biểu đồ Radar 5 chiều năng lực. Nhấn vào từng tiêu chí để xem AI phân tích chi tiết điểm mạnh, điểm yếu và câu trả lời mẫu tối ưu (Sample Answer).</w:t>
      </w:r>
    </w:p>
    <w:p>
      <w:pPr>
        <w:pStyle w:val="ListBullet"/>
        <w:spacing w:before="20" w:after="60" w:line="276" w:lineRule="auto"/>
      </w:pPr>
      <w:r>
        <w:rPr>
          <w:b/>
        </w:rPr>
        <w:t xml:space="preserve">Bước 4 (Thử thách hàng ngày, Streak &amp; Bảng xếp hạng): </w:t>
      </w:r>
      <w:r>
        <w:t>Chuyển sang trang Dashboard Gamification. Show icon chuỗi ngày luyện tập Streak (ví dụ: 5 ngày liên tiếp), danh sách Thử thách hàng ngày (Daily Challenges) đã hoàn thành và Bảng xếp hạng (Leaderboard) ứng viên xuất sắc toàn hệ thống.</w:t>
      </w:r>
    </w:p>
    <w:p>
      <w:pPr>
        <w:spacing w:before="240" w:after="80"/>
      </w:pPr>
      <w:r>
        <w:rPr>
          <w:b/>
          <w:color w:val="0F172A"/>
          <w:sz w:val="24"/>
        </w:rPr>
        <w:t>2.3 Bảng tổng hợp Giá trị Nghiệp vụ &amp; Công nghệ Luồng 4</w:t>
      </w:r>
    </w:p>
    <w:tbl>
      <w:tblPr>
        <w:tblW w:type="auto" w:w="0"/>
        <w:jc w:val="center"/>
        <w:tblLook w:firstColumn="1" w:firstRow="1" w:lastColumn="0" w:lastRow="0" w:noHBand="0" w:noVBand="1" w:val="04A0"/>
      </w:tblPr>
      <w:tblGrid>
        <w:gridCol w:w="3120"/>
        <w:gridCol w:w="3120"/>
        <w:gridCol w:w="3120"/>
      </w:tblGrid>
      <w:tr>
        <w:tc>
          <w:tcPr>
            <w:tcW w:type="dxa" w:w="3120"/>
            <w:shd w:fill="0284C7"/>
          </w:tcPr>
          <w:p>
            <w:pPr>
              <w:jc w:val="center"/>
            </w:pPr>
            <w:r>
              <w:rPr>
                <w:b/>
                <w:color w:val="FFFFFF"/>
                <w:sz w:val="20"/>
              </w:rPr>
              <w:t>Hạng mục</w:t>
            </w:r>
          </w:p>
        </w:tc>
        <w:tc>
          <w:tcPr>
            <w:tcW w:type="dxa" w:w="3120"/>
            <w:shd w:fill="0284C7"/>
          </w:tcPr>
          <w:p>
            <w:pPr>
              <w:jc w:val="center"/>
            </w:pPr>
            <w:r>
              <w:rPr>
                <w:b/>
                <w:color w:val="FFFFFF"/>
                <w:sz w:val="20"/>
              </w:rPr>
              <w:t>Chi tiết Kỹ thuật &amp; Nghiệp vụ</w:t>
            </w:r>
          </w:p>
        </w:tc>
        <w:tc>
          <w:tcPr>
            <w:tcW w:type="dxa" w:w="3120"/>
            <w:shd w:fill="0284C7"/>
          </w:tcPr>
          <w:p>
            <w:pPr>
              <w:jc w:val="center"/>
            </w:pPr>
            <w:r>
              <w:rPr>
                <w:b/>
                <w:color w:val="FFFFFF"/>
                <w:sz w:val="20"/>
              </w:rPr>
              <w:t>Giá trị mang lại cho Hệ thống / User</w:t>
            </w:r>
          </w:p>
        </w:tc>
      </w:tr>
      <w:tr>
        <w:tc>
          <w:tcPr>
            <w:tcW w:type="dxa" w:w="3120"/>
            <w:shd w:fill="F8FAFC"/>
          </w:tcPr>
          <w:p>
            <w:pPr>
              <w:spacing w:before="60" w:after="60" w:line="276" w:lineRule="auto"/>
            </w:pPr>
            <w:r>
              <w:rPr>
                <w:b/>
                <w:sz w:val="19"/>
              </w:rPr>
              <w:t>Mô phỏng 3D Web</w:t>
            </w:r>
          </w:p>
        </w:tc>
        <w:tc>
          <w:tcPr>
            <w:tcW w:type="dxa" w:w="3120"/>
            <w:shd w:fill="F8FAFC"/>
          </w:tcPr>
          <w:p>
            <w:pPr>
              <w:spacing w:before="60" w:after="60" w:line="276" w:lineRule="auto"/>
            </w:pPr>
            <w:r>
              <w:rPr>
                <w:sz w:val="19"/>
              </w:rPr>
              <w:t>Three.js &amp; @react-three/fiber</w:t>
            </w:r>
          </w:p>
        </w:tc>
        <w:tc>
          <w:tcPr>
            <w:tcW w:type="dxa" w:w="3120"/>
            <w:shd w:fill="F8FAFC"/>
          </w:tcPr>
          <w:p>
            <w:pPr>
              <w:spacing w:before="60" w:after="60" w:line="276" w:lineRule="auto"/>
            </w:pPr>
            <w:r>
              <w:rPr>
                <w:sz w:val="19"/>
              </w:rPr>
              <w:t>Hiển thị nhân vật ảo mượt mà trên browser, không cần cài app nặng</w:t>
            </w:r>
          </w:p>
        </w:tc>
      </w:tr>
      <w:tr>
        <w:tc>
          <w:tcPr>
            <w:tcW w:type="dxa" w:w="3120"/>
            <w:shd w:fill="FFFFFF"/>
          </w:tcPr>
          <w:p>
            <w:pPr>
              <w:spacing w:before="60" w:after="60" w:line="276" w:lineRule="auto"/>
            </w:pPr>
            <w:r>
              <w:rPr>
                <w:b/>
                <w:sz w:val="19"/>
              </w:rPr>
              <w:t>Nhận diện Giọng nói</w:t>
            </w:r>
          </w:p>
        </w:tc>
        <w:tc>
          <w:tcPr>
            <w:tcW w:type="dxa" w:w="3120"/>
            <w:shd w:fill="FFFFFF"/>
          </w:tcPr>
          <w:p>
            <w:pPr>
              <w:spacing w:before="60" w:after="60" w:line="276" w:lineRule="auto"/>
            </w:pPr>
            <w:r>
              <w:rPr>
                <w:sz w:val="19"/>
              </w:rPr>
              <w:t>Web Speech API Native Client-side</w:t>
            </w:r>
          </w:p>
        </w:tc>
        <w:tc>
          <w:tcPr>
            <w:tcW w:type="dxa" w:w="3120"/>
            <w:shd w:fill="FFFFFF"/>
          </w:tcPr>
          <w:p>
            <w:pPr>
              <w:spacing w:before="60" w:after="60" w:line="276" w:lineRule="auto"/>
            </w:pPr>
            <w:r>
              <w:rPr>
                <w:sz w:val="19"/>
              </w:rPr>
              <w:t>Độ trễ tiệm cận 0ms, tiết kiệm 100% chi phí Cloud Speech API</w:t>
            </w:r>
          </w:p>
        </w:tc>
      </w:tr>
      <w:tr>
        <w:tc>
          <w:tcPr>
            <w:tcW w:type="dxa" w:w="3120"/>
            <w:shd w:fill="F8FAFC"/>
          </w:tcPr>
          <w:p>
            <w:pPr>
              <w:spacing w:before="60" w:after="60" w:line="276" w:lineRule="auto"/>
            </w:pPr>
            <w:r>
              <w:rPr>
                <w:b/>
                <w:sz w:val="19"/>
              </w:rPr>
              <w:t>Đánh giá Năng lực</w:t>
            </w:r>
          </w:p>
        </w:tc>
        <w:tc>
          <w:tcPr>
            <w:tcW w:type="dxa" w:w="3120"/>
            <w:shd w:fill="F8FAFC"/>
          </w:tcPr>
          <w:p>
            <w:pPr>
              <w:spacing w:before="60" w:after="60" w:line="276" w:lineRule="auto"/>
            </w:pPr>
            <w:r>
              <w:rPr>
                <w:sz w:val="19"/>
              </w:rPr>
              <w:t>Radar Chart 5 chiều &amp; Sample Answers</w:t>
            </w:r>
          </w:p>
        </w:tc>
        <w:tc>
          <w:tcPr>
            <w:tcW w:type="dxa" w:w="3120"/>
            <w:shd w:fill="F8FAFC"/>
          </w:tcPr>
          <w:p>
            <w:pPr>
              <w:spacing w:before="60" w:after="60" w:line="276" w:lineRule="auto"/>
            </w:pPr>
            <w:r>
              <w:rPr>
                <w:sz w:val="19"/>
              </w:rPr>
              <w:t>Trực quan hóa năng lực, xóa bỏ áp lực tâm lý phỏng vấn thật</w:t>
            </w:r>
          </w:p>
        </w:tc>
      </w:tr>
      <w:tr>
        <w:tc>
          <w:tcPr>
            <w:tcW w:type="dxa" w:w="3120"/>
            <w:shd w:fill="FFFFFF"/>
          </w:tcPr>
          <w:p>
            <w:pPr>
              <w:spacing w:before="60" w:after="60" w:line="276" w:lineRule="auto"/>
            </w:pPr>
            <w:r>
              <w:rPr>
                <w:b/>
                <w:sz w:val="19"/>
              </w:rPr>
              <w:t>Bảo mật &amp; Monetization</w:t>
            </w:r>
          </w:p>
        </w:tc>
        <w:tc>
          <w:tcPr>
            <w:tcW w:type="dxa" w:w="3120"/>
            <w:shd w:fill="FFFFFF"/>
          </w:tcPr>
          <w:p>
            <w:pPr>
              <w:spacing w:before="60" w:after="60" w:line="276" w:lineRule="auto"/>
            </w:pPr>
            <w:r>
              <w:rPr>
                <w:sz w:val="19"/>
              </w:rPr>
              <w:t>Rate Limiting &amp; Session ID Encryption tại DB</w:t>
            </w:r>
          </w:p>
        </w:tc>
        <w:tc>
          <w:tcPr>
            <w:tcW w:type="dxa" w:w="3120"/>
            <w:shd w:fill="FFFFFF"/>
          </w:tcPr>
          <w:p>
            <w:pPr>
              <w:spacing w:before="60" w:after="60" w:line="276" w:lineRule="auto"/>
            </w:pPr>
            <w:r>
              <w:rPr>
                <w:sz w:val="19"/>
              </w:rPr>
              <w:t>Chống gian lận dữ liệu, thúc đẩy ứng viên nâng cấp gói Premium</w:t>
            </w:r>
          </w:p>
        </w:tc>
      </w:tr>
    </w:tbl>
    <w:p>
      <w:pPr>
        <w:spacing w:after="240"/>
      </w:pPr>
    </w:p>
    <w:p>
      <w:pPr>
        <w:spacing w:before="320" w:after="120"/>
      </w:pPr>
      <w:r>
        <w:rPr>
          <w:b/>
          <w:color w:val="0284C7"/>
          <w:sz w:val="28"/>
        </w:rPr>
        <w:t>PHẦN KẾT LUẬN &amp; DẪN DẮT CHUYỂN TIẾP (CLOSING &amp; HANDOVER)</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top w:val="none"/>
              <w:left w:val="single" w:sz="24" w:space="0" w:color="0284C7"/>
              <w:bottom w:val="none"/>
              <w:right w:val="none"/>
            </w:tcBorders>
          </w:tcPr>
          <w:p>
            <w:pPr>
              <w:spacing w:before="40" w:after="80" w:line="276" w:lineRule="auto"/>
            </w:pPr>
            <w:r>
              <w:rPr>
                <w:b/>
                <w:color w:val="0284C7"/>
                <w:sz w:val="22"/>
              </w:rPr>
              <w:t>🎙️ Lời thoại kết luận (Closing Script)</w:t>
              <w:br/>
            </w:r>
          </w:p>
          <w:p>
            <w:pPr>
              <w:spacing w:before="40" w:after="80" w:line="276" w:lineRule="auto"/>
            </w:pPr>
            <w:r>
              <w:rPr>
                <w:i/>
                <w:color w:val="1E293B"/>
                <w:sz w:val="21"/>
              </w:rPr>
              <w:t>"Kính thưa Hội đồng đánh giá, tổng kết lại, thông qua hai luồng nghiệp vụ 'Tìm kiếm việc làm đa chiều &amp; Nộp hồ sơ' và 'Luyện tập phỏng vấn ảo AI 3D &amp; Game hóa', chúng tôi đã xây dựng một hành trình toàn diện cho Ứng viên:"</w:t>
            </w:r>
          </w:p>
          <w:p>
            <w:pPr>
              <w:spacing w:before="40" w:after="80" w:line="276" w:lineRule="auto"/>
            </w:pPr>
            <w:r>
              <w:rPr>
                <w:i/>
                <w:color w:val="1E293B"/>
                <w:sz w:val="21"/>
              </w:rPr>
              <w:t xml:space="preserve">  • Giúp họ tìm kiếm công việc chính xác, minh bạch hóa tiến độ hồ sơ qua Socket.io và triệt tiêu nỗi lo mù mờ khi xin việc."</w:t>
            </w:r>
          </w:p>
          <w:p>
            <w:pPr>
              <w:spacing w:before="40" w:after="80" w:line="276" w:lineRule="auto"/>
            </w:pPr>
            <w:r>
              <w:rPr>
                <w:i/>
                <w:color w:val="1E293B"/>
                <w:sz w:val="21"/>
              </w:rPr>
              <w:t xml:space="preserve">  • Giúp họ rèn luyện phản xạ phỏng vấn trong môi trường 3D chân thực, nhận báo cáo Radar 5 chiều và duy trì động lực qua Gamification Streak."</w:t>
            </w:r>
          </w:p>
          <w:p>
            <w:pPr>
              <w:spacing w:before="40" w:after="80" w:line="276" w:lineRule="auto"/>
            </w:pPr>
            <w:r>
              <w:rPr>
                <w:i/>
                <w:color w:val="1E293B"/>
                <w:sz w:val="21"/>
              </w:rPr>
              <w:t>"Về mặt hệ thống, việc áp dụng các kỹ thuật như Debounced Search, TanStack Query Caching, Web Speech API Client-side và Session Encryption vừa đảm bảo trải nghiệm siêu mượt mà cho người dùng, vừa tối ưu chi phí hạ tầng và bảo vệ tính toàn vẹn nghiệp vụ."</w:t>
            </w:r>
          </w:p>
          <w:p>
            <w:pPr>
              <w:spacing w:before="40" w:after="80" w:line="276" w:lineRule="auto"/>
            </w:pPr>
            <w:r>
              <w:rPr>
                <w:i/>
                <w:color w:val="1E293B"/>
                <w:sz w:val="21"/>
              </w:rPr>
              <w:t>"Xin chân thành cảm ơn Hội đồng đã chú ý theo dõi! Sau đây, tôi xin phép chuyển giao phần trình bày cho thành viên tiếp theo để đi vào luồng nghiệp vụ dành cho Nhà tuyển dụng (Recruiter Portal)."</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