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207" w:rsidRDefault="00BF42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235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07" w:rsidRPr="00066283" w:rsidRDefault="0091535B" w:rsidP="0091535B">
      <w:pPr>
        <w:jc w:val="center"/>
        <w:rPr>
          <w:b/>
          <w:lang w:val="en-US"/>
        </w:rPr>
      </w:pPr>
      <w:r w:rsidRPr="00066283">
        <w:rPr>
          <w:b/>
          <w:sz w:val="32"/>
          <w:lang w:val="en-US"/>
        </w:rPr>
        <w:t>INVITATION LETTER</w:t>
      </w:r>
    </w:p>
    <w:tbl>
      <w:tblPr>
        <w:tblStyle w:val="TableGrid"/>
        <w:tblW w:w="0" w:type="auto"/>
        <w:tblInd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</w:tblGrid>
      <w:tr w:rsidR="00083422" w:rsidTr="00083422">
        <w:tc>
          <w:tcPr>
            <w:tcW w:w="4485" w:type="dxa"/>
          </w:tcPr>
          <w:p w:rsidR="00083422" w:rsidRDefault="00083422" w:rsidP="004E5527">
            <w:pPr>
              <w:tabs>
                <w:tab w:val="left" w:pos="4253"/>
              </w:tabs>
              <w:rPr>
                <w:rFonts w:asciiTheme="majorHAnsi" w:hAnsiTheme="majorHAnsi" w:cstheme="majorHAnsi"/>
                <w:sz w:val="24"/>
                <w:szCs w:val="28"/>
                <w:lang w:val="en-US"/>
              </w:rPr>
            </w:pPr>
            <w:r w:rsidRPr="0091535B">
              <w:rPr>
                <w:rFonts w:asciiTheme="majorHAnsi" w:hAnsiTheme="majorHAnsi" w:cstheme="majorHAnsi"/>
                <w:sz w:val="24"/>
                <w:szCs w:val="28"/>
                <w:lang w:val="en-US"/>
              </w:rPr>
              <w:t>Dear</w:t>
            </w:r>
            <w:r>
              <w:rPr>
                <w:rFonts w:asciiTheme="majorHAnsi" w:hAnsiTheme="majorHAnsi" w:cstheme="majorHAnsi"/>
                <w:sz w:val="24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8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4"/>
                <w:szCs w:val="28"/>
                <w:lang w:val="en-US"/>
              </w:rPr>
              <w:instrText xml:space="preserve"> DOCPROPERTY  PhapYName  \* MERGEFORMAT </w:instrText>
            </w:r>
            <w:r>
              <w:rPr>
                <w:rFonts w:asciiTheme="majorHAnsi" w:hAnsiTheme="majorHAnsi" w:cstheme="majorHAnsi"/>
                <w:sz w:val="24"/>
                <w:szCs w:val="28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sz w:val="24"/>
                <w:szCs w:val="28"/>
                <w:lang w:val="en-US"/>
              </w:rPr>
              <w:t>PhapYName</w:t>
            </w:r>
            <w:r>
              <w:rPr>
                <w:rFonts w:asciiTheme="majorHAnsi" w:hAnsiTheme="majorHAnsi" w:cstheme="majorHAnsi"/>
                <w:sz w:val="24"/>
                <w:szCs w:val="28"/>
                <w:lang w:val="en-US"/>
              </w:rPr>
              <w:fldChar w:fldCharType="end"/>
            </w:r>
            <w:r w:rsidRPr="0091535B">
              <w:rPr>
                <w:rFonts w:asciiTheme="majorHAnsi" w:hAnsiTheme="majorHAnsi" w:cstheme="majorHAnsi"/>
                <w:sz w:val="24"/>
                <w:szCs w:val="28"/>
                <w:lang w:val="en-US"/>
              </w:rPr>
              <w:t>,</w:t>
            </w:r>
          </w:p>
        </w:tc>
      </w:tr>
      <w:tr w:rsidR="00083422" w:rsidTr="00083422">
        <w:tc>
          <w:tcPr>
            <w:tcW w:w="4485" w:type="dxa"/>
          </w:tcPr>
          <w:p w:rsidR="00083422" w:rsidRDefault="00083422" w:rsidP="004E5527">
            <w:pPr>
              <w:tabs>
                <w:tab w:val="left" w:pos="4253"/>
              </w:tabs>
              <w:rPr>
                <w:rFonts w:asciiTheme="majorHAnsi" w:hAnsiTheme="majorHAnsi" w:cstheme="majorHAnsi"/>
                <w:sz w:val="24"/>
                <w:szCs w:val="28"/>
                <w:lang w:val="en-US"/>
              </w:rPr>
            </w:pPr>
            <w:r w:rsidRPr="00CE0F3B">
              <w:rPr>
                <w:rFonts w:asciiTheme="majorHAnsi" w:hAnsiTheme="majorHAnsi" w:cstheme="majorHAnsi"/>
                <w:sz w:val="24"/>
                <w:szCs w:val="28"/>
                <w:lang w:val="en-US"/>
              </w:rPr>
              <w:fldChar w:fldCharType="begin"/>
            </w:r>
            <w:r w:rsidRPr="00CE0F3B">
              <w:rPr>
                <w:rFonts w:asciiTheme="majorHAnsi" w:hAnsiTheme="majorHAnsi" w:cstheme="majorHAnsi"/>
                <w:sz w:val="24"/>
                <w:szCs w:val="28"/>
                <w:lang w:val="en-US"/>
              </w:rPr>
              <w:instrText xml:space="preserve"> DOCPROPERTY  PhapYAddress  \* MERGEFORMAT </w:instrText>
            </w:r>
            <w:r w:rsidRPr="00CE0F3B">
              <w:rPr>
                <w:rFonts w:asciiTheme="majorHAnsi" w:hAnsiTheme="majorHAnsi" w:cstheme="majorHAnsi"/>
                <w:sz w:val="24"/>
                <w:szCs w:val="28"/>
                <w:lang w:val="en-US"/>
              </w:rPr>
              <w:fldChar w:fldCharType="separate"/>
            </w:r>
            <w:r w:rsidRPr="00CE0F3B">
              <w:rPr>
                <w:rFonts w:asciiTheme="majorHAnsi" w:hAnsiTheme="majorHAnsi" w:cstheme="majorHAnsi"/>
                <w:sz w:val="24"/>
                <w:szCs w:val="28"/>
                <w:lang w:val="en-US"/>
              </w:rPr>
              <w:t>PhapYAddress</w:t>
            </w:r>
            <w:r w:rsidRPr="00CE0F3B">
              <w:rPr>
                <w:rFonts w:asciiTheme="majorHAnsi" w:hAnsiTheme="majorHAnsi" w:cstheme="majorHAnsi"/>
                <w:sz w:val="24"/>
                <w:szCs w:val="28"/>
                <w:lang w:val="en-US"/>
              </w:rPr>
              <w:fldChar w:fldCharType="end"/>
            </w:r>
            <w:r>
              <w:rPr>
                <w:rFonts w:asciiTheme="majorHAnsi" w:hAnsiTheme="majorHAnsi" w:cstheme="majorHAnsi"/>
                <w:sz w:val="24"/>
                <w:szCs w:val="28"/>
                <w:lang w:val="en-US"/>
              </w:rPr>
              <w:tab/>
            </w:r>
          </w:p>
        </w:tc>
      </w:tr>
      <w:tr w:rsidR="00083422" w:rsidTr="00083422">
        <w:tc>
          <w:tcPr>
            <w:tcW w:w="4485" w:type="dxa"/>
          </w:tcPr>
          <w:p w:rsidR="00083422" w:rsidRDefault="00083422" w:rsidP="004E5527">
            <w:pPr>
              <w:tabs>
                <w:tab w:val="left" w:pos="4253"/>
              </w:tabs>
              <w:rPr>
                <w:rFonts w:asciiTheme="majorHAnsi" w:hAnsiTheme="majorHAnsi" w:cstheme="majorHAnsi"/>
                <w:sz w:val="24"/>
                <w:szCs w:val="28"/>
                <w:lang w:val="en-US"/>
              </w:rPr>
            </w:pPr>
            <w:r w:rsidRPr="00CE0F3B">
              <w:rPr>
                <w:rFonts w:asciiTheme="majorHAnsi" w:hAnsiTheme="majorHAnsi" w:cstheme="majorHAnsi"/>
                <w:sz w:val="24"/>
                <w:szCs w:val="28"/>
                <w:lang w:val="en-US"/>
              </w:rPr>
              <w:fldChar w:fldCharType="begin"/>
            </w:r>
            <w:r w:rsidRPr="00CE0F3B">
              <w:rPr>
                <w:rFonts w:asciiTheme="majorHAnsi" w:hAnsiTheme="majorHAnsi" w:cstheme="majorHAnsi"/>
                <w:sz w:val="24"/>
                <w:szCs w:val="28"/>
                <w:lang w:val="en-US"/>
              </w:rPr>
              <w:instrText xml:space="preserve"> DOCPROPERTY  PhapYOrganization  \* MERGEFORMAT </w:instrText>
            </w:r>
            <w:r w:rsidRPr="00CE0F3B">
              <w:rPr>
                <w:rFonts w:asciiTheme="majorHAnsi" w:hAnsiTheme="majorHAnsi" w:cstheme="majorHAnsi"/>
                <w:sz w:val="24"/>
                <w:szCs w:val="28"/>
                <w:lang w:val="en-US"/>
              </w:rPr>
              <w:fldChar w:fldCharType="separate"/>
            </w:r>
            <w:r w:rsidRPr="00CE0F3B">
              <w:rPr>
                <w:rFonts w:asciiTheme="majorHAnsi" w:hAnsiTheme="majorHAnsi" w:cstheme="majorHAnsi"/>
                <w:sz w:val="24"/>
                <w:szCs w:val="28"/>
                <w:lang w:val="en-US"/>
              </w:rPr>
              <w:t>PhapYOrganization</w:t>
            </w:r>
            <w:r w:rsidRPr="00CE0F3B">
              <w:rPr>
                <w:rFonts w:asciiTheme="majorHAnsi" w:hAnsiTheme="majorHAnsi" w:cstheme="majorHAnsi"/>
                <w:sz w:val="24"/>
                <w:szCs w:val="28"/>
                <w:lang w:val="en-US"/>
              </w:rPr>
              <w:fldChar w:fldCharType="end"/>
            </w:r>
          </w:p>
        </w:tc>
      </w:tr>
    </w:tbl>
    <w:p w:rsidR="00EB64F4" w:rsidRPr="0091535B" w:rsidRDefault="008B2856" w:rsidP="004E5527">
      <w:pPr>
        <w:tabs>
          <w:tab w:val="left" w:pos="4253"/>
        </w:tabs>
        <w:rPr>
          <w:rFonts w:asciiTheme="majorHAnsi" w:hAnsiTheme="majorHAnsi" w:cstheme="majorHAnsi"/>
          <w:sz w:val="24"/>
          <w:szCs w:val="28"/>
          <w:lang w:val="en-US"/>
        </w:rPr>
      </w:pPr>
      <w:r>
        <w:rPr>
          <w:rFonts w:asciiTheme="majorHAnsi" w:hAnsiTheme="majorHAnsi" w:cstheme="majorHAnsi"/>
          <w:sz w:val="24"/>
          <w:szCs w:val="28"/>
          <w:lang w:val="en-US"/>
        </w:rPr>
        <w:tab/>
      </w:r>
      <w:r w:rsidRPr="008B2856">
        <w:rPr>
          <w:rFonts w:asciiTheme="majorHAnsi" w:hAnsiTheme="majorHAnsi" w:cstheme="majorHAnsi"/>
          <w:sz w:val="24"/>
          <w:szCs w:val="28"/>
          <w:lang w:val="en-US"/>
        </w:rPr>
        <w:tab/>
      </w:r>
      <w:r w:rsidRPr="008B2856">
        <w:rPr>
          <w:rFonts w:asciiTheme="majorHAnsi" w:hAnsiTheme="majorHAnsi" w:cstheme="majorHAnsi"/>
          <w:sz w:val="24"/>
          <w:szCs w:val="28"/>
          <w:lang w:val="en-US"/>
        </w:rPr>
        <w:tab/>
      </w:r>
      <w:bookmarkStart w:id="0" w:name="_GoBack"/>
      <w:bookmarkEnd w:id="0"/>
    </w:p>
    <w:p w:rsidR="00EB64F4" w:rsidRPr="008B2856" w:rsidRDefault="00BF4207" w:rsidP="003905AC">
      <w:pPr>
        <w:shd w:val="clear" w:color="auto" w:fill="FFFFFF"/>
        <w:spacing w:line="240" w:lineRule="auto"/>
        <w:ind w:left="29"/>
        <w:jc w:val="both"/>
        <w:rPr>
          <w:rFonts w:asciiTheme="majorHAnsi" w:hAnsiTheme="majorHAnsi" w:cstheme="majorHAnsi"/>
          <w:sz w:val="24"/>
          <w:szCs w:val="28"/>
        </w:rPr>
      </w:pPr>
      <w:r w:rsidRPr="0091535B">
        <w:rPr>
          <w:rFonts w:asciiTheme="majorHAnsi" w:hAnsiTheme="majorHAnsi" w:cstheme="majorHAnsi"/>
          <w:sz w:val="24"/>
          <w:szCs w:val="28"/>
        </w:rPr>
        <w:t>On behalf of The Asian Forensic Science</w:t>
      </w:r>
      <w:r w:rsidR="007942CE">
        <w:rPr>
          <w:rFonts w:asciiTheme="majorHAnsi" w:hAnsiTheme="majorHAnsi" w:cstheme="majorHAnsi"/>
          <w:sz w:val="24"/>
          <w:szCs w:val="28"/>
          <w:lang w:val="en-US"/>
        </w:rPr>
        <w:t>s</w:t>
      </w:r>
      <w:r w:rsidRPr="0091535B">
        <w:rPr>
          <w:rFonts w:asciiTheme="majorHAnsi" w:hAnsiTheme="majorHAnsi" w:cstheme="majorHAnsi"/>
          <w:sz w:val="24"/>
          <w:szCs w:val="28"/>
        </w:rPr>
        <w:t xml:space="preserve"> Network 2019’s host, I am pleased to invite you to participate in a four-days </w:t>
      </w:r>
      <w:r w:rsidRPr="008B2856">
        <w:rPr>
          <w:rFonts w:asciiTheme="majorHAnsi" w:hAnsiTheme="majorHAnsi" w:cstheme="majorHAnsi"/>
          <w:sz w:val="24"/>
          <w:szCs w:val="28"/>
        </w:rPr>
        <w:t>meeting to assess the world’</w:t>
      </w:r>
      <w:r w:rsidRPr="008B2856">
        <w:rPr>
          <w:rFonts w:asciiTheme="majorHAnsi" w:hAnsiTheme="majorHAnsi" w:cstheme="majorHAnsi"/>
          <w:sz w:val="24"/>
          <w:szCs w:val="28"/>
          <w:lang w:val="en-US"/>
        </w:rPr>
        <w:t xml:space="preserve">s latest knowledge and techniques in </w:t>
      </w:r>
      <w:r w:rsidR="00521A26" w:rsidRPr="008B2856">
        <w:rPr>
          <w:rFonts w:asciiTheme="majorHAnsi" w:hAnsiTheme="majorHAnsi" w:cstheme="majorHAnsi"/>
          <w:sz w:val="24"/>
          <w:szCs w:val="28"/>
          <w:lang w:val="en-US"/>
        </w:rPr>
        <w:t xml:space="preserve">the field of </w:t>
      </w:r>
      <w:r w:rsidRPr="008B2856">
        <w:rPr>
          <w:rFonts w:asciiTheme="majorHAnsi" w:hAnsiTheme="majorHAnsi" w:cstheme="majorHAnsi"/>
          <w:sz w:val="24"/>
          <w:szCs w:val="28"/>
          <w:lang w:val="en-US"/>
        </w:rPr>
        <w:t>forensic science</w:t>
      </w:r>
      <w:r w:rsidRPr="008B2856">
        <w:rPr>
          <w:rFonts w:asciiTheme="majorHAnsi" w:hAnsiTheme="majorHAnsi" w:cstheme="majorHAnsi"/>
          <w:sz w:val="24"/>
          <w:szCs w:val="28"/>
        </w:rPr>
        <w:t xml:space="preserve">. The </w:t>
      </w:r>
      <w:r w:rsidR="00521A26" w:rsidRPr="008B2856">
        <w:rPr>
          <w:rFonts w:asciiTheme="majorHAnsi" w:hAnsiTheme="majorHAnsi" w:cstheme="majorHAnsi"/>
          <w:sz w:val="24"/>
          <w:szCs w:val="28"/>
          <w:lang w:val="en-US"/>
        </w:rPr>
        <w:t>conference</w:t>
      </w:r>
      <w:r w:rsidRPr="008B2856">
        <w:rPr>
          <w:rFonts w:asciiTheme="majorHAnsi" w:hAnsiTheme="majorHAnsi" w:cstheme="majorHAnsi"/>
          <w:sz w:val="24"/>
          <w:szCs w:val="28"/>
        </w:rPr>
        <w:t xml:space="preserve"> will be held at </w:t>
      </w:r>
      <w:r w:rsidRPr="008B2856">
        <w:rPr>
          <w:rFonts w:asciiTheme="majorHAnsi" w:hAnsiTheme="majorHAnsi" w:cstheme="majorHAnsi"/>
          <w:sz w:val="24"/>
          <w:szCs w:val="28"/>
          <w:u w:val="single"/>
          <w:shd w:val="clear" w:color="auto" w:fill="FFFFFF"/>
        </w:rPr>
        <w:t>Convention Center 272</w:t>
      </w:r>
      <w:r w:rsidRPr="008B2856">
        <w:rPr>
          <w:rFonts w:asciiTheme="majorHAnsi" w:hAnsiTheme="majorHAnsi" w:cstheme="majorHAnsi"/>
          <w:sz w:val="24"/>
          <w:szCs w:val="28"/>
          <w:shd w:val="clear" w:color="auto" w:fill="FFFFFF"/>
          <w:lang w:val="en-US"/>
        </w:rPr>
        <w:t xml:space="preserve"> (</w:t>
      </w:r>
      <w:r w:rsidRPr="008B2856">
        <w:rPr>
          <w:rFonts w:asciiTheme="majorHAnsi" w:hAnsiTheme="majorHAnsi" w:cstheme="majorHAnsi"/>
          <w:sz w:val="24"/>
          <w:szCs w:val="28"/>
          <w:shd w:val="clear" w:color="auto" w:fill="FFFFFF"/>
        </w:rPr>
        <w:t>272 Vo Thi Sau</w:t>
      </w:r>
      <w:r w:rsidR="00CE4B92" w:rsidRPr="008B2856">
        <w:rPr>
          <w:rFonts w:asciiTheme="majorHAnsi" w:hAnsiTheme="majorHAnsi" w:cstheme="majorHAnsi"/>
          <w:sz w:val="24"/>
          <w:szCs w:val="28"/>
          <w:shd w:val="clear" w:color="auto" w:fill="FFFFFF"/>
          <w:lang w:val="en-US"/>
        </w:rPr>
        <w:t xml:space="preserve"> street</w:t>
      </w:r>
      <w:r w:rsidRPr="008B2856">
        <w:rPr>
          <w:rFonts w:asciiTheme="majorHAnsi" w:hAnsiTheme="majorHAnsi" w:cstheme="majorHAnsi"/>
          <w:sz w:val="24"/>
          <w:szCs w:val="28"/>
          <w:shd w:val="clear" w:color="auto" w:fill="FFFFFF"/>
        </w:rPr>
        <w:t>, District 3, HCM City</w:t>
      </w:r>
      <w:r w:rsidR="00521A26" w:rsidRPr="008B2856">
        <w:rPr>
          <w:rFonts w:asciiTheme="majorHAnsi" w:hAnsiTheme="majorHAnsi" w:cstheme="majorHAnsi"/>
          <w:sz w:val="24"/>
          <w:szCs w:val="28"/>
          <w:shd w:val="clear" w:color="auto" w:fill="FFFFFF"/>
          <w:lang w:val="en-US"/>
        </w:rPr>
        <w:t>, Vietnam</w:t>
      </w:r>
      <w:r w:rsidRPr="008B2856">
        <w:rPr>
          <w:rFonts w:asciiTheme="majorHAnsi" w:hAnsiTheme="majorHAnsi" w:cstheme="majorHAnsi"/>
          <w:sz w:val="24"/>
          <w:szCs w:val="28"/>
          <w:shd w:val="clear" w:color="auto" w:fill="FFFFFF"/>
          <w:lang w:val="en-US"/>
        </w:rPr>
        <w:t xml:space="preserve">) </w:t>
      </w:r>
      <w:r w:rsidRPr="008B2856">
        <w:rPr>
          <w:rFonts w:asciiTheme="majorHAnsi" w:hAnsiTheme="majorHAnsi" w:cstheme="majorHAnsi"/>
          <w:sz w:val="24"/>
          <w:szCs w:val="28"/>
        </w:rPr>
        <w:t xml:space="preserve">on </w:t>
      </w:r>
      <w:r w:rsidRPr="008B2856">
        <w:rPr>
          <w:rFonts w:asciiTheme="majorHAnsi" w:hAnsiTheme="majorHAnsi" w:cstheme="majorHAnsi"/>
          <w:sz w:val="24"/>
          <w:szCs w:val="28"/>
          <w:u w:val="single"/>
          <w:lang w:val="en-US"/>
        </w:rPr>
        <w:t>September 17</w:t>
      </w:r>
      <w:r w:rsidRPr="008B2856">
        <w:rPr>
          <w:rFonts w:asciiTheme="majorHAnsi" w:hAnsiTheme="majorHAnsi" w:cstheme="majorHAnsi"/>
          <w:sz w:val="24"/>
          <w:szCs w:val="28"/>
          <w:u w:val="single"/>
          <w:vertAlign w:val="superscript"/>
          <w:lang w:val="en-US"/>
        </w:rPr>
        <w:t>th</w:t>
      </w:r>
      <w:r w:rsidRPr="008B2856">
        <w:rPr>
          <w:rFonts w:asciiTheme="majorHAnsi" w:hAnsiTheme="majorHAnsi" w:cstheme="majorHAnsi"/>
          <w:sz w:val="24"/>
          <w:szCs w:val="28"/>
          <w:u w:val="single"/>
          <w:lang w:val="en-US"/>
        </w:rPr>
        <w:t>-20</w:t>
      </w:r>
      <w:r w:rsidRPr="008B2856">
        <w:rPr>
          <w:rFonts w:asciiTheme="majorHAnsi" w:hAnsiTheme="majorHAnsi" w:cstheme="majorHAnsi"/>
          <w:sz w:val="24"/>
          <w:szCs w:val="28"/>
          <w:u w:val="single"/>
          <w:vertAlign w:val="superscript"/>
          <w:lang w:val="en-US"/>
        </w:rPr>
        <w:t>th</w:t>
      </w:r>
      <w:r w:rsidRPr="008B2856">
        <w:rPr>
          <w:rFonts w:asciiTheme="majorHAnsi" w:hAnsiTheme="majorHAnsi" w:cstheme="majorHAnsi"/>
          <w:sz w:val="24"/>
          <w:szCs w:val="28"/>
          <w:u w:val="single"/>
          <w:lang w:val="en-US"/>
        </w:rPr>
        <w:t>, 2019</w:t>
      </w:r>
      <w:r w:rsidRPr="008B2856">
        <w:rPr>
          <w:rFonts w:asciiTheme="majorHAnsi" w:hAnsiTheme="majorHAnsi" w:cstheme="majorHAnsi"/>
          <w:sz w:val="24"/>
          <w:szCs w:val="28"/>
        </w:rPr>
        <w:t xml:space="preserve"> from </w:t>
      </w:r>
      <w:r w:rsidRPr="008B2856">
        <w:rPr>
          <w:rFonts w:asciiTheme="majorHAnsi" w:hAnsiTheme="majorHAnsi" w:cstheme="majorHAnsi"/>
          <w:sz w:val="24"/>
          <w:szCs w:val="28"/>
          <w:u w:val="single"/>
          <w:shd w:val="clear" w:color="auto" w:fill="FFFFFF"/>
        </w:rPr>
        <w:t>8h30</w:t>
      </w:r>
      <w:r w:rsidR="008B2856" w:rsidRPr="008B2856">
        <w:rPr>
          <w:rFonts w:asciiTheme="majorHAnsi" w:hAnsiTheme="majorHAnsi" w:cstheme="majorHAnsi"/>
          <w:sz w:val="24"/>
          <w:szCs w:val="28"/>
          <w:u w:val="single"/>
          <w:shd w:val="clear" w:color="auto" w:fill="FFFFFF"/>
          <w:lang w:val="en-US"/>
        </w:rPr>
        <w:t xml:space="preserve"> am</w:t>
      </w:r>
      <w:r w:rsidRPr="008B2856">
        <w:rPr>
          <w:rFonts w:asciiTheme="majorHAnsi" w:hAnsiTheme="majorHAnsi" w:cstheme="majorHAnsi"/>
          <w:sz w:val="24"/>
          <w:szCs w:val="28"/>
          <w:u w:val="single"/>
          <w:shd w:val="clear" w:color="auto" w:fill="FFFFFF"/>
        </w:rPr>
        <w:t xml:space="preserve"> to 5h30</w:t>
      </w:r>
      <w:r w:rsidR="008B2856" w:rsidRPr="008B2856">
        <w:rPr>
          <w:rFonts w:asciiTheme="majorHAnsi" w:hAnsiTheme="majorHAnsi" w:cstheme="majorHAnsi"/>
          <w:sz w:val="24"/>
          <w:szCs w:val="28"/>
          <w:u w:val="single"/>
          <w:shd w:val="clear" w:color="auto" w:fill="FFFFFF"/>
          <w:lang w:val="en-US"/>
        </w:rPr>
        <w:t xml:space="preserve"> pm</w:t>
      </w:r>
      <w:r w:rsidRPr="008B2856">
        <w:rPr>
          <w:rFonts w:asciiTheme="majorHAnsi" w:hAnsiTheme="majorHAnsi" w:cstheme="majorHAnsi"/>
          <w:sz w:val="24"/>
          <w:szCs w:val="28"/>
        </w:rPr>
        <w:t xml:space="preserve">. </w:t>
      </w:r>
    </w:p>
    <w:p w:rsidR="00BF4207" w:rsidRPr="008B2856" w:rsidRDefault="00BF4207" w:rsidP="003905AC">
      <w:pPr>
        <w:shd w:val="clear" w:color="auto" w:fill="FFFFFF"/>
        <w:spacing w:line="240" w:lineRule="auto"/>
        <w:ind w:left="29"/>
        <w:jc w:val="both"/>
        <w:rPr>
          <w:rFonts w:asciiTheme="majorHAnsi" w:hAnsiTheme="majorHAnsi" w:cstheme="majorHAnsi"/>
          <w:sz w:val="24"/>
          <w:szCs w:val="28"/>
          <w:lang w:val="en-US"/>
        </w:rPr>
      </w:pPr>
      <w:r w:rsidRPr="008B2856">
        <w:rPr>
          <w:rFonts w:asciiTheme="majorHAnsi" w:hAnsiTheme="majorHAnsi" w:cstheme="majorHAnsi"/>
          <w:sz w:val="24"/>
          <w:szCs w:val="28"/>
        </w:rPr>
        <w:t xml:space="preserve">The </w:t>
      </w:r>
      <w:r w:rsidR="00EB64F4" w:rsidRPr="008B2856">
        <w:rPr>
          <w:rFonts w:asciiTheme="majorHAnsi" w:hAnsiTheme="majorHAnsi" w:cstheme="majorHAnsi"/>
          <w:sz w:val="24"/>
          <w:szCs w:val="28"/>
        </w:rPr>
        <w:t>Asian Forensic Science</w:t>
      </w:r>
      <w:r w:rsidR="00521A26" w:rsidRPr="008B2856">
        <w:rPr>
          <w:rFonts w:asciiTheme="majorHAnsi" w:hAnsiTheme="majorHAnsi" w:cstheme="majorHAnsi"/>
          <w:sz w:val="24"/>
          <w:szCs w:val="28"/>
          <w:lang w:val="en-US"/>
        </w:rPr>
        <w:t>s</w:t>
      </w:r>
      <w:r w:rsidR="00EB64F4" w:rsidRPr="008B2856">
        <w:rPr>
          <w:rFonts w:asciiTheme="majorHAnsi" w:hAnsiTheme="majorHAnsi" w:cstheme="majorHAnsi"/>
          <w:sz w:val="24"/>
          <w:szCs w:val="28"/>
        </w:rPr>
        <w:t xml:space="preserve"> Network</w:t>
      </w:r>
      <w:r w:rsidRPr="008B2856">
        <w:rPr>
          <w:rFonts w:asciiTheme="majorHAnsi" w:hAnsiTheme="majorHAnsi" w:cstheme="majorHAnsi"/>
          <w:sz w:val="24"/>
          <w:szCs w:val="28"/>
        </w:rPr>
        <w:t xml:space="preserve"> </w:t>
      </w:r>
      <w:r w:rsidR="00EB64F4" w:rsidRPr="008B2856">
        <w:rPr>
          <w:rFonts w:asciiTheme="majorHAnsi" w:hAnsiTheme="majorHAnsi" w:cstheme="majorHAnsi"/>
          <w:sz w:val="24"/>
          <w:szCs w:val="28"/>
          <w:lang w:val="en-US"/>
        </w:rPr>
        <w:t xml:space="preserve">is </w:t>
      </w:r>
      <w:r w:rsidR="00EB64F4" w:rsidRPr="008B2856">
        <w:rPr>
          <w:rFonts w:asciiTheme="majorHAnsi" w:hAnsiTheme="majorHAnsi" w:cstheme="majorHAnsi"/>
          <w:sz w:val="24"/>
          <w:szCs w:val="28"/>
        </w:rPr>
        <w:t>a nonprofit educational and scientific organization</w:t>
      </w:r>
      <w:r w:rsidR="00EB64F4" w:rsidRPr="008B2856">
        <w:rPr>
          <w:rFonts w:asciiTheme="majorHAnsi" w:hAnsiTheme="majorHAnsi" w:cstheme="majorHAnsi"/>
          <w:sz w:val="24"/>
          <w:szCs w:val="28"/>
          <w:lang w:val="en-US"/>
        </w:rPr>
        <w:t>, which</w:t>
      </w:r>
      <w:r w:rsidR="00EB64F4" w:rsidRPr="008B2856">
        <w:rPr>
          <w:rFonts w:asciiTheme="majorHAnsi" w:hAnsiTheme="majorHAnsi" w:cstheme="majorHAnsi"/>
          <w:sz w:val="24"/>
          <w:szCs w:val="28"/>
        </w:rPr>
        <w:t xml:space="preserve"> </w:t>
      </w:r>
      <w:r w:rsidR="00EB64F4" w:rsidRPr="008B2856">
        <w:rPr>
          <w:rFonts w:asciiTheme="majorHAnsi" w:hAnsiTheme="majorHAnsi" w:cstheme="majorHAnsi"/>
          <w:sz w:val="24"/>
          <w:szCs w:val="28"/>
          <w:lang w:val="en-US"/>
        </w:rPr>
        <w:t xml:space="preserve">takes place annually from </w:t>
      </w:r>
      <w:r w:rsidR="0091535B" w:rsidRPr="008B2856">
        <w:rPr>
          <w:rFonts w:asciiTheme="majorHAnsi" w:hAnsiTheme="majorHAnsi" w:cstheme="majorHAnsi"/>
          <w:sz w:val="24"/>
          <w:szCs w:val="28"/>
          <w:lang w:val="en-US"/>
        </w:rPr>
        <w:t>2009. We are very honored to be the host of the 11</w:t>
      </w:r>
      <w:r w:rsidR="0091535B" w:rsidRPr="008B2856">
        <w:rPr>
          <w:rFonts w:asciiTheme="majorHAnsi" w:hAnsiTheme="majorHAnsi" w:cstheme="majorHAnsi"/>
          <w:sz w:val="24"/>
          <w:szCs w:val="28"/>
          <w:vertAlign w:val="superscript"/>
          <w:lang w:val="en-US"/>
        </w:rPr>
        <w:t>th</w:t>
      </w:r>
      <w:r w:rsidR="0091535B" w:rsidRPr="008B2856">
        <w:rPr>
          <w:rFonts w:asciiTheme="majorHAnsi" w:hAnsiTheme="majorHAnsi" w:cstheme="majorHAnsi"/>
          <w:sz w:val="24"/>
          <w:szCs w:val="28"/>
          <w:lang w:val="en-US"/>
        </w:rPr>
        <w:t xml:space="preserve"> AFSN meeting, which </w:t>
      </w:r>
      <w:r w:rsidRPr="008B2856">
        <w:rPr>
          <w:rFonts w:asciiTheme="majorHAnsi" w:hAnsiTheme="majorHAnsi" w:cstheme="majorHAnsi"/>
          <w:sz w:val="24"/>
          <w:szCs w:val="28"/>
        </w:rPr>
        <w:t>will provide a facilitator to help</w:t>
      </w:r>
      <w:r w:rsidR="00EB64F4" w:rsidRPr="008B2856">
        <w:rPr>
          <w:rFonts w:asciiTheme="majorHAnsi" w:hAnsiTheme="majorHAnsi" w:cstheme="majorHAnsi"/>
          <w:sz w:val="24"/>
          <w:szCs w:val="28"/>
          <w:lang w:val="en-US"/>
        </w:rPr>
        <w:t xml:space="preserve"> their individual member </w:t>
      </w:r>
      <w:r w:rsidR="0091535B" w:rsidRPr="008B2856">
        <w:rPr>
          <w:rFonts w:asciiTheme="majorHAnsi" w:hAnsiTheme="majorHAnsi" w:cstheme="majorHAnsi"/>
          <w:sz w:val="24"/>
          <w:szCs w:val="28"/>
          <w:lang w:val="en-US"/>
        </w:rPr>
        <w:t xml:space="preserve">achieve </w:t>
      </w:r>
      <w:r w:rsidRPr="008B2856">
        <w:rPr>
          <w:rFonts w:asciiTheme="majorHAnsi" w:hAnsiTheme="majorHAnsi" w:cstheme="majorHAnsi"/>
          <w:sz w:val="24"/>
          <w:szCs w:val="28"/>
        </w:rPr>
        <w:t xml:space="preserve">the </w:t>
      </w:r>
      <w:r w:rsidR="00EB64F4" w:rsidRPr="008B2856">
        <w:rPr>
          <w:rFonts w:asciiTheme="majorHAnsi" w:hAnsiTheme="majorHAnsi" w:cstheme="majorHAnsi"/>
          <w:sz w:val="24"/>
          <w:szCs w:val="28"/>
          <w:lang w:val="en-US"/>
        </w:rPr>
        <w:t>work more effectively and efficiently</w:t>
      </w:r>
      <w:r w:rsidRPr="008B2856">
        <w:rPr>
          <w:rFonts w:asciiTheme="majorHAnsi" w:hAnsiTheme="majorHAnsi" w:cstheme="majorHAnsi"/>
          <w:sz w:val="24"/>
          <w:szCs w:val="28"/>
        </w:rPr>
        <w:t xml:space="preserve">. We would like </w:t>
      </w:r>
      <w:r w:rsidR="0091535B" w:rsidRPr="008B2856">
        <w:rPr>
          <w:rFonts w:asciiTheme="majorHAnsi" w:hAnsiTheme="majorHAnsi" w:cstheme="majorHAnsi"/>
          <w:sz w:val="24"/>
          <w:szCs w:val="28"/>
          <w:lang w:val="en-US"/>
        </w:rPr>
        <w:t>to accomplish</w:t>
      </w:r>
      <w:r w:rsidRPr="008B2856">
        <w:rPr>
          <w:rFonts w:asciiTheme="majorHAnsi" w:hAnsiTheme="majorHAnsi" w:cstheme="majorHAnsi"/>
          <w:sz w:val="24"/>
          <w:szCs w:val="28"/>
        </w:rPr>
        <w:t xml:space="preserve"> this </w:t>
      </w:r>
      <w:r w:rsidR="00EB64F4" w:rsidRPr="008B2856">
        <w:rPr>
          <w:rFonts w:asciiTheme="majorHAnsi" w:hAnsiTheme="majorHAnsi" w:cstheme="majorHAnsi"/>
          <w:sz w:val="24"/>
          <w:szCs w:val="28"/>
          <w:lang w:val="en-US"/>
        </w:rPr>
        <w:t>meeting</w:t>
      </w:r>
      <w:r w:rsidRPr="008B2856">
        <w:rPr>
          <w:rFonts w:asciiTheme="majorHAnsi" w:hAnsiTheme="majorHAnsi" w:cstheme="majorHAnsi"/>
          <w:sz w:val="24"/>
          <w:szCs w:val="28"/>
        </w:rPr>
        <w:t xml:space="preserve"> with all of our </w:t>
      </w:r>
      <w:r w:rsidR="00EB64F4" w:rsidRPr="008B2856">
        <w:rPr>
          <w:rFonts w:asciiTheme="majorHAnsi" w:hAnsiTheme="majorHAnsi" w:cstheme="majorHAnsi"/>
          <w:sz w:val="24"/>
          <w:szCs w:val="28"/>
          <w:lang w:val="en-US"/>
        </w:rPr>
        <w:t>members</w:t>
      </w:r>
      <w:r w:rsidR="00EB64F4" w:rsidRPr="008B2856">
        <w:rPr>
          <w:rFonts w:asciiTheme="majorHAnsi" w:hAnsiTheme="majorHAnsi" w:cstheme="majorHAnsi"/>
          <w:sz w:val="24"/>
          <w:szCs w:val="28"/>
        </w:rPr>
        <w:t xml:space="preserve"> who play important roles in simultaneously working</w:t>
      </w:r>
      <w:r w:rsidRPr="008B2856">
        <w:rPr>
          <w:rFonts w:asciiTheme="majorHAnsi" w:hAnsiTheme="majorHAnsi" w:cstheme="majorHAnsi"/>
          <w:sz w:val="24"/>
          <w:szCs w:val="28"/>
        </w:rPr>
        <w:t xml:space="preserve"> and </w:t>
      </w:r>
      <w:r w:rsidR="00EB64F4" w:rsidRPr="008B2856">
        <w:rPr>
          <w:rFonts w:asciiTheme="majorHAnsi" w:hAnsiTheme="majorHAnsi" w:cstheme="majorHAnsi"/>
          <w:sz w:val="24"/>
          <w:szCs w:val="28"/>
          <w:lang w:val="en-US"/>
        </w:rPr>
        <w:t>seeking out</w:t>
      </w:r>
      <w:r w:rsidRPr="008B2856">
        <w:rPr>
          <w:rFonts w:asciiTheme="majorHAnsi" w:hAnsiTheme="majorHAnsi" w:cstheme="majorHAnsi"/>
          <w:sz w:val="24"/>
          <w:szCs w:val="28"/>
        </w:rPr>
        <w:t xml:space="preserve"> the </w:t>
      </w:r>
      <w:r w:rsidR="0091535B" w:rsidRPr="008B2856">
        <w:rPr>
          <w:rFonts w:asciiTheme="majorHAnsi" w:hAnsiTheme="majorHAnsi" w:cstheme="majorHAnsi"/>
          <w:sz w:val="24"/>
          <w:szCs w:val="28"/>
          <w:lang w:val="en-US"/>
        </w:rPr>
        <w:t>truth for human</w:t>
      </w:r>
      <w:r w:rsidR="00CE4B92" w:rsidRPr="008B2856">
        <w:rPr>
          <w:rFonts w:asciiTheme="majorHAnsi" w:hAnsiTheme="majorHAnsi" w:cstheme="majorHAnsi"/>
          <w:sz w:val="24"/>
          <w:szCs w:val="28"/>
          <w:lang w:val="en-US"/>
        </w:rPr>
        <w:t xml:space="preserve"> being</w:t>
      </w:r>
      <w:r w:rsidR="00EB64F4" w:rsidRPr="008B2856">
        <w:rPr>
          <w:rFonts w:asciiTheme="majorHAnsi" w:hAnsiTheme="majorHAnsi" w:cstheme="majorHAnsi"/>
          <w:sz w:val="24"/>
          <w:szCs w:val="28"/>
          <w:lang w:val="en-US"/>
        </w:rPr>
        <w:t xml:space="preserve"> </w:t>
      </w:r>
      <w:r w:rsidR="00CE4B92" w:rsidRPr="008B2856">
        <w:rPr>
          <w:rFonts w:asciiTheme="majorHAnsi" w:hAnsiTheme="majorHAnsi" w:cstheme="majorHAnsi"/>
          <w:sz w:val="24"/>
          <w:szCs w:val="28"/>
          <w:lang w:val="en-US"/>
        </w:rPr>
        <w:t xml:space="preserve">and country’s </w:t>
      </w:r>
      <w:r w:rsidR="0091535B" w:rsidRPr="008B2856">
        <w:rPr>
          <w:rFonts w:asciiTheme="majorHAnsi" w:hAnsiTheme="majorHAnsi" w:cstheme="majorHAnsi"/>
          <w:sz w:val="24"/>
          <w:szCs w:val="28"/>
        </w:rPr>
        <w:t>safety</w:t>
      </w:r>
      <w:r w:rsidR="0091535B" w:rsidRPr="008B2856">
        <w:rPr>
          <w:rFonts w:asciiTheme="majorHAnsi" w:hAnsiTheme="majorHAnsi" w:cstheme="majorHAnsi"/>
          <w:sz w:val="24"/>
          <w:szCs w:val="28"/>
          <w:lang w:val="en-US"/>
        </w:rPr>
        <w:t>.</w:t>
      </w:r>
    </w:p>
    <w:p w:rsidR="00BF4207" w:rsidRPr="008B2856" w:rsidRDefault="00BF4207" w:rsidP="003905AC">
      <w:pPr>
        <w:pStyle w:val="NoSpacing"/>
        <w:jc w:val="both"/>
        <w:rPr>
          <w:rFonts w:asciiTheme="majorHAnsi" w:hAnsiTheme="majorHAnsi" w:cstheme="majorHAnsi"/>
          <w:sz w:val="24"/>
          <w:szCs w:val="28"/>
        </w:rPr>
      </w:pPr>
      <w:r w:rsidRPr="008B2856">
        <w:rPr>
          <w:rFonts w:asciiTheme="majorHAnsi" w:hAnsiTheme="majorHAnsi" w:cstheme="majorHAnsi"/>
          <w:sz w:val="24"/>
          <w:szCs w:val="28"/>
        </w:rPr>
        <w:t xml:space="preserve">Directions to </w:t>
      </w:r>
      <w:r w:rsidR="0091535B" w:rsidRPr="008B2856">
        <w:rPr>
          <w:rFonts w:asciiTheme="majorHAnsi" w:hAnsiTheme="majorHAnsi" w:cstheme="majorHAnsi"/>
          <w:sz w:val="24"/>
          <w:szCs w:val="28"/>
          <w:shd w:val="clear" w:color="auto" w:fill="FFFFFF"/>
        </w:rPr>
        <w:t xml:space="preserve">Convention Center 272 </w:t>
      </w:r>
      <w:r w:rsidRPr="008B2856">
        <w:rPr>
          <w:rFonts w:asciiTheme="majorHAnsi" w:hAnsiTheme="majorHAnsi" w:cstheme="majorHAnsi"/>
          <w:sz w:val="24"/>
          <w:szCs w:val="28"/>
        </w:rPr>
        <w:t>are enclosed, along with informational materials so that you may begin preparing.</w:t>
      </w:r>
    </w:p>
    <w:p w:rsidR="00BF4207" w:rsidRPr="008B2856" w:rsidRDefault="00BF4207" w:rsidP="003905AC">
      <w:pPr>
        <w:pStyle w:val="NoSpacing"/>
        <w:jc w:val="both"/>
        <w:rPr>
          <w:rFonts w:asciiTheme="majorHAnsi" w:hAnsiTheme="majorHAnsi" w:cstheme="majorHAnsi"/>
          <w:sz w:val="24"/>
          <w:szCs w:val="28"/>
        </w:rPr>
      </w:pPr>
    </w:p>
    <w:p w:rsidR="00BF4207" w:rsidRPr="0091535B" w:rsidRDefault="00BF4207" w:rsidP="003905AC">
      <w:pPr>
        <w:shd w:val="clear" w:color="auto" w:fill="FFFFFF"/>
        <w:spacing w:line="240" w:lineRule="auto"/>
        <w:ind w:left="29"/>
        <w:jc w:val="both"/>
        <w:rPr>
          <w:rFonts w:asciiTheme="majorHAnsi" w:hAnsiTheme="majorHAnsi" w:cstheme="majorHAnsi"/>
          <w:sz w:val="24"/>
          <w:szCs w:val="28"/>
        </w:rPr>
      </w:pPr>
      <w:r w:rsidRPr="008B2856">
        <w:rPr>
          <w:rFonts w:asciiTheme="majorHAnsi" w:hAnsiTheme="majorHAnsi" w:cstheme="majorHAnsi"/>
          <w:sz w:val="24"/>
          <w:szCs w:val="28"/>
        </w:rPr>
        <w:t xml:space="preserve">Please </w:t>
      </w:r>
      <w:r w:rsidR="0091535B" w:rsidRPr="008B2856">
        <w:rPr>
          <w:rFonts w:asciiTheme="majorHAnsi" w:hAnsiTheme="majorHAnsi" w:cstheme="majorHAnsi"/>
          <w:sz w:val="24"/>
          <w:szCs w:val="28"/>
          <w:lang w:val="en-US"/>
        </w:rPr>
        <w:t>reply</w:t>
      </w:r>
      <w:r w:rsidRPr="008B2856">
        <w:rPr>
          <w:rFonts w:asciiTheme="majorHAnsi" w:hAnsiTheme="majorHAnsi" w:cstheme="majorHAnsi"/>
          <w:sz w:val="24"/>
          <w:szCs w:val="28"/>
        </w:rPr>
        <w:t xml:space="preserve"> no later than </w:t>
      </w:r>
      <w:r w:rsidR="0091535B" w:rsidRPr="008B2856">
        <w:rPr>
          <w:rFonts w:asciiTheme="majorHAnsi" w:hAnsiTheme="majorHAnsi" w:cstheme="majorHAnsi"/>
          <w:sz w:val="24"/>
          <w:szCs w:val="28"/>
          <w:u w:val="single"/>
          <w:lang w:val="en-US"/>
        </w:rPr>
        <w:t>July 30</w:t>
      </w:r>
      <w:r w:rsidR="0091535B" w:rsidRPr="008B2856">
        <w:rPr>
          <w:rFonts w:asciiTheme="majorHAnsi" w:hAnsiTheme="majorHAnsi" w:cstheme="majorHAnsi"/>
          <w:sz w:val="24"/>
          <w:szCs w:val="28"/>
          <w:u w:val="single"/>
          <w:vertAlign w:val="superscript"/>
          <w:lang w:val="en-US"/>
        </w:rPr>
        <w:t>th</w:t>
      </w:r>
      <w:r w:rsidR="0091535B" w:rsidRPr="008B2856">
        <w:rPr>
          <w:rFonts w:asciiTheme="majorHAnsi" w:hAnsiTheme="majorHAnsi" w:cstheme="majorHAnsi"/>
          <w:sz w:val="24"/>
          <w:szCs w:val="28"/>
          <w:u w:val="single"/>
          <w:lang w:val="en-US"/>
        </w:rPr>
        <w:t>, 2019</w:t>
      </w:r>
      <w:r w:rsidRPr="008B2856">
        <w:rPr>
          <w:rFonts w:asciiTheme="majorHAnsi" w:hAnsiTheme="majorHAnsi" w:cstheme="majorHAnsi"/>
          <w:sz w:val="24"/>
          <w:szCs w:val="28"/>
        </w:rPr>
        <w:t xml:space="preserve">, by emailing </w:t>
      </w:r>
      <w:r w:rsidR="0091535B" w:rsidRPr="008B2856">
        <w:rPr>
          <w:rFonts w:asciiTheme="majorHAnsi" w:hAnsiTheme="majorHAnsi" w:cstheme="majorHAnsi"/>
          <w:sz w:val="24"/>
          <w:szCs w:val="28"/>
          <w:lang w:val="en-US"/>
        </w:rPr>
        <w:t>us</w:t>
      </w:r>
      <w:r w:rsidRPr="008B2856">
        <w:rPr>
          <w:rFonts w:asciiTheme="majorHAnsi" w:hAnsiTheme="majorHAnsi" w:cstheme="majorHAnsi"/>
          <w:sz w:val="24"/>
          <w:szCs w:val="28"/>
        </w:rPr>
        <w:t xml:space="preserve"> at </w:t>
      </w:r>
      <w:r w:rsidR="0091535B" w:rsidRPr="008B2856">
        <w:rPr>
          <w:rFonts w:asciiTheme="majorHAnsi" w:hAnsiTheme="majorHAnsi" w:cstheme="majorHAnsi"/>
          <w:sz w:val="24"/>
          <w:szCs w:val="28"/>
          <w:u w:val="single"/>
          <w:shd w:val="clear" w:color="auto" w:fill="FFFFFF"/>
        </w:rPr>
        <w:t>customerscare@afsn2019.vn</w:t>
      </w:r>
      <w:r w:rsidR="00CE4B92" w:rsidRPr="008B2856">
        <w:rPr>
          <w:rFonts w:asciiTheme="majorHAnsi" w:hAnsiTheme="majorHAnsi" w:cstheme="majorHAnsi"/>
          <w:sz w:val="24"/>
          <w:szCs w:val="28"/>
        </w:rPr>
        <w:t>. W</w:t>
      </w:r>
      <w:r w:rsidR="00CE4B92" w:rsidRPr="008B2856">
        <w:rPr>
          <w:rFonts w:asciiTheme="majorHAnsi" w:hAnsiTheme="majorHAnsi" w:cstheme="majorHAnsi"/>
          <w:sz w:val="24"/>
          <w:szCs w:val="28"/>
          <w:lang w:val="en-US"/>
        </w:rPr>
        <w:t>e are looking</w:t>
      </w:r>
      <w:r w:rsidRPr="008B2856">
        <w:rPr>
          <w:rFonts w:asciiTheme="majorHAnsi" w:hAnsiTheme="majorHAnsi" w:cstheme="majorHAnsi"/>
          <w:sz w:val="24"/>
          <w:szCs w:val="28"/>
        </w:rPr>
        <w:t xml:space="preserve"> forward </w:t>
      </w:r>
      <w:r w:rsidRPr="0091535B">
        <w:rPr>
          <w:rFonts w:asciiTheme="majorHAnsi" w:hAnsiTheme="majorHAnsi" w:cstheme="majorHAnsi"/>
          <w:sz w:val="24"/>
          <w:szCs w:val="28"/>
        </w:rPr>
        <w:t xml:space="preserve">to having you join with other community partners to take a close look at </w:t>
      </w:r>
      <w:r w:rsidR="0091535B" w:rsidRPr="0091535B">
        <w:rPr>
          <w:rFonts w:asciiTheme="majorHAnsi" w:hAnsiTheme="majorHAnsi" w:cstheme="majorHAnsi"/>
          <w:sz w:val="24"/>
          <w:szCs w:val="28"/>
          <w:lang w:val="en-US"/>
        </w:rPr>
        <w:t xml:space="preserve">our </w:t>
      </w:r>
      <w:r w:rsidR="0091535B" w:rsidRPr="0091535B">
        <w:rPr>
          <w:rFonts w:asciiTheme="majorHAnsi" w:hAnsiTheme="majorHAnsi" w:cstheme="majorHAnsi"/>
          <w:bCs/>
          <w:sz w:val="24"/>
          <w:szCs w:val="28"/>
          <w:shd w:val="clear" w:color="auto" w:fill="FFFFFF"/>
        </w:rPr>
        <w:t>state-of-the-art</w:t>
      </w:r>
      <w:r w:rsidR="0091535B" w:rsidRPr="0091535B">
        <w:rPr>
          <w:rFonts w:asciiTheme="majorHAnsi" w:hAnsiTheme="majorHAnsi" w:cstheme="majorHAnsi"/>
          <w:sz w:val="24"/>
          <w:szCs w:val="28"/>
          <w:shd w:val="clear" w:color="auto" w:fill="FFFFFF"/>
        </w:rPr>
        <w:t> technology</w:t>
      </w:r>
      <w:r w:rsidR="0091535B" w:rsidRPr="0091535B">
        <w:rPr>
          <w:rFonts w:asciiTheme="majorHAnsi" w:hAnsiTheme="majorHAnsi" w:cstheme="majorHAnsi"/>
          <w:sz w:val="24"/>
          <w:szCs w:val="28"/>
          <w:shd w:val="clear" w:color="auto" w:fill="FFFFFF"/>
          <w:lang w:val="en-US"/>
        </w:rPr>
        <w:t xml:space="preserve"> and information</w:t>
      </w:r>
      <w:r w:rsidRPr="0091535B">
        <w:rPr>
          <w:rFonts w:asciiTheme="majorHAnsi" w:hAnsiTheme="majorHAnsi" w:cstheme="majorHAnsi"/>
          <w:sz w:val="24"/>
          <w:szCs w:val="28"/>
        </w:rPr>
        <w:t>.</w:t>
      </w:r>
    </w:p>
    <w:p w:rsidR="00BF4207" w:rsidRPr="0091535B" w:rsidRDefault="008B2856" w:rsidP="008B2856">
      <w:pPr>
        <w:shd w:val="clear" w:color="auto" w:fill="FFFFFF"/>
        <w:tabs>
          <w:tab w:val="center" w:pos="6237"/>
        </w:tabs>
        <w:spacing w:line="240" w:lineRule="auto"/>
        <w:ind w:left="29"/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ab/>
      </w:r>
      <w:r w:rsidR="00BF4207" w:rsidRPr="0091535B">
        <w:rPr>
          <w:rFonts w:asciiTheme="majorHAnsi" w:hAnsiTheme="majorHAnsi" w:cstheme="majorHAnsi"/>
          <w:sz w:val="24"/>
          <w:szCs w:val="28"/>
        </w:rPr>
        <w:t>Sincerely,</w:t>
      </w:r>
    </w:p>
    <w:p w:rsidR="00CE4B92" w:rsidRDefault="008B2856" w:rsidP="008B2856">
      <w:pPr>
        <w:shd w:val="clear" w:color="auto" w:fill="FFFFFF"/>
        <w:tabs>
          <w:tab w:val="center" w:pos="6237"/>
        </w:tabs>
        <w:spacing w:line="240" w:lineRule="auto"/>
        <w:ind w:left="29"/>
        <w:rPr>
          <w:rFonts w:asciiTheme="majorHAnsi" w:hAnsiTheme="majorHAnsi" w:cstheme="majorHAnsi"/>
          <w:sz w:val="24"/>
          <w:szCs w:val="28"/>
          <w:lang w:val="en-US"/>
        </w:rPr>
      </w:pPr>
      <w:r>
        <w:rPr>
          <w:rFonts w:asciiTheme="majorHAnsi" w:hAnsiTheme="majorHAnsi" w:cstheme="majorHAnsi"/>
          <w:sz w:val="24"/>
          <w:szCs w:val="28"/>
          <w:lang w:val="en-US"/>
        </w:rPr>
        <w:tab/>
      </w:r>
      <w:r w:rsidR="00C209C5">
        <w:rPr>
          <w:rFonts w:asciiTheme="majorHAnsi" w:hAnsiTheme="majorHAnsi" w:cstheme="majorHAnsi"/>
          <w:noProof/>
          <w:sz w:val="24"/>
          <w:szCs w:val="28"/>
          <w:lang w:val="en-US"/>
        </w:rPr>
        <w:drawing>
          <wp:inline distT="0" distB="0" distL="0" distR="0">
            <wp:extent cx="1578634" cy="9144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e935efa5f140af19e0.jpg"/>
                    <pic:cNvPicPr/>
                  </pic:nvPicPr>
                  <pic:blipFill rotWithShape="1"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4" t="40976" r="26244" b="42090"/>
                    <a:stretch/>
                  </pic:blipFill>
                  <pic:spPr bwMode="auto">
                    <a:xfrm>
                      <a:off x="0" y="0"/>
                      <a:ext cx="1584494" cy="91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856" w:rsidRDefault="008B2856" w:rsidP="008B2856">
      <w:pPr>
        <w:tabs>
          <w:tab w:val="center" w:pos="6237"/>
        </w:tabs>
        <w:spacing w:after="0" w:line="240" w:lineRule="auto"/>
        <w:rPr>
          <w:rStyle w:val="Strong"/>
          <w:rFonts w:asciiTheme="majorHAnsi" w:hAnsiTheme="majorHAnsi" w:cstheme="majorHAnsi"/>
          <w:sz w:val="24"/>
          <w:szCs w:val="28"/>
        </w:rPr>
      </w:pPr>
      <w:r>
        <w:rPr>
          <w:rStyle w:val="Strong"/>
          <w:rFonts w:asciiTheme="majorHAnsi" w:hAnsiTheme="majorHAnsi" w:cstheme="majorHAnsi"/>
          <w:sz w:val="24"/>
          <w:szCs w:val="28"/>
        </w:rPr>
        <w:tab/>
      </w:r>
      <w:r w:rsidR="00BF4207" w:rsidRPr="0091535B">
        <w:rPr>
          <w:rStyle w:val="Strong"/>
          <w:rFonts w:asciiTheme="majorHAnsi" w:hAnsiTheme="majorHAnsi" w:cstheme="majorHAnsi"/>
          <w:sz w:val="24"/>
          <w:szCs w:val="28"/>
        </w:rPr>
        <w:t>Phan Van Hieu, MD, MSc.</w:t>
      </w:r>
    </w:p>
    <w:p w:rsidR="008B2856" w:rsidRDefault="008B2856" w:rsidP="008B2856">
      <w:pPr>
        <w:tabs>
          <w:tab w:val="center" w:pos="6237"/>
        </w:tabs>
        <w:spacing w:after="0" w:line="240" w:lineRule="auto"/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ab/>
      </w:r>
      <w:r w:rsidR="00BF4207" w:rsidRPr="0091535B">
        <w:rPr>
          <w:rFonts w:asciiTheme="majorHAnsi" w:hAnsiTheme="majorHAnsi" w:cstheme="majorHAnsi"/>
          <w:sz w:val="24"/>
          <w:szCs w:val="28"/>
        </w:rPr>
        <w:t xml:space="preserve">Director of Forensic Medicine Center </w:t>
      </w:r>
    </w:p>
    <w:p w:rsidR="008B2856" w:rsidRDefault="008B2856" w:rsidP="008B2856">
      <w:pPr>
        <w:tabs>
          <w:tab w:val="center" w:pos="6237"/>
        </w:tabs>
        <w:spacing w:after="0" w:line="240" w:lineRule="auto"/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ab/>
      </w:r>
      <w:r w:rsidR="00BF4207" w:rsidRPr="0091535B">
        <w:rPr>
          <w:rFonts w:asciiTheme="majorHAnsi" w:hAnsiTheme="majorHAnsi" w:cstheme="majorHAnsi"/>
          <w:sz w:val="24"/>
          <w:szCs w:val="28"/>
        </w:rPr>
        <w:t>of Ho Chi Minh City, Vietnam</w:t>
      </w:r>
    </w:p>
    <w:p w:rsidR="008B2856" w:rsidRDefault="008B2856" w:rsidP="008B2856">
      <w:pPr>
        <w:tabs>
          <w:tab w:val="center" w:pos="6237"/>
        </w:tabs>
        <w:spacing w:after="0" w:line="240" w:lineRule="auto"/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ab/>
      </w:r>
      <w:r w:rsidR="00BF4207" w:rsidRPr="0091535B">
        <w:rPr>
          <w:rFonts w:asciiTheme="majorHAnsi" w:hAnsiTheme="majorHAnsi" w:cstheme="majorHAnsi"/>
          <w:sz w:val="24"/>
          <w:szCs w:val="28"/>
        </w:rPr>
        <w:t>Chair</w:t>
      </w:r>
      <w:r w:rsidR="00BF4207" w:rsidRPr="0091535B">
        <w:rPr>
          <w:rFonts w:asciiTheme="majorHAnsi" w:hAnsiTheme="majorHAnsi" w:cstheme="majorHAnsi"/>
          <w:sz w:val="24"/>
          <w:szCs w:val="28"/>
          <w:lang w:val="en-US"/>
        </w:rPr>
        <w:t>man</w:t>
      </w:r>
      <w:r w:rsidR="00BF4207" w:rsidRPr="0091535B">
        <w:rPr>
          <w:rFonts w:asciiTheme="majorHAnsi" w:hAnsiTheme="majorHAnsi" w:cstheme="majorHAnsi"/>
          <w:sz w:val="24"/>
          <w:szCs w:val="28"/>
        </w:rPr>
        <w:t xml:space="preserve"> of 11th AFSN </w:t>
      </w:r>
    </w:p>
    <w:p w:rsidR="00BF4207" w:rsidRPr="0091535B" w:rsidRDefault="008B2856" w:rsidP="008B2856">
      <w:pPr>
        <w:tabs>
          <w:tab w:val="center" w:pos="6237"/>
        </w:tabs>
        <w:spacing w:after="0" w:line="240" w:lineRule="auto"/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ab/>
      </w:r>
      <w:r w:rsidR="00BF4207" w:rsidRPr="0091535B">
        <w:rPr>
          <w:rFonts w:asciiTheme="majorHAnsi" w:hAnsiTheme="majorHAnsi" w:cstheme="majorHAnsi"/>
          <w:sz w:val="24"/>
          <w:szCs w:val="28"/>
        </w:rPr>
        <w:t>Annual Meeting &amp; Symposium Organising Committee</w:t>
      </w:r>
    </w:p>
    <w:sectPr w:rsidR="00BF4207" w:rsidRPr="00915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07"/>
    <w:rsid w:val="00066283"/>
    <w:rsid w:val="00083422"/>
    <w:rsid w:val="003905AC"/>
    <w:rsid w:val="004E5527"/>
    <w:rsid w:val="00521A26"/>
    <w:rsid w:val="007942CE"/>
    <w:rsid w:val="008B2856"/>
    <w:rsid w:val="0091535B"/>
    <w:rsid w:val="00BF4207"/>
    <w:rsid w:val="00C209C5"/>
    <w:rsid w:val="00CC1F2F"/>
    <w:rsid w:val="00CE0F3B"/>
    <w:rsid w:val="00CE4B92"/>
    <w:rsid w:val="00EB64F4"/>
    <w:rsid w:val="00FC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0809"/>
  <w15:chartTrackingRefBased/>
  <w15:docId w15:val="{26DF3EFA-69CA-442B-941D-72C40751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4207"/>
    <w:pPr>
      <w:spacing w:after="0" w:line="240" w:lineRule="auto"/>
    </w:pPr>
    <w:rPr>
      <w:rFonts w:ascii="Calibri" w:eastAsia="Calibri" w:hAnsi="Calibr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BF42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4207"/>
    <w:rPr>
      <w:b/>
      <w:bCs/>
    </w:rPr>
  </w:style>
  <w:style w:type="table" w:styleId="TableGrid">
    <w:name w:val="Table Grid"/>
    <w:basedOn w:val="TableNormal"/>
    <w:uiPriority w:val="39"/>
    <w:rsid w:val="00083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SON</dc:creator>
  <cp:keywords/>
  <dc:description/>
  <cp:lastModifiedBy>Admin</cp:lastModifiedBy>
  <cp:revision>11</cp:revision>
  <dcterms:created xsi:type="dcterms:W3CDTF">2019-05-06T03:55:00Z</dcterms:created>
  <dcterms:modified xsi:type="dcterms:W3CDTF">2019-05-07T10:59:00Z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apYName">
    <vt:lpwstr>PhapYName</vt:lpwstr>
  </property>
  <property fmtid="{D5CDD505-2E9C-101B-9397-08002B2CF9AE}" pid="3" name="PhapYOrganization">
    <vt:lpwstr>PhapYOrganization</vt:lpwstr>
  </property>
  <property fmtid="{D5CDD505-2E9C-101B-9397-08002B2CF9AE}" pid="4" name="PhapYAddress">
    <vt:lpwstr>PhapYAddress</vt:lpwstr>
  </property>
</Properties>
</file>