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AC70EB" w14:textId="77777777" w:rsidR="008E439F" w:rsidRPr="008E439F" w:rsidRDefault="008E439F" w:rsidP="008E439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439F">
        <w:rPr>
          <w:rFonts w:ascii="Times New Roman" w:eastAsia="Times New Roman" w:hAnsi="Times New Roman" w:cs="Times New Roman"/>
          <w:b/>
          <w:bCs/>
          <w:kern w:val="36"/>
          <w:sz w:val="48"/>
          <w:szCs w:val="48"/>
          <w14:ligatures w14:val="none"/>
        </w:rPr>
        <w:t>PhD/Master Student/Research Assistant Progress Report</w:t>
      </w:r>
    </w:p>
    <w:p w14:paraId="0FF8391C" w14:textId="77777777" w:rsidR="008E439F" w:rsidRPr="008E439F" w:rsidRDefault="008E439F" w:rsidP="008E439F">
      <w:pPr>
        <w:spacing w:after="0" w:line="240" w:lineRule="auto"/>
        <w:rPr>
          <w:rFonts w:ascii="Times New Roman" w:eastAsia="Times New Roman" w:hAnsi="Times New Roman" w:cs="Times New Roman"/>
          <w:kern w:val="0"/>
          <w:lang w:val="vi-VN"/>
          <w14:ligatures w14:val="none"/>
        </w:rPr>
      </w:pPr>
      <w:r w:rsidRPr="008E439F">
        <w:rPr>
          <w:rFonts w:ascii="Times New Roman" w:eastAsia="Times New Roman" w:hAnsi="Times New Roman" w:cs="Times New Roman"/>
          <w:b/>
          <w:bCs/>
          <w:kern w:val="0"/>
          <w14:ligatures w14:val="none"/>
        </w:rPr>
        <w:t xml:space="preserve">Student Name: </w:t>
      </w:r>
      <w:r w:rsidRPr="008E439F">
        <w:rPr>
          <w:rFonts w:ascii="Times New Roman" w:eastAsia="Times New Roman" w:hAnsi="Times New Roman" w:cs="Times New Roman"/>
          <w:kern w:val="0"/>
          <w14:ligatures w14:val="none"/>
        </w:rPr>
        <w:t xml:space="preserve">Nguyen Cuong Nhat </w:t>
      </w:r>
    </w:p>
    <w:p w14:paraId="585A08F0" w14:textId="63F38312" w:rsidR="008E439F" w:rsidRPr="008E439F" w:rsidRDefault="008E439F" w:rsidP="008E439F">
      <w:pPr>
        <w:spacing w:after="0" w:line="240" w:lineRule="auto"/>
        <w:rPr>
          <w:rFonts w:ascii="Times New Roman" w:eastAsia="Times New Roman" w:hAnsi="Times New Roman" w:cs="Times New Roman"/>
          <w:kern w:val="0"/>
          <w:lang w:val="vi-VN"/>
          <w14:ligatures w14:val="none"/>
        </w:rPr>
      </w:pPr>
      <w:r w:rsidRPr="008E439F">
        <w:rPr>
          <w:rFonts w:ascii="Times New Roman" w:eastAsia="Times New Roman" w:hAnsi="Times New Roman" w:cs="Times New Roman"/>
          <w:b/>
          <w:bCs/>
          <w:kern w:val="0"/>
          <w14:ligatures w14:val="none"/>
        </w:rPr>
        <w:t xml:space="preserve">Program: </w:t>
      </w:r>
      <w:r w:rsidRPr="008E439F">
        <w:rPr>
          <w:rFonts w:ascii="Times New Roman" w:eastAsia="Times New Roman" w:hAnsi="Times New Roman" w:cs="Times New Roman"/>
          <w:kern w:val="0"/>
          <w14:ligatures w14:val="none"/>
        </w:rPr>
        <w:t xml:space="preserve">Research Assistant </w:t>
      </w:r>
    </w:p>
    <w:p w14:paraId="1C178C81" w14:textId="12EB76BF" w:rsidR="008E439F" w:rsidRPr="008E439F" w:rsidRDefault="008E439F" w:rsidP="008E439F">
      <w:pPr>
        <w:spacing w:after="0"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b/>
          <w:bCs/>
          <w:kern w:val="0"/>
          <w:lang w:val="vi-VN"/>
          <w14:ligatures w14:val="none"/>
        </w:rPr>
        <w:t>S</w:t>
      </w:r>
      <w:r w:rsidRPr="008E439F">
        <w:rPr>
          <w:rFonts w:ascii="Times New Roman" w:eastAsia="Times New Roman" w:hAnsi="Times New Roman" w:cs="Times New Roman"/>
          <w:b/>
          <w:bCs/>
          <w:kern w:val="0"/>
          <w14:ligatures w14:val="none"/>
        </w:rPr>
        <w:t xml:space="preserve">upervisor: </w:t>
      </w:r>
      <w:r w:rsidRPr="008E439F">
        <w:rPr>
          <w:rFonts w:ascii="Times New Roman" w:eastAsia="Times New Roman" w:hAnsi="Times New Roman" w:cs="Times New Roman"/>
          <w:kern w:val="0"/>
          <w14:ligatures w14:val="none"/>
        </w:rPr>
        <w:t xml:space="preserve">Dr. Le Duy Dung </w:t>
      </w:r>
    </w:p>
    <w:p w14:paraId="7E74D9B5" w14:textId="7BA5A0D2" w:rsidR="008E439F" w:rsidRPr="008E439F" w:rsidRDefault="008E439F" w:rsidP="008E439F">
      <w:pPr>
        <w:spacing w:after="0" w:line="240" w:lineRule="auto"/>
        <w:rPr>
          <w:rFonts w:ascii="Times New Roman" w:eastAsia="Times New Roman" w:hAnsi="Times New Roman" w:cs="Times New Roman"/>
          <w:kern w:val="0"/>
          <w:lang w:val="vi-VN"/>
          <w14:ligatures w14:val="none"/>
        </w:rPr>
      </w:pPr>
      <w:r w:rsidRPr="008E439F">
        <w:rPr>
          <w:rFonts w:ascii="Times New Roman" w:eastAsia="Times New Roman" w:hAnsi="Times New Roman" w:cs="Times New Roman"/>
          <w:b/>
          <w:bCs/>
          <w:kern w:val="0"/>
          <w14:ligatures w14:val="none"/>
        </w:rPr>
        <w:t xml:space="preserve">Reporting Period: </w:t>
      </w:r>
      <w:r w:rsidRPr="008E439F">
        <w:rPr>
          <w:rFonts w:ascii="Times New Roman" w:eastAsia="Times New Roman" w:hAnsi="Times New Roman" w:cs="Times New Roman"/>
          <w:kern w:val="0"/>
          <w14:ligatures w14:val="none"/>
        </w:rPr>
        <w:t>01/08/2026 - 31/08/2026</w:t>
      </w:r>
    </w:p>
    <w:p w14:paraId="63D0FBFF" w14:textId="77777777" w:rsidR="008E439F" w:rsidRPr="008E439F" w:rsidRDefault="008E439F" w:rsidP="008E43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439F">
        <w:rPr>
          <w:rFonts w:ascii="Times New Roman" w:eastAsia="Times New Roman" w:hAnsi="Times New Roman" w:cs="Times New Roman"/>
          <w:b/>
          <w:bCs/>
          <w:kern w:val="0"/>
          <w:sz w:val="36"/>
          <w:szCs w:val="36"/>
          <w14:ligatures w14:val="none"/>
        </w:rPr>
        <w:t>1. Progress Summary</w:t>
      </w:r>
    </w:p>
    <w:p w14:paraId="63606098" w14:textId="68ABF5CE" w:rsidR="008E439F" w:rsidRPr="008E439F" w:rsidRDefault="008E439F" w:rsidP="008E439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E439F">
        <w:rPr>
          <w:rFonts w:ascii="Times New Roman" w:eastAsia="Times New Roman" w:hAnsi="Times New Roman" w:cs="Times New Roman"/>
          <w:kern w:val="0"/>
          <w14:ligatures w14:val="none"/>
        </w:rPr>
        <w:t xml:space="preserve">Focus: whether </w:t>
      </w:r>
      <w:r w:rsidRPr="001D27B3">
        <w:rPr>
          <w:rFonts w:ascii="Times New Roman" w:eastAsia="Times New Roman" w:hAnsi="Times New Roman" w:cs="Times New Roman"/>
          <w:kern w:val="0"/>
          <w14:ligatures w14:val="none"/>
        </w:rPr>
        <w:t>action-space curvature</w:t>
      </w:r>
      <w:r w:rsidRPr="008E439F">
        <w:rPr>
          <w:rFonts w:ascii="Times New Roman" w:eastAsia="Times New Roman" w:hAnsi="Times New Roman" w:cs="Times New Roman"/>
          <w:kern w:val="0"/>
          <w14:ligatures w14:val="none"/>
        </w:rPr>
        <w:t xml:space="preserve"> of latent world models explains their failure at contact-rich planning, and whether </w:t>
      </w:r>
      <w:r w:rsidRPr="001D27B3">
        <w:rPr>
          <w:rFonts w:ascii="Times New Roman" w:eastAsia="Times New Roman" w:hAnsi="Times New Roman" w:cs="Times New Roman"/>
          <w:kern w:val="0"/>
          <w14:ligatures w14:val="none"/>
        </w:rPr>
        <w:t>contact-aware gating</w:t>
      </w:r>
      <w:r w:rsidRPr="008E439F">
        <w:rPr>
          <w:rFonts w:ascii="Times New Roman" w:eastAsia="Times New Roman" w:hAnsi="Times New Roman" w:cs="Times New Roman"/>
          <w:kern w:val="0"/>
          <w14:ligatures w14:val="none"/>
        </w:rPr>
        <w:t xml:space="preserve"> of a curvature penalty repairs it.</w:t>
      </w:r>
      <w:r w:rsidR="00A57BCB">
        <w:rPr>
          <w:rFonts w:ascii="Times New Roman" w:eastAsia="Times New Roman" w:hAnsi="Times New Roman" w:cs="Times New Roman"/>
          <w:kern w:val="0"/>
          <w:lang w:val="vi-VN"/>
          <w14:ligatures w14:val="none"/>
        </w:rPr>
        <w:t xml:space="preserve"> (current experiment, based on the idea of temporal straigtening in latent planning)</w:t>
      </w:r>
    </w:p>
    <w:p w14:paraId="0EDC4957" w14:textId="2616704F" w:rsidR="008E439F" w:rsidRPr="008E439F" w:rsidRDefault="008E439F" w:rsidP="008E439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E439F">
        <w:rPr>
          <w:rFonts w:ascii="Times New Roman" w:eastAsia="Times New Roman" w:hAnsi="Times New Roman" w:cs="Times New Roman"/>
          <w:kern w:val="0"/>
          <w14:ligatures w14:val="none"/>
        </w:rPr>
        <w:t>Outcome: the geometric pathology is real, measurable</w:t>
      </w:r>
      <w:r>
        <w:rPr>
          <w:rFonts w:ascii="Times New Roman" w:eastAsia="Times New Roman" w:hAnsi="Times New Roman" w:cs="Times New Roman"/>
          <w:kern w:val="0"/>
          <w:lang w:val="vi-VN"/>
          <w14:ligatures w14:val="none"/>
        </w:rPr>
        <w:t>,</w:t>
      </w:r>
      <w:r w:rsidRPr="008E439F">
        <w:rPr>
          <w:rFonts w:ascii="Times New Roman" w:eastAsia="Times New Roman" w:hAnsi="Times New Roman" w:cs="Times New Roman"/>
          <w:kern w:val="0"/>
          <w14:ligatures w14:val="none"/>
        </w:rPr>
        <w:t xml:space="preserve"> but reducing it does not improve planning.</w:t>
      </w:r>
    </w:p>
    <w:p w14:paraId="33F6429B" w14:textId="5BDB7DDA" w:rsidR="008E439F" w:rsidRPr="008E439F" w:rsidRDefault="00A57BCB" w:rsidP="008E439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lang w:val="vi-VN"/>
          <w14:ligatures w14:val="none"/>
        </w:rPr>
        <w:t>Next</w:t>
      </w:r>
      <w:r w:rsidR="008E439F" w:rsidRPr="008E439F">
        <w:rPr>
          <w:rFonts w:ascii="Times New Roman" w:eastAsia="Times New Roman" w:hAnsi="Times New Roman" w:cs="Times New Roman"/>
          <w:kern w:val="0"/>
          <w14:ligatures w14:val="none"/>
        </w:rPr>
        <w:t xml:space="preserve">: the residual error is not a global geometry defect, </w:t>
      </w:r>
      <w:r w:rsidR="001D27B3">
        <w:rPr>
          <w:rFonts w:ascii="Times New Roman" w:eastAsia="Times New Roman" w:hAnsi="Times New Roman" w:cs="Times New Roman"/>
          <w:kern w:val="0"/>
          <w:lang w:val="vi-VN"/>
          <w14:ligatures w14:val="none"/>
        </w:rPr>
        <w:t>should</w:t>
      </w:r>
      <w:r w:rsidR="008E439F" w:rsidRPr="008E439F">
        <w:rPr>
          <w:rFonts w:ascii="Times New Roman" w:eastAsia="Times New Roman" w:hAnsi="Times New Roman" w:cs="Times New Roman"/>
          <w:kern w:val="0"/>
          <w14:ligatures w14:val="none"/>
        </w:rPr>
        <w:t xml:space="preserve"> shift to decision-critical (contact-boundary) supervision.</w:t>
      </w:r>
    </w:p>
    <w:p w14:paraId="09661066" w14:textId="77777777" w:rsidR="008E439F" w:rsidRPr="008E439F" w:rsidRDefault="008E439F" w:rsidP="008E43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439F">
        <w:rPr>
          <w:rFonts w:ascii="Times New Roman" w:eastAsia="Times New Roman" w:hAnsi="Times New Roman" w:cs="Times New Roman"/>
          <w:b/>
          <w:bCs/>
          <w:kern w:val="0"/>
          <w:sz w:val="36"/>
          <w:szCs w:val="36"/>
          <w14:ligatures w14:val="none"/>
        </w:rPr>
        <w:t>2. Coursework</w:t>
      </w:r>
    </w:p>
    <w:p w14:paraId="3F3DC37E" w14:textId="77777777" w:rsidR="008E439F" w:rsidRPr="008E439F" w:rsidRDefault="008E439F" w:rsidP="008E43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439F">
        <w:rPr>
          <w:rFonts w:ascii="Times New Roman" w:eastAsia="Times New Roman" w:hAnsi="Times New Roman" w:cs="Times New Roman"/>
          <w:b/>
          <w:bCs/>
          <w:kern w:val="0"/>
          <w:sz w:val="36"/>
          <w:szCs w:val="36"/>
          <w14:ligatures w14:val="none"/>
        </w:rPr>
        <w:t>3. Research Topic</w:t>
      </w:r>
    </w:p>
    <w:p w14:paraId="3F81989B" w14:textId="77777777" w:rsidR="008E439F" w:rsidRPr="008E439F" w:rsidRDefault="008E439F" w:rsidP="008E439F">
      <w:pPr>
        <w:spacing w:before="100" w:beforeAutospacing="1" w:after="100" w:afterAutospacing="1" w:line="240" w:lineRule="auto"/>
        <w:rPr>
          <w:rFonts w:ascii="Times New Roman" w:eastAsia="Times New Roman" w:hAnsi="Times New Roman" w:cs="Times New Roman"/>
          <w:kern w:val="0"/>
          <w14:ligatures w14:val="none"/>
        </w:rPr>
      </w:pPr>
      <w:r w:rsidRPr="008E439F">
        <w:rPr>
          <w:rFonts w:ascii="Times New Roman" w:eastAsia="Times New Roman" w:hAnsi="Times New Roman" w:cs="Times New Roman"/>
          <w:b/>
          <w:bCs/>
          <w:kern w:val="0"/>
          <w14:ligatures w14:val="none"/>
        </w:rPr>
        <w:t>Tentative Title:</w:t>
      </w:r>
      <w:r w:rsidRPr="008E439F">
        <w:rPr>
          <w:rFonts w:ascii="Times New Roman" w:eastAsia="Times New Roman" w:hAnsi="Times New Roman" w:cs="Times New Roman"/>
          <w:kern w:val="0"/>
          <w14:ligatures w14:val="none"/>
        </w:rPr>
        <w:t xml:space="preserve"> Diagnosing and Repairing Planning Misalignment in Latent World Models for Contact-Rich Manipulation</w:t>
      </w:r>
    </w:p>
    <w:p w14:paraId="69C8585C" w14:textId="77777777" w:rsidR="008E439F" w:rsidRPr="008E439F" w:rsidRDefault="008E439F" w:rsidP="008E439F">
      <w:pPr>
        <w:spacing w:before="100" w:beforeAutospacing="1" w:after="100" w:afterAutospacing="1" w:line="240" w:lineRule="auto"/>
        <w:rPr>
          <w:rFonts w:ascii="Times New Roman" w:eastAsia="Times New Roman" w:hAnsi="Times New Roman" w:cs="Times New Roman"/>
          <w:kern w:val="0"/>
          <w14:ligatures w14:val="none"/>
        </w:rPr>
      </w:pPr>
      <w:r w:rsidRPr="008E439F">
        <w:rPr>
          <w:rFonts w:ascii="Times New Roman" w:eastAsia="Times New Roman" w:hAnsi="Times New Roman" w:cs="Times New Roman"/>
          <w:b/>
          <w:bCs/>
          <w:kern w:val="0"/>
          <w14:ligatures w14:val="none"/>
        </w:rPr>
        <w:t>Research Problem:</w:t>
      </w:r>
      <w:r w:rsidRPr="008E439F">
        <w:rPr>
          <w:rFonts w:ascii="Times New Roman" w:eastAsia="Times New Roman" w:hAnsi="Times New Roman" w:cs="Times New Roman"/>
          <w:kern w:val="0"/>
          <w14:ligatures w14:val="none"/>
        </w:rPr>
        <w:t xml:space="preserve"> Latent world models are trained for predictive accuracy, while planning depends on the ordering their representations induce over candidate actions. Prediction quality therefore does not guarantee plannability, especially near contact transitions where small representation errors can flip candidate ordering and mislead CEM.</w:t>
      </w:r>
    </w:p>
    <w:p w14:paraId="45F2AA65" w14:textId="77777777" w:rsidR="008E439F" w:rsidRPr="008E439F" w:rsidRDefault="008E439F" w:rsidP="008E439F">
      <w:pPr>
        <w:spacing w:before="100" w:beforeAutospacing="1" w:after="100" w:afterAutospacing="1" w:line="240" w:lineRule="auto"/>
        <w:rPr>
          <w:rFonts w:ascii="Times New Roman" w:eastAsia="Times New Roman" w:hAnsi="Times New Roman" w:cs="Times New Roman"/>
          <w:kern w:val="0"/>
          <w14:ligatures w14:val="none"/>
        </w:rPr>
      </w:pPr>
      <w:r w:rsidRPr="008E439F">
        <w:rPr>
          <w:rFonts w:ascii="Times New Roman" w:eastAsia="Times New Roman" w:hAnsi="Times New Roman" w:cs="Times New Roman"/>
          <w:b/>
          <w:bCs/>
          <w:kern w:val="0"/>
          <w14:ligatures w14:val="none"/>
        </w:rPr>
        <w:t>Main Objectives:</w:t>
      </w:r>
    </w:p>
    <w:p w14:paraId="6174EC96" w14:textId="77777777" w:rsidR="00B22DAC" w:rsidRPr="00B22DAC" w:rsidRDefault="008E439F" w:rsidP="00B22DAC">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22DAC">
        <w:rPr>
          <w:rFonts w:ascii="Times New Roman" w:eastAsia="Times New Roman" w:hAnsi="Times New Roman" w:cs="Times New Roman"/>
          <w:kern w:val="0"/>
          <w14:ligatures w14:val="none"/>
        </w:rPr>
        <w:t>Determine whether action-space curvature predicts and causes planner failure.</w:t>
      </w:r>
    </w:p>
    <w:p w14:paraId="077D7966" w14:textId="776E6711" w:rsidR="008E439F" w:rsidRPr="00B22DAC" w:rsidRDefault="008E439F" w:rsidP="00B22DAC">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22DAC">
        <w:rPr>
          <w:rFonts w:ascii="Times New Roman" w:eastAsia="Times New Roman" w:hAnsi="Times New Roman" w:cs="Times New Roman"/>
          <w:kern w:val="0"/>
          <w14:ligatures w14:val="none"/>
        </w:rPr>
        <w:t>Develop planning-aligned training using decision-critical counterfactual supervision at contact boundaries.</w:t>
      </w:r>
    </w:p>
    <w:p w14:paraId="73A6E4DD" w14:textId="77777777" w:rsidR="008E439F" w:rsidRPr="00B22DAC" w:rsidRDefault="008E439F" w:rsidP="008E439F">
      <w:pPr>
        <w:spacing w:before="100" w:beforeAutospacing="1" w:after="100" w:afterAutospacing="1" w:line="240" w:lineRule="auto"/>
        <w:outlineLvl w:val="1"/>
        <w:rPr>
          <w:rFonts w:ascii="Times New Roman" w:eastAsia="Times New Roman" w:hAnsi="Times New Roman" w:cs="Times New Roman"/>
          <w:b/>
          <w:bCs/>
          <w:kern w:val="0"/>
          <w:sz w:val="36"/>
          <w:szCs w:val="36"/>
          <w:lang w:val="vi-VN"/>
          <w14:ligatures w14:val="none"/>
        </w:rPr>
      </w:pPr>
      <w:r w:rsidRPr="008E439F">
        <w:rPr>
          <w:rFonts w:ascii="Times New Roman" w:eastAsia="Times New Roman" w:hAnsi="Times New Roman" w:cs="Times New Roman"/>
          <w:b/>
          <w:bCs/>
          <w:kern w:val="0"/>
          <w:sz w:val="36"/>
          <w:szCs w:val="36"/>
          <w14:ligatures w14:val="none"/>
        </w:rPr>
        <w:t>4. Research Progress</w:t>
      </w:r>
    </w:p>
    <w:p w14:paraId="0F6BE2DC" w14:textId="77777777" w:rsidR="00B22DAC" w:rsidRPr="00B22DAC" w:rsidRDefault="00B22DAC" w:rsidP="00B22D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2DAC">
        <w:rPr>
          <w:rFonts w:ascii="Times New Roman" w:eastAsia="Times New Roman" w:hAnsi="Times New Roman" w:cs="Times New Roman"/>
          <w:b/>
          <w:bCs/>
          <w:kern w:val="0"/>
          <w:sz w:val="27"/>
          <w:szCs w:val="27"/>
          <w14:ligatures w14:val="none"/>
        </w:rPr>
        <w:t>Key activities completed</w:t>
      </w:r>
    </w:p>
    <w:p w14:paraId="38EAC181" w14:textId="29043675" w:rsidR="00B22DAC" w:rsidRPr="00B22DAC" w:rsidRDefault="00B22DAC" w:rsidP="00B22DA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22DAC">
        <w:rPr>
          <w:rFonts w:ascii="Times New Roman" w:eastAsia="Times New Roman" w:hAnsi="Times New Roman" w:cs="Times New Roman"/>
          <w:kern w:val="0"/>
          <w14:ligatures w14:val="none"/>
        </w:rPr>
        <w:t xml:space="preserve">Built an action-space curvature diagnostic for LeWM </w:t>
      </w:r>
      <w:r>
        <w:rPr>
          <w:rFonts w:ascii="Times New Roman" w:eastAsia="Times New Roman" w:hAnsi="Times New Roman" w:cs="Times New Roman"/>
          <w:kern w:val="0"/>
          <w:lang w:val="vi-VN"/>
          <w14:ligatures w14:val="none"/>
        </w:rPr>
        <w:t xml:space="preserve">on </w:t>
      </w:r>
      <w:r w:rsidRPr="00B22DAC">
        <w:rPr>
          <w:rFonts w:ascii="Times New Roman" w:eastAsia="Times New Roman" w:hAnsi="Times New Roman" w:cs="Times New Roman"/>
          <w:kern w:val="0"/>
          <w14:ligatures w14:val="none"/>
        </w:rPr>
        <w:t xml:space="preserve">OGBench-Cube and validated it on a held-out snapshot set. </w:t>
      </w:r>
    </w:p>
    <w:p w14:paraId="210E3274" w14:textId="77777777" w:rsidR="00B22DAC" w:rsidRPr="00B22DAC" w:rsidRDefault="00B22DAC" w:rsidP="00B22DA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22DAC">
        <w:rPr>
          <w:rFonts w:ascii="Times New Roman" w:eastAsia="Times New Roman" w:hAnsi="Times New Roman" w:cs="Times New Roman"/>
          <w:kern w:val="0"/>
          <w14:ligatures w14:val="none"/>
        </w:rPr>
        <w:lastRenderedPageBreak/>
        <w:t xml:space="preserve">Analyzed angular and radial curvature to identify which component is associated with planning failures. </w:t>
      </w:r>
    </w:p>
    <w:p w14:paraId="38B255A5" w14:textId="77777777" w:rsidR="00B22DAC" w:rsidRPr="00B22DAC" w:rsidRDefault="00B22DAC" w:rsidP="00B22DA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22DAC">
        <w:rPr>
          <w:rFonts w:ascii="Times New Roman" w:eastAsia="Times New Roman" w:hAnsi="Times New Roman" w:cs="Times New Roman"/>
          <w:kern w:val="0"/>
          <w14:ligatures w14:val="none"/>
        </w:rPr>
        <w:t xml:space="preserve">Compared three training settings: original LeWM, multi-step continuation, and continuation with an additional cosine straightening loss. </w:t>
      </w:r>
    </w:p>
    <w:p w14:paraId="2C8C7C0D" w14:textId="77777777" w:rsidR="00B22DAC" w:rsidRPr="00B22DAC" w:rsidRDefault="00B22DAC" w:rsidP="00B22DA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22DAC">
        <w:rPr>
          <w:rFonts w:ascii="Times New Roman" w:eastAsia="Times New Roman" w:hAnsi="Times New Roman" w:cs="Times New Roman"/>
          <w:kern w:val="0"/>
          <w14:ligatures w14:val="none"/>
        </w:rPr>
        <w:t xml:space="preserve">Evaluated contact-aware gating against matched random gating. </w:t>
      </w:r>
    </w:p>
    <w:p w14:paraId="247FC1C9" w14:textId="77777777" w:rsidR="00B22DAC" w:rsidRPr="00B22DAC" w:rsidRDefault="00B22DAC" w:rsidP="00B22DA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22DAC">
        <w:rPr>
          <w:rFonts w:ascii="Times New Roman" w:eastAsia="Times New Roman" w:hAnsi="Times New Roman" w:cs="Times New Roman"/>
          <w:kern w:val="0"/>
          <w14:ligatures w14:val="none"/>
        </w:rPr>
        <w:t xml:space="preserve">Performed candidate-level CEM evaluation, closed-loop planning, and same-state counterfactual analysis. </w:t>
      </w:r>
    </w:p>
    <w:p w14:paraId="543A054C" w14:textId="77777777" w:rsidR="00B22DAC" w:rsidRPr="00B22DAC" w:rsidRDefault="00B22DAC" w:rsidP="00B22D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2DAC">
        <w:rPr>
          <w:rFonts w:ascii="Times New Roman" w:eastAsia="Times New Roman" w:hAnsi="Times New Roman" w:cs="Times New Roman"/>
          <w:b/>
          <w:bCs/>
          <w:kern w:val="0"/>
          <w:sz w:val="27"/>
          <w:szCs w:val="27"/>
          <w14:ligatures w14:val="none"/>
        </w:rPr>
        <w:t>Preliminary results / outputs</w:t>
      </w:r>
    </w:p>
    <w:p w14:paraId="50EA272D" w14:textId="2EBD4923" w:rsidR="00B22DAC" w:rsidRPr="00B22DAC" w:rsidRDefault="00B22DAC" w:rsidP="00B22DA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22DAC">
        <w:rPr>
          <w:rFonts w:ascii="Times New Roman" w:eastAsia="Times New Roman" w:hAnsi="Times New Roman" w:cs="Times New Roman"/>
          <w:kern w:val="0"/>
          <w14:ligatures w14:val="none"/>
        </w:rPr>
        <w:t>Angular curvature</w:t>
      </w:r>
      <w:r>
        <w:rPr>
          <w:rFonts w:ascii="Times New Roman" w:eastAsia="Times New Roman" w:hAnsi="Times New Roman" w:cs="Times New Roman"/>
          <w:kern w:val="0"/>
          <w:lang w:val="vi-VN"/>
          <w14:ligatures w14:val="none"/>
        </w:rPr>
        <w:t xml:space="preserve">: </w:t>
      </w:r>
      <w:r w:rsidRPr="00B22DAC">
        <w:rPr>
          <w:rFonts w:ascii="Times New Roman" w:eastAsia="Times New Roman" w:hAnsi="Times New Roman" w:cs="Times New Roman"/>
          <w:kern w:val="0"/>
          <w14:ligatures w14:val="none"/>
        </w:rPr>
        <w:t xml:space="preserve">higher curvature predicts more false local planning minima (+0.173, CI [+0.121, +0.235]). </w:t>
      </w:r>
    </w:p>
    <w:p w14:paraId="41EDB8C6" w14:textId="1E81C04D" w:rsidR="00B22DAC" w:rsidRPr="00B22DAC" w:rsidRDefault="00B22DAC" w:rsidP="00B22DA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22DAC">
        <w:rPr>
          <w:rFonts w:ascii="Times New Roman" w:eastAsia="Times New Roman" w:hAnsi="Times New Roman" w:cs="Times New Roman"/>
          <w:kern w:val="0"/>
          <w14:ligatures w14:val="none"/>
        </w:rPr>
        <w:t xml:space="preserve">Curvature can be reduced, but the proposed cosine straightening loss did not work as </w:t>
      </w:r>
      <w:r w:rsidR="00455B29">
        <w:rPr>
          <w:rFonts w:ascii="Times New Roman" w:eastAsia="Times New Roman" w:hAnsi="Times New Roman" w:cs="Times New Roman"/>
          <w:kern w:val="0"/>
          <w:lang w:val="vi-VN"/>
          <w14:ligatures w14:val="none"/>
        </w:rPr>
        <w:t>expected</w:t>
      </w:r>
      <w:r w:rsidRPr="00B22DAC">
        <w:rPr>
          <w:rFonts w:ascii="Times New Roman" w:eastAsia="Times New Roman" w:hAnsi="Times New Roman" w:cs="Times New Roman"/>
          <w:kern w:val="0"/>
          <w14:ligatures w14:val="none"/>
        </w:rPr>
        <w:t xml:space="preserve">. Multi-step continuation alone reduced false minima by 61%. </w:t>
      </w:r>
    </w:p>
    <w:p w14:paraId="57D64C16" w14:textId="12CEE7B1" w:rsidR="00B22DAC" w:rsidRPr="00B22DAC" w:rsidRDefault="00B22DAC" w:rsidP="00B22DA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22DAC">
        <w:rPr>
          <w:rFonts w:ascii="Times New Roman" w:eastAsia="Times New Roman" w:hAnsi="Times New Roman" w:cs="Times New Roman"/>
          <w:kern w:val="0"/>
          <w14:ligatures w14:val="none"/>
        </w:rPr>
        <w:t xml:space="preserve">Reducing curvature did not improve planning: CEM candidate quality showed no improvement, and closed-loop success remained unchanged (62.6% → 62.4%). </w:t>
      </w:r>
    </w:p>
    <w:p w14:paraId="5331BEC2" w14:textId="77777777" w:rsidR="00B22DAC" w:rsidRPr="00B22DAC" w:rsidRDefault="00B22DAC" w:rsidP="00B22DA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22DAC">
        <w:rPr>
          <w:rFonts w:ascii="Times New Roman" w:eastAsia="Times New Roman" w:hAnsi="Times New Roman" w:cs="Times New Roman"/>
          <w:kern w:val="0"/>
          <w14:ligatures w14:val="none"/>
        </w:rPr>
        <w:t xml:space="preserve">Contact-aware gating was not better than random gating. Strong curvature regularization could also cause representation collapse instead of better physical understanding. </w:t>
      </w:r>
    </w:p>
    <w:p w14:paraId="366FFF5B" w14:textId="77777777" w:rsidR="00B22DAC" w:rsidRPr="00B22DAC" w:rsidRDefault="00B22DAC" w:rsidP="00B22DA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22DAC">
        <w:rPr>
          <w:rFonts w:ascii="Times New Roman" w:eastAsia="Times New Roman" w:hAnsi="Times New Roman" w:cs="Times New Roman"/>
          <w:kern w:val="0"/>
          <w14:ligatures w14:val="none"/>
        </w:rPr>
        <w:t xml:space="preserve">A stronger remaining failure was found in candidate ranking under CEM distribution shift: ranking correlation changed from +0.247 on the initial population to −0.085 after CEM refinement. </w:t>
      </w:r>
    </w:p>
    <w:p w14:paraId="01A40899" w14:textId="77777777" w:rsidR="00B22DAC" w:rsidRPr="00B22DAC" w:rsidRDefault="00B22DAC" w:rsidP="00B22DA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22DAC">
        <w:rPr>
          <w:rFonts w:ascii="Times New Roman" w:eastAsia="Times New Roman" w:hAnsi="Times New Roman" w:cs="Times New Roman"/>
          <w:kern w:val="0"/>
          <w14:ligatures w14:val="none"/>
        </w:rPr>
        <w:t xml:space="preserve">Same-state counterfactual analysis found deceptive candidates in 28/32 snapshots, suggesting that important errors are concentrated in small, decision-critical regions of action space. </w:t>
      </w:r>
    </w:p>
    <w:p w14:paraId="4BA044A4" w14:textId="77777777" w:rsidR="008E439F" w:rsidRPr="008E439F" w:rsidRDefault="008E439F" w:rsidP="008E43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439F">
        <w:rPr>
          <w:rFonts w:ascii="Times New Roman" w:eastAsia="Times New Roman" w:hAnsi="Times New Roman" w:cs="Times New Roman"/>
          <w:b/>
          <w:bCs/>
          <w:kern w:val="0"/>
          <w:sz w:val="36"/>
          <w:szCs w:val="36"/>
          <w14:ligatures w14:val="none"/>
        </w:rPr>
        <w:t>5. Challenges and Support Needed</w:t>
      </w:r>
    </w:p>
    <w:p w14:paraId="5E76307A" w14:textId="2413B4A7" w:rsidR="008E439F" w:rsidRPr="00B22DAC" w:rsidRDefault="008E439F" w:rsidP="008E439F">
      <w:pPr>
        <w:spacing w:before="100" w:beforeAutospacing="1" w:after="100" w:afterAutospacing="1" w:line="240" w:lineRule="auto"/>
        <w:rPr>
          <w:rFonts w:ascii="Times New Roman" w:eastAsia="Times New Roman" w:hAnsi="Times New Roman" w:cs="Times New Roman"/>
          <w:kern w:val="0"/>
          <w:lang w:val="vi-VN"/>
          <w14:ligatures w14:val="none"/>
        </w:rPr>
      </w:pPr>
      <w:r w:rsidRPr="008E439F">
        <w:rPr>
          <w:rFonts w:ascii="Times New Roman" w:eastAsia="Times New Roman" w:hAnsi="Times New Roman" w:cs="Times New Roman"/>
          <w:b/>
          <w:bCs/>
          <w:kern w:val="0"/>
          <w14:ligatures w14:val="none"/>
        </w:rPr>
        <w:t>Challenges</w:t>
      </w:r>
      <w:r w:rsidR="00B22DAC">
        <w:rPr>
          <w:rFonts w:ascii="Times New Roman" w:eastAsia="Times New Roman" w:hAnsi="Times New Roman" w:cs="Times New Roman"/>
          <w:b/>
          <w:bCs/>
          <w:kern w:val="0"/>
          <w:lang w:val="vi-VN"/>
          <w14:ligatures w14:val="none"/>
        </w:rPr>
        <w:t>:</w:t>
      </w:r>
    </w:p>
    <w:p w14:paraId="772E9D8C" w14:textId="77777777" w:rsidR="008E439F" w:rsidRPr="008E439F" w:rsidRDefault="008E439F" w:rsidP="008E439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E439F">
        <w:rPr>
          <w:rFonts w:ascii="Times New Roman" w:eastAsia="Times New Roman" w:hAnsi="Times New Roman" w:cs="Times New Roman"/>
          <w:kern w:val="0"/>
          <w14:ligatures w14:val="none"/>
        </w:rPr>
        <w:t>Offline geometry and prediction gains repeatedly fail to transfer to closed-loop planning.</w:t>
      </w:r>
    </w:p>
    <w:p w14:paraId="525EECE8" w14:textId="77777777" w:rsidR="008E439F" w:rsidRPr="008E439F" w:rsidRDefault="008E439F" w:rsidP="008E439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E439F">
        <w:rPr>
          <w:rFonts w:ascii="Times New Roman" w:eastAsia="Times New Roman" w:hAnsi="Times New Roman" w:cs="Times New Roman"/>
          <w:kern w:val="0"/>
          <w14:ligatures w14:val="none"/>
        </w:rPr>
        <w:t>Planning failure has multiple interacting sources (geometry, dynamics, ranking, search coverage), complicating causal attribution.</w:t>
      </w:r>
    </w:p>
    <w:p w14:paraId="24651ABE" w14:textId="5DA5289B" w:rsidR="008E439F" w:rsidRPr="00B22DAC" w:rsidRDefault="008E439F" w:rsidP="008E439F">
      <w:pPr>
        <w:spacing w:before="100" w:beforeAutospacing="1" w:after="100" w:afterAutospacing="1" w:line="240" w:lineRule="auto"/>
        <w:rPr>
          <w:rFonts w:ascii="Times New Roman" w:eastAsia="Times New Roman" w:hAnsi="Times New Roman" w:cs="Times New Roman"/>
          <w:kern w:val="0"/>
          <w:lang w:val="vi-VN"/>
          <w14:ligatures w14:val="none"/>
        </w:rPr>
      </w:pPr>
      <w:r w:rsidRPr="008E439F">
        <w:rPr>
          <w:rFonts w:ascii="Times New Roman" w:eastAsia="Times New Roman" w:hAnsi="Times New Roman" w:cs="Times New Roman"/>
          <w:b/>
          <w:bCs/>
          <w:kern w:val="0"/>
          <w14:ligatures w14:val="none"/>
        </w:rPr>
        <w:t>Support needed</w:t>
      </w:r>
      <w:r w:rsidR="00B22DAC">
        <w:rPr>
          <w:rFonts w:ascii="Times New Roman" w:eastAsia="Times New Roman" w:hAnsi="Times New Roman" w:cs="Times New Roman"/>
          <w:b/>
          <w:bCs/>
          <w:kern w:val="0"/>
          <w:lang w:val="vi-VN"/>
          <w14:ligatures w14:val="none"/>
        </w:rPr>
        <w:t>:</w:t>
      </w:r>
    </w:p>
    <w:p w14:paraId="58A872F5" w14:textId="77777777" w:rsidR="008E439F" w:rsidRPr="008E439F" w:rsidRDefault="008E439F" w:rsidP="008E43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439F">
        <w:rPr>
          <w:rFonts w:ascii="Times New Roman" w:eastAsia="Times New Roman" w:hAnsi="Times New Roman" w:cs="Times New Roman"/>
          <w:b/>
          <w:bCs/>
          <w:kern w:val="0"/>
          <w:sz w:val="36"/>
          <w:szCs w:val="36"/>
          <w14:ligatures w14:val="none"/>
        </w:rPr>
        <w:t>6. Plan for Next Period</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1375"/>
        <w:gridCol w:w="5003"/>
      </w:tblGrid>
      <w:tr w:rsidR="001D27B3" w:rsidRPr="001D27B3" w14:paraId="7DC68838" w14:textId="77777777" w:rsidTr="001D27B3">
        <w:trPr>
          <w:tblHeader/>
          <w:tblCellSpacing w:w="15" w:type="dxa"/>
        </w:trPr>
        <w:tc>
          <w:tcPr>
            <w:tcW w:w="2927" w:type="dxa"/>
            <w:vAlign w:val="center"/>
            <w:hideMark/>
          </w:tcPr>
          <w:p w14:paraId="221DB294" w14:textId="77777777" w:rsidR="001D27B3" w:rsidRPr="001D27B3" w:rsidRDefault="001D27B3" w:rsidP="001D27B3">
            <w:pPr>
              <w:spacing w:after="0" w:line="240" w:lineRule="auto"/>
              <w:jc w:val="center"/>
              <w:rPr>
                <w:rFonts w:ascii="Times New Roman" w:eastAsia="Times New Roman" w:hAnsi="Times New Roman" w:cs="Times New Roman"/>
                <w:b/>
                <w:bCs/>
                <w:kern w:val="0"/>
                <w14:ligatures w14:val="none"/>
              </w:rPr>
            </w:pPr>
            <w:r w:rsidRPr="001D27B3">
              <w:rPr>
                <w:rFonts w:ascii="Times New Roman" w:eastAsia="Times New Roman" w:hAnsi="Times New Roman" w:cs="Times New Roman"/>
                <w:b/>
                <w:bCs/>
                <w:kern w:val="0"/>
                <w14:ligatures w14:val="none"/>
              </w:rPr>
              <w:t>Task</w:t>
            </w:r>
          </w:p>
        </w:tc>
        <w:tc>
          <w:tcPr>
            <w:tcW w:w="1345" w:type="dxa"/>
            <w:vAlign w:val="center"/>
            <w:hideMark/>
          </w:tcPr>
          <w:p w14:paraId="6858A2C4" w14:textId="77777777" w:rsidR="001D27B3" w:rsidRPr="001D27B3" w:rsidRDefault="001D27B3" w:rsidP="001D27B3">
            <w:pPr>
              <w:spacing w:after="0" w:line="240" w:lineRule="auto"/>
              <w:jc w:val="center"/>
              <w:rPr>
                <w:rFonts w:ascii="Times New Roman" w:eastAsia="Times New Roman" w:hAnsi="Times New Roman" w:cs="Times New Roman"/>
                <w:b/>
                <w:bCs/>
                <w:kern w:val="0"/>
                <w14:ligatures w14:val="none"/>
              </w:rPr>
            </w:pPr>
            <w:r w:rsidRPr="001D27B3">
              <w:rPr>
                <w:rFonts w:ascii="Times New Roman" w:eastAsia="Times New Roman" w:hAnsi="Times New Roman" w:cs="Times New Roman"/>
                <w:b/>
                <w:bCs/>
                <w:kern w:val="0"/>
                <w14:ligatures w14:val="none"/>
              </w:rPr>
              <w:t>Deadline</w:t>
            </w:r>
          </w:p>
        </w:tc>
        <w:tc>
          <w:tcPr>
            <w:tcW w:w="0" w:type="auto"/>
            <w:vAlign w:val="center"/>
            <w:hideMark/>
          </w:tcPr>
          <w:p w14:paraId="2B693297" w14:textId="77777777" w:rsidR="001D27B3" w:rsidRPr="001D27B3" w:rsidRDefault="001D27B3" w:rsidP="001D27B3">
            <w:pPr>
              <w:spacing w:after="0" w:line="240" w:lineRule="auto"/>
              <w:jc w:val="center"/>
              <w:rPr>
                <w:rFonts w:ascii="Times New Roman" w:eastAsia="Times New Roman" w:hAnsi="Times New Roman" w:cs="Times New Roman"/>
                <w:b/>
                <w:bCs/>
                <w:kern w:val="0"/>
                <w14:ligatures w14:val="none"/>
              </w:rPr>
            </w:pPr>
            <w:r w:rsidRPr="001D27B3">
              <w:rPr>
                <w:rFonts w:ascii="Times New Roman" w:eastAsia="Times New Roman" w:hAnsi="Times New Roman" w:cs="Times New Roman"/>
                <w:b/>
                <w:bCs/>
                <w:kern w:val="0"/>
                <w14:ligatures w14:val="none"/>
              </w:rPr>
              <w:t>Expected Output</w:t>
            </w:r>
          </w:p>
        </w:tc>
      </w:tr>
      <w:tr w:rsidR="001D27B3" w:rsidRPr="001D27B3" w14:paraId="0444B1CE" w14:textId="77777777" w:rsidTr="00A57BCB">
        <w:trPr>
          <w:tblCellSpacing w:w="15" w:type="dxa"/>
        </w:trPr>
        <w:tc>
          <w:tcPr>
            <w:tcW w:w="2927" w:type="dxa"/>
            <w:tcBorders>
              <w:top w:val="single" w:sz="4" w:space="0" w:color="auto"/>
              <w:bottom w:val="nil"/>
            </w:tcBorders>
            <w:vAlign w:val="center"/>
            <w:hideMark/>
          </w:tcPr>
          <w:p w14:paraId="4464C37B" w14:textId="6AFE51E4" w:rsidR="001D27B3" w:rsidRPr="001D27B3" w:rsidRDefault="001D27B3" w:rsidP="001D27B3">
            <w:pPr>
              <w:spacing w:after="0" w:line="240" w:lineRule="auto"/>
              <w:rPr>
                <w:rFonts w:ascii="Times New Roman" w:eastAsia="Times New Roman" w:hAnsi="Times New Roman" w:cs="Times New Roman"/>
                <w:kern w:val="0"/>
                <w14:ligatures w14:val="none"/>
              </w:rPr>
            </w:pPr>
            <w:r w:rsidRPr="001D27B3">
              <w:rPr>
                <w:rFonts w:ascii="Times New Roman" w:eastAsia="Times New Roman" w:hAnsi="Times New Roman" w:cs="Times New Roman"/>
                <w:kern w:val="0"/>
                <w14:ligatures w14:val="none"/>
              </w:rPr>
              <w:t>Test best-elite execution vs elite-mean execution</w:t>
            </w:r>
          </w:p>
        </w:tc>
        <w:tc>
          <w:tcPr>
            <w:tcW w:w="1345" w:type="dxa"/>
            <w:tcBorders>
              <w:top w:val="single" w:sz="4" w:space="0" w:color="auto"/>
              <w:bottom w:val="nil"/>
            </w:tcBorders>
            <w:vAlign w:val="center"/>
            <w:hideMark/>
          </w:tcPr>
          <w:p w14:paraId="68AC182D" w14:textId="77777777" w:rsidR="001D27B3" w:rsidRPr="001D27B3" w:rsidRDefault="001D27B3" w:rsidP="001D27B3">
            <w:pPr>
              <w:spacing w:after="0" w:line="240" w:lineRule="auto"/>
              <w:rPr>
                <w:rFonts w:ascii="Times New Roman" w:eastAsia="Times New Roman" w:hAnsi="Times New Roman" w:cs="Times New Roman"/>
                <w:kern w:val="0"/>
                <w14:ligatures w14:val="none"/>
              </w:rPr>
            </w:pPr>
            <w:r w:rsidRPr="001D27B3">
              <w:rPr>
                <w:rFonts w:ascii="Times New Roman" w:eastAsia="Times New Roman" w:hAnsi="Times New Roman" w:cs="Times New Roman"/>
                <w:kern w:val="0"/>
                <w14:ligatures w14:val="none"/>
              </w:rPr>
              <w:t>10/09/2026</w:t>
            </w:r>
          </w:p>
        </w:tc>
        <w:tc>
          <w:tcPr>
            <w:tcW w:w="0" w:type="auto"/>
            <w:tcBorders>
              <w:top w:val="single" w:sz="4" w:space="0" w:color="auto"/>
              <w:bottom w:val="nil"/>
            </w:tcBorders>
            <w:vAlign w:val="center"/>
            <w:hideMark/>
          </w:tcPr>
          <w:p w14:paraId="2D287607" w14:textId="77777777" w:rsidR="001D27B3" w:rsidRPr="001D27B3" w:rsidRDefault="001D27B3" w:rsidP="001D27B3">
            <w:pPr>
              <w:spacing w:after="0" w:line="240" w:lineRule="auto"/>
              <w:rPr>
                <w:rFonts w:ascii="Times New Roman" w:eastAsia="Times New Roman" w:hAnsi="Times New Roman" w:cs="Times New Roman"/>
                <w:kern w:val="0"/>
                <w14:ligatures w14:val="none"/>
              </w:rPr>
            </w:pPr>
            <w:r w:rsidRPr="001D27B3">
              <w:rPr>
                <w:rFonts w:ascii="Times New Roman" w:eastAsia="Times New Roman" w:hAnsi="Times New Roman" w:cs="Times New Roman"/>
                <w:kern w:val="0"/>
                <w14:ligatures w14:val="none"/>
              </w:rPr>
              <w:t>Determine whether the CEM execution rule is a major planning bottleneck</w:t>
            </w:r>
          </w:p>
        </w:tc>
      </w:tr>
      <w:tr w:rsidR="001D27B3" w:rsidRPr="001D27B3" w14:paraId="48EB6D32" w14:textId="77777777" w:rsidTr="00A57BCB">
        <w:trPr>
          <w:tblCellSpacing w:w="15" w:type="dxa"/>
        </w:trPr>
        <w:tc>
          <w:tcPr>
            <w:tcW w:w="2927" w:type="dxa"/>
            <w:tcBorders>
              <w:top w:val="single" w:sz="4" w:space="0" w:color="auto"/>
              <w:bottom w:val="nil"/>
            </w:tcBorders>
            <w:vAlign w:val="center"/>
            <w:hideMark/>
          </w:tcPr>
          <w:p w14:paraId="5A65D558" w14:textId="77777777" w:rsidR="001D27B3" w:rsidRPr="001D27B3" w:rsidRDefault="001D27B3" w:rsidP="001D27B3">
            <w:pPr>
              <w:spacing w:after="0" w:line="240" w:lineRule="auto"/>
              <w:rPr>
                <w:rFonts w:ascii="Times New Roman" w:eastAsia="Times New Roman" w:hAnsi="Times New Roman" w:cs="Times New Roman"/>
                <w:kern w:val="0"/>
                <w14:ligatures w14:val="none"/>
              </w:rPr>
            </w:pPr>
            <w:r w:rsidRPr="001D27B3">
              <w:rPr>
                <w:rFonts w:ascii="Times New Roman" w:eastAsia="Times New Roman" w:hAnsi="Times New Roman" w:cs="Times New Roman"/>
                <w:kern w:val="0"/>
                <w14:ligatures w14:val="none"/>
              </w:rPr>
              <w:t>Re-evaluate baselines on the locked OGBench-Cube manifest</w:t>
            </w:r>
          </w:p>
        </w:tc>
        <w:tc>
          <w:tcPr>
            <w:tcW w:w="1345" w:type="dxa"/>
            <w:tcBorders>
              <w:top w:val="single" w:sz="4" w:space="0" w:color="auto"/>
              <w:bottom w:val="nil"/>
            </w:tcBorders>
            <w:vAlign w:val="center"/>
            <w:hideMark/>
          </w:tcPr>
          <w:p w14:paraId="0FB682F0" w14:textId="77777777" w:rsidR="001D27B3" w:rsidRPr="001D27B3" w:rsidRDefault="001D27B3" w:rsidP="001D27B3">
            <w:pPr>
              <w:spacing w:after="0" w:line="240" w:lineRule="auto"/>
              <w:rPr>
                <w:rFonts w:ascii="Times New Roman" w:eastAsia="Times New Roman" w:hAnsi="Times New Roman" w:cs="Times New Roman"/>
                <w:kern w:val="0"/>
                <w14:ligatures w14:val="none"/>
              </w:rPr>
            </w:pPr>
            <w:r w:rsidRPr="001D27B3">
              <w:rPr>
                <w:rFonts w:ascii="Times New Roman" w:eastAsia="Times New Roman" w:hAnsi="Times New Roman" w:cs="Times New Roman"/>
                <w:kern w:val="0"/>
                <w14:ligatures w14:val="none"/>
              </w:rPr>
              <w:t>20/09/2026</w:t>
            </w:r>
          </w:p>
        </w:tc>
        <w:tc>
          <w:tcPr>
            <w:tcW w:w="0" w:type="auto"/>
            <w:tcBorders>
              <w:top w:val="single" w:sz="4" w:space="0" w:color="auto"/>
              <w:bottom w:val="nil"/>
            </w:tcBorders>
            <w:vAlign w:val="center"/>
            <w:hideMark/>
          </w:tcPr>
          <w:p w14:paraId="67C9EF3A" w14:textId="77777777" w:rsidR="001D27B3" w:rsidRPr="001D27B3" w:rsidRDefault="001D27B3" w:rsidP="001D27B3">
            <w:pPr>
              <w:spacing w:after="0" w:line="240" w:lineRule="auto"/>
              <w:rPr>
                <w:rFonts w:ascii="Times New Roman" w:eastAsia="Times New Roman" w:hAnsi="Times New Roman" w:cs="Times New Roman"/>
                <w:kern w:val="0"/>
                <w14:ligatures w14:val="none"/>
              </w:rPr>
            </w:pPr>
            <w:r w:rsidRPr="001D27B3">
              <w:rPr>
                <w:rFonts w:ascii="Times New Roman" w:eastAsia="Times New Roman" w:hAnsi="Times New Roman" w:cs="Times New Roman"/>
                <w:kern w:val="0"/>
                <w14:ligatures w14:val="none"/>
              </w:rPr>
              <w:t>Obtain results comparable with published methods</w:t>
            </w:r>
          </w:p>
        </w:tc>
      </w:tr>
      <w:tr w:rsidR="001D27B3" w:rsidRPr="001D27B3" w14:paraId="2D105832" w14:textId="77777777" w:rsidTr="001D27B3">
        <w:trPr>
          <w:tblCellSpacing w:w="15" w:type="dxa"/>
        </w:trPr>
        <w:tc>
          <w:tcPr>
            <w:tcW w:w="2927" w:type="dxa"/>
            <w:vAlign w:val="center"/>
            <w:hideMark/>
          </w:tcPr>
          <w:p w14:paraId="0AC8EAF0" w14:textId="77777777" w:rsidR="001D27B3" w:rsidRPr="001D27B3" w:rsidRDefault="001D27B3" w:rsidP="001D27B3">
            <w:pPr>
              <w:spacing w:after="0" w:line="240" w:lineRule="auto"/>
              <w:rPr>
                <w:rFonts w:ascii="Times New Roman" w:eastAsia="Times New Roman" w:hAnsi="Times New Roman" w:cs="Times New Roman"/>
                <w:kern w:val="0"/>
                <w14:ligatures w14:val="none"/>
              </w:rPr>
            </w:pPr>
            <w:r w:rsidRPr="001D27B3">
              <w:rPr>
                <w:rFonts w:ascii="Times New Roman" w:eastAsia="Times New Roman" w:hAnsi="Times New Roman" w:cs="Times New Roman"/>
                <w:kern w:val="0"/>
                <w14:ligatures w14:val="none"/>
              </w:rPr>
              <w:lastRenderedPageBreak/>
              <w:t>Finalize the next research direction</w:t>
            </w:r>
          </w:p>
        </w:tc>
        <w:tc>
          <w:tcPr>
            <w:tcW w:w="1345" w:type="dxa"/>
            <w:vAlign w:val="center"/>
            <w:hideMark/>
          </w:tcPr>
          <w:p w14:paraId="58E9AF82" w14:textId="77777777" w:rsidR="001D27B3" w:rsidRPr="001D27B3" w:rsidRDefault="001D27B3" w:rsidP="001D27B3">
            <w:pPr>
              <w:spacing w:after="0" w:line="240" w:lineRule="auto"/>
              <w:rPr>
                <w:rFonts w:ascii="Times New Roman" w:eastAsia="Times New Roman" w:hAnsi="Times New Roman" w:cs="Times New Roman"/>
                <w:kern w:val="0"/>
                <w14:ligatures w14:val="none"/>
              </w:rPr>
            </w:pPr>
            <w:r w:rsidRPr="001D27B3">
              <w:rPr>
                <w:rFonts w:ascii="Times New Roman" w:eastAsia="Times New Roman" w:hAnsi="Times New Roman" w:cs="Times New Roman"/>
                <w:kern w:val="0"/>
                <w14:ligatures w14:val="none"/>
              </w:rPr>
              <w:t>30/09/2026</w:t>
            </w:r>
          </w:p>
        </w:tc>
        <w:tc>
          <w:tcPr>
            <w:tcW w:w="0" w:type="auto"/>
            <w:vAlign w:val="center"/>
            <w:hideMark/>
          </w:tcPr>
          <w:p w14:paraId="17FF0285" w14:textId="77777777" w:rsidR="001D27B3" w:rsidRPr="001D27B3" w:rsidRDefault="001D27B3" w:rsidP="001D27B3">
            <w:pPr>
              <w:spacing w:after="0" w:line="240" w:lineRule="auto"/>
              <w:rPr>
                <w:rFonts w:ascii="Times New Roman" w:eastAsia="Times New Roman" w:hAnsi="Times New Roman" w:cs="Times New Roman"/>
                <w:kern w:val="0"/>
                <w14:ligatures w14:val="none"/>
              </w:rPr>
            </w:pPr>
            <w:r w:rsidRPr="001D27B3">
              <w:rPr>
                <w:rFonts w:ascii="Times New Roman" w:eastAsia="Times New Roman" w:hAnsi="Times New Roman" w:cs="Times New Roman"/>
                <w:kern w:val="0"/>
                <w14:ligatures w14:val="none"/>
              </w:rPr>
              <w:t>Continue with operator-aware planning if positive; otherwise investigate the backbone performance gap</w:t>
            </w:r>
          </w:p>
        </w:tc>
      </w:tr>
    </w:tbl>
    <w:p w14:paraId="2382AE43" w14:textId="6448F6C2" w:rsidR="008E439F" w:rsidRPr="00A57BCB" w:rsidRDefault="008E439F" w:rsidP="008E439F">
      <w:pPr>
        <w:spacing w:before="100" w:beforeAutospacing="1" w:after="100" w:afterAutospacing="1" w:line="240" w:lineRule="auto"/>
        <w:rPr>
          <w:rFonts w:ascii="Times New Roman" w:eastAsia="Times New Roman" w:hAnsi="Times New Roman" w:cs="Times New Roman"/>
          <w:kern w:val="0"/>
          <w:lang w:val="vi-VN"/>
          <w14:ligatures w14:val="none"/>
        </w:rPr>
      </w:pPr>
      <w:r w:rsidRPr="008E439F">
        <w:rPr>
          <w:rFonts w:ascii="Times New Roman" w:eastAsia="Times New Roman" w:hAnsi="Times New Roman" w:cs="Times New Roman"/>
          <w:b/>
          <w:bCs/>
          <w:kern w:val="0"/>
          <w14:ligatures w14:val="none"/>
        </w:rPr>
        <w:t>Student Signature:</w:t>
      </w:r>
      <w:r w:rsidRPr="008E439F">
        <w:rPr>
          <w:rFonts w:ascii="Times New Roman" w:eastAsia="Times New Roman" w:hAnsi="Times New Roman" w:cs="Times New Roman"/>
          <w:kern w:val="0"/>
          <w14:ligatures w14:val="none"/>
        </w:rPr>
        <w:t xml:space="preserve"> Nguyen Cuong Nhat</w:t>
      </w:r>
    </w:p>
    <w:p w14:paraId="67641515" w14:textId="77777777" w:rsidR="008E439F" w:rsidRPr="008E439F" w:rsidRDefault="008E439F" w:rsidP="008E439F">
      <w:pPr>
        <w:spacing w:before="100" w:beforeAutospacing="1" w:after="100" w:afterAutospacing="1" w:line="240" w:lineRule="auto"/>
        <w:rPr>
          <w:rFonts w:ascii="Times New Roman" w:eastAsia="Times New Roman" w:hAnsi="Times New Roman" w:cs="Times New Roman"/>
          <w:kern w:val="0"/>
          <w14:ligatures w14:val="none"/>
        </w:rPr>
      </w:pPr>
      <w:r w:rsidRPr="008E439F">
        <w:rPr>
          <w:rFonts w:ascii="Times New Roman" w:eastAsia="Times New Roman" w:hAnsi="Times New Roman" w:cs="Times New Roman"/>
          <w:b/>
          <w:bCs/>
          <w:kern w:val="0"/>
          <w14:ligatures w14:val="none"/>
        </w:rPr>
        <w:t>Supervisor Comments:</w:t>
      </w:r>
    </w:p>
    <w:p w14:paraId="5B54C9C3" w14:textId="77777777" w:rsidR="00A738E5" w:rsidRDefault="00A738E5"/>
    <w:sectPr w:rsidR="00A738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2D1C74"/>
    <w:multiLevelType w:val="multilevel"/>
    <w:tmpl w:val="994A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BC1975"/>
    <w:multiLevelType w:val="multilevel"/>
    <w:tmpl w:val="C946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8D2426"/>
    <w:multiLevelType w:val="multilevel"/>
    <w:tmpl w:val="EF3E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3B2D56"/>
    <w:multiLevelType w:val="multilevel"/>
    <w:tmpl w:val="D0A6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6D2D9D"/>
    <w:multiLevelType w:val="multilevel"/>
    <w:tmpl w:val="486A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182368"/>
    <w:multiLevelType w:val="multilevel"/>
    <w:tmpl w:val="E67C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EC6493"/>
    <w:multiLevelType w:val="multilevel"/>
    <w:tmpl w:val="61E8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F2243E"/>
    <w:multiLevelType w:val="multilevel"/>
    <w:tmpl w:val="4522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903C43"/>
    <w:multiLevelType w:val="multilevel"/>
    <w:tmpl w:val="41F4B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2A2977"/>
    <w:multiLevelType w:val="multilevel"/>
    <w:tmpl w:val="DE62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3E174D"/>
    <w:multiLevelType w:val="multilevel"/>
    <w:tmpl w:val="451A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5811674">
    <w:abstractNumId w:val="1"/>
  </w:num>
  <w:num w:numId="2" w16cid:durableId="1149177168">
    <w:abstractNumId w:val="8"/>
  </w:num>
  <w:num w:numId="3" w16cid:durableId="1689679318">
    <w:abstractNumId w:val="9"/>
  </w:num>
  <w:num w:numId="4" w16cid:durableId="1829245174">
    <w:abstractNumId w:val="5"/>
  </w:num>
  <w:num w:numId="5" w16cid:durableId="1385373558">
    <w:abstractNumId w:val="6"/>
  </w:num>
  <w:num w:numId="6" w16cid:durableId="1781534541">
    <w:abstractNumId w:val="4"/>
  </w:num>
  <w:num w:numId="7" w16cid:durableId="293292125">
    <w:abstractNumId w:val="0"/>
  </w:num>
  <w:num w:numId="8" w16cid:durableId="1352535572">
    <w:abstractNumId w:val="7"/>
  </w:num>
  <w:num w:numId="9" w16cid:durableId="459036547">
    <w:abstractNumId w:val="2"/>
  </w:num>
  <w:num w:numId="10" w16cid:durableId="1507936650">
    <w:abstractNumId w:val="3"/>
  </w:num>
  <w:num w:numId="11" w16cid:durableId="31467028">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39F"/>
    <w:rsid w:val="0009394E"/>
    <w:rsid w:val="000A0747"/>
    <w:rsid w:val="00157976"/>
    <w:rsid w:val="001D27B3"/>
    <w:rsid w:val="00455B29"/>
    <w:rsid w:val="008B56D7"/>
    <w:rsid w:val="008E439F"/>
    <w:rsid w:val="00A57BCB"/>
    <w:rsid w:val="00A738E5"/>
    <w:rsid w:val="00B22DAC"/>
    <w:rsid w:val="00C83161"/>
    <w:rsid w:val="00D07F5C"/>
    <w:rsid w:val="00F1634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8C0BBAB"/>
  <w15:chartTrackingRefBased/>
  <w15:docId w15:val="{15E8B699-99F4-F64E-97BE-FE3B2948F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43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E43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E43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43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43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43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3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3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3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3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E43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E43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43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43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43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3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3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39F"/>
    <w:rPr>
      <w:rFonts w:eastAsiaTheme="majorEastAsia" w:cstheme="majorBidi"/>
      <w:color w:val="272727" w:themeColor="text1" w:themeTint="D8"/>
    </w:rPr>
  </w:style>
  <w:style w:type="paragraph" w:styleId="Title">
    <w:name w:val="Title"/>
    <w:basedOn w:val="Normal"/>
    <w:next w:val="Normal"/>
    <w:link w:val="TitleChar"/>
    <w:uiPriority w:val="10"/>
    <w:qFormat/>
    <w:rsid w:val="008E43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3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3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3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39F"/>
    <w:pPr>
      <w:spacing w:before="160"/>
      <w:jc w:val="center"/>
    </w:pPr>
    <w:rPr>
      <w:i/>
      <w:iCs/>
      <w:color w:val="404040" w:themeColor="text1" w:themeTint="BF"/>
    </w:rPr>
  </w:style>
  <w:style w:type="character" w:customStyle="1" w:styleId="QuoteChar">
    <w:name w:val="Quote Char"/>
    <w:basedOn w:val="DefaultParagraphFont"/>
    <w:link w:val="Quote"/>
    <w:uiPriority w:val="29"/>
    <w:rsid w:val="008E439F"/>
    <w:rPr>
      <w:i/>
      <w:iCs/>
      <w:color w:val="404040" w:themeColor="text1" w:themeTint="BF"/>
    </w:rPr>
  </w:style>
  <w:style w:type="paragraph" w:styleId="ListParagraph">
    <w:name w:val="List Paragraph"/>
    <w:basedOn w:val="Normal"/>
    <w:uiPriority w:val="34"/>
    <w:qFormat/>
    <w:rsid w:val="008E439F"/>
    <w:pPr>
      <w:ind w:left="720"/>
      <w:contextualSpacing/>
    </w:pPr>
  </w:style>
  <w:style w:type="character" w:styleId="IntenseEmphasis">
    <w:name w:val="Intense Emphasis"/>
    <w:basedOn w:val="DefaultParagraphFont"/>
    <w:uiPriority w:val="21"/>
    <w:qFormat/>
    <w:rsid w:val="008E439F"/>
    <w:rPr>
      <w:i/>
      <w:iCs/>
      <w:color w:val="2F5496" w:themeColor="accent1" w:themeShade="BF"/>
    </w:rPr>
  </w:style>
  <w:style w:type="paragraph" w:styleId="IntenseQuote">
    <w:name w:val="Intense Quote"/>
    <w:basedOn w:val="Normal"/>
    <w:next w:val="Normal"/>
    <w:link w:val="IntenseQuoteChar"/>
    <w:uiPriority w:val="30"/>
    <w:qFormat/>
    <w:rsid w:val="008E43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439F"/>
    <w:rPr>
      <w:i/>
      <w:iCs/>
      <w:color w:val="2F5496" w:themeColor="accent1" w:themeShade="BF"/>
    </w:rPr>
  </w:style>
  <w:style w:type="character" w:styleId="IntenseReference">
    <w:name w:val="Intense Reference"/>
    <w:basedOn w:val="DefaultParagraphFont"/>
    <w:uiPriority w:val="32"/>
    <w:qFormat/>
    <w:rsid w:val="008E439F"/>
    <w:rPr>
      <w:b/>
      <w:bCs/>
      <w:smallCaps/>
      <w:color w:val="2F5496" w:themeColor="accent1" w:themeShade="BF"/>
      <w:spacing w:val="5"/>
    </w:rPr>
  </w:style>
  <w:style w:type="paragraph" w:styleId="NormalWeb">
    <w:name w:val="Normal (Web)"/>
    <w:basedOn w:val="Normal"/>
    <w:uiPriority w:val="99"/>
    <w:semiHidden/>
    <w:unhideWhenUsed/>
    <w:rsid w:val="008E439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E439F"/>
    <w:rPr>
      <w:b/>
      <w:bCs/>
    </w:rPr>
  </w:style>
  <w:style w:type="character" w:styleId="Emphasis">
    <w:name w:val="Emphasis"/>
    <w:basedOn w:val="DefaultParagraphFont"/>
    <w:uiPriority w:val="20"/>
    <w:qFormat/>
    <w:rsid w:val="008E439F"/>
    <w:rPr>
      <w:i/>
      <w:iCs/>
    </w:rPr>
  </w:style>
  <w:style w:type="character" w:styleId="HTMLCode">
    <w:name w:val="HTML Code"/>
    <w:basedOn w:val="DefaultParagraphFont"/>
    <w:uiPriority w:val="99"/>
    <w:semiHidden/>
    <w:unhideWhenUsed/>
    <w:rsid w:val="008E439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559</Words>
  <Characters>3192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Cuong Nhat (CAIR)</dc:creator>
  <cp:keywords/>
  <dc:description/>
  <cp:lastModifiedBy>Nguyen Cuong Nhat (CAIR)</cp:lastModifiedBy>
  <cp:revision>1</cp:revision>
  <cp:lastPrinted>2026-09-01T19:13:00Z</cp:lastPrinted>
  <dcterms:created xsi:type="dcterms:W3CDTF">2026-09-01T17:03:00Z</dcterms:created>
  <dcterms:modified xsi:type="dcterms:W3CDTF">2026-09-02T07:36:00Z</dcterms:modified>
</cp:coreProperties>
</file>