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5CD" w:rsidRPr="00A15496" w:rsidRDefault="00A15496" w:rsidP="00A15496">
      <w:pPr>
        <w:rPr>
          <w:lang w:val="en-US"/>
        </w:rPr>
      </w:pPr>
      <w:r>
        <w:rPr>
          <w:lang w:val="en-US"/>
        </w:rPr>
        <w:t>Cắm nguồn 5V và nối đất cho cảm biến.</w:t>
      </w:r>
      <w:r>
        <w:rPr>
          <w:lang w:val="en-US"/>
        </w:rPr>
        <w:br/>
        <w:t>Nối đầu tín hiệu của cảm biến vào chân 2</w:t>
      </w:r>
      <w:r>
        <w:rPr>
          <w:lang w:val="en-US"/>
        </w:rPr>
        <w:br/>
        <w:t>Đầu ra của đèn led ở chân 13</w:t>
      </w:r>
      <w:bookmarkStart w:id="0" w:name="_GoBack"/>
      <w:bookmarkEnd w:id="0"/>
    </w:p>
    <w:sectPr w:rsidR="005E05CD" w:rsidRPr="00A15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654"/>
    <w:rsid w:val="00352654"/>
    <w:rsid w:val="005E05CD"/>
    <w:rsid w:val="00A1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2018-03-14T03:51:00Z</dcterms:created>
  <dcterms:modified xsi:type="dcterms:W3CDTF">2018-03-14T04:02:00Z</dcterms:modified>
</cp:coreProperties>
</file>