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E023" w14:textId="7F3F4880" w:rsidR="00211DB1" w:rsidRPr="00FB1E4E" w:rsidRDefault="00295859" w:rsidP="00295859">
      <w:pPr>
        <w:spacing w:after="0" w:line="240" w:lineRule="auto"/>
        <w:rPr>
          <w:b/>
          <w:sz w:val="40"/>
          <w:szCs w:val="40"/>
          <w:lang w:val="en-US"/>
        </w:rPr>
      </w:pPr>
      <w:r w:rsidRPr="00FB1E4E">
        <w:rPr>
          <w:b/>
          <w:sz w:val="40"/>
          <w:szCs w:val="40"/>
          <w:lang w:val="en-US"/>
        </w:rPr>
        <w:t xml:space="preserve">IT Projects – </w:t>
      </w:r>
      <w:r w:rsidR="00225844" w:rsidRPr="00FB1E4E">
        <w:rPr>
          <w:b/>
          <w:sz w:val="40"/>
          <w:szCs w:val="40"/>
          <w:lang w:val="en-US"/>
        </w:rPr>
        <w:t>Release Schedule Management</w:t>
      </w:r>
    </w:p>
    <w:p w14:paraId="5B6FCF75" w14:textId="77777777" w:rsidR="00FC421D" w:rsidRPr="00FB1E4E" w:rsidRDefault="00FC421D" w:rsidP="008D3F84">
      <w:pPr>
        <w:spacing w:after="0" w:line="240" w:lineRule="auto"/>
        <w:rPr>
          <w:bCs/>
          <w:lang w:val="en-US"/>
        </w:rPr>
      </w:pPr>
    </w:p>
    <w:p w14:paraId="180314D8" w14:textId="77777777" w:rsidR="008A5DB5" w:rsidRPr="00FB1E4E" w:rsidRDefault="008A5DB5" w:rsidP="008A5DB5">
      <w:pPr>
        <w:spacing w:after="0" w:line="240" w:lineRule="auto"/>
        <w:rPr>
          <w:b/>
          <w:bCs/>
          <w:lang w:val="en-US"/>
        </w:rPr>
      </w:pPr>
      <w:r w:rsidRPr="00FB1E4E">
        <w:rPr>
          <w:b/>
          <w:bCs/>
          <w:lang w:val="en-US"/>
        </w:rPr>
        <w:t xml:space="preserve">Release Schedule Management: </w:t>
      </w:r>
      <w:proofErr w:type="spellStart"/>
      <w:r w:rsidRPr="00FB1E4E">
        <w:rPr>
          <w:b/>
          <w:bCs/>
          <w:lang w:val="en-US"/>
        </w:rPr>
        <w:t>Strategische</w:t>
      </w:r>
      <w:proofErr w:type="spellEnd"/>
      <w:r w:rsidRPr="00FB1E4E">
        <w:rPr>
          <w:b/>
          <w:bCs/>
          <w:lang w:val="en-US"/>
        </w:rPr>
        <w:t xml:space="preserve"> </w:t>
      </w:r>
      <w:proofErr w:type="spellStart"/>
      <w:r w:rsidRPr="00FB1E4E">
        <w:rPr>
          <w:b/>
          <w:bCs/>
          <w:lang w:val="en-US"/>
        </w:rPr>
        <w:t>Planung</w:t>
      </w:r>
      <w:proofErr w:type="spellEnd"/>
      <w:r w:rsidRPr="00FB1E4E">
        <w:rPr>
          <w:b/>
          <w:bCs/>
          <w:lang w:val="en-US"/>
        </w:rPr>
        <w:t xml:space="preserve"> und operative </w:t>
      </w:r>
      <w:proofErr w:type="spellStart"/>
      <w:r w:rsidRPr="00FB1E4E">
        <w:rPr>
          <w:b/>
          <w:bCs/>
          <w:lang w:val="en-US"/>
        </w:rPr>
        <w:t>Exzellenz</w:t>
      </w:r>
      <w:proofErr w:type="spellEnd"/>
    </w:p>
    <w:p w14:paraId="494351E6" w14:textId="338242A2" w:rsidR="008A5DB5" w:rsidRDefault="008A5DB5" w:rsidP="008A5DB5">
      <w:pPr>
        <w:spacing w:after="0" w:line="240" w:lineRule="auto"/>
      </w:pPr>
      <w:r w:rsidRPr="008A5DB5">
        <w:t>Das Management von Release</w:t>
      </w:r>
      <w:r w:rsidR="00FB1E4E">
        <w:t xml:space="preserve"> </w:t>
      </w:r>
      <w:r w:rsidRPr="008A5DB5">
        <w:t>Zeitplänen ist eine Kernaufgabe des IT-Projektmanagements, die über den Erfolg oder Misserfolg einer Produkteinführung entscheidet. Ein Release</w:t>
      </w:r>
      <w:r w:rsidR="00FB1E4E">
        <w:t xml:space="preserve"> </w:t>
      </w:r>
      <w:r w:rsidRPr="008A5DB5">
        <w:t>Plan darf kein statisches Dokument sein; er muss die dynamische Realität der Softwareentwicklung widerspiegeln und gleichzeitig eine verlässliche Roadmap für das Business bieten.</w:t>
      </w:r>
    </w:p>
    <w:p w14:paraId="2C7BFD2C" w14:textId="77777777" w:rsidR="00145E8C" w:rsidRPr="008A5DB5" w:rsidRDefault="00145E8C" w:rsidP="008A5DB5">
      <w:pPr>
        <w:spacing w:after="0" w:line="240" w:lineRule="auto"/>
      </w:pPr>
    </w:p>
    <w:p w14:paraId="36A9BD92" w14:textId="77777777" w:rsidR="008A5DB5" w:rsidRPr="008A5DB5" w:rsidRDefault="008A5DB5" w:rsidP="008A5DB5">
      <w:pPr>
        <w:spacing w:after="0" w:line="240" w:lineRule="auto"/>
        <w:rPr>
          <w:b/>
          <w:bCs/>
        </w:rPr>
      </w:pPr>
      <w:r w:rsidRPr="008A5DB5">
        <w:rPr>
          <w:b/>
          <w:bCs/>
        </w:rPr>
        <w:t>Phasenbasierte Stabilitätsmodelle</w:t>
      </w:r>
    </w:p>
    <w:p w14:paraId="28DA5BCA" w14:textId="51502D68" w:rsidR="008A5DB5" w:rsidRPr="008A5DB5" w:rsidRDefault="008A5DB5" w:rsidP="008A5DB5">
      <w:pPr>
        <w:spacing w:after="0" w:line="240" w:lineRule="auto"/>
      </w:pPr>
      <w:r w:rsidRPr="008A5DB5">
        <w:t>Ein robustes Release</w:t>
      </w:r>
      <w:r w:rsidR="00FB1E4E">
        <w:t xml:space="preserve"> </w:t>
      </w:r>
      <w:r w:rsidRPr="008A5DB5">
        <w:t>Management folgt definierten Stabilitätsphasen. Diese dienen dazu, das Risiko von Fehlern in der Produktionsumgebung zu minimieren, indem die Software verschiedene Reifegrade durchläuft.</w:t>
      </w:r>
    </w:p>
    <w:p w14:paraId="5C000E60" w14:textId="77777777" w:rsidR="008A5DB5" w:rsidRPr="008A5DB5" w:rsidRDefault="008A5DB5" w:rsidP="008A5DB5">
      <w:pPr>
        <w:numPr>
          <w:ilvl w:val="0"/>
          <w:numId w:val="11"/>
        </w:numPr>
        <w:spacing w:after="0" w:line="240" w:lineRule="auto"/>
      </w:pPr>
      <w:r w:rsidRPr="008A5DB5">
        <w:rPr>
          <w:b/>
          <w:bCs/>
        </w:rPr>
        <w:t>Alpha-Phase</w:t>
      </w:r>
      <w:r w:rsidRPr="008A5DB5">
        <w:t>: Hier steht die funktionale Entwicklung im Vordergrund. Die Software ist instabil und nur für interne Entwickler bestimmt.</w:t>
      </w:r>
    </w:p>
    <w:p w14:paraId="09346959" w14:textId="4B8C3180" w:rsidR="008A5DB5" w:rsidRPr="008A5DB5" w:rsidRDefault="008A5DB5" w:rsidP="008A5DB5">
      <w:pPr>
        <w:numPr>
          <w:ilvl w:val="0"/>
          <w:numId w:val="11"/>
        </w:numPr>
        <w:spacing w:after="0" w:line="240" w:lineRule="auto"/>
      </w:pPr>
      <w:r w:rsidRPr="008A5DB5">
        <w:rPr>
          <w:b/>
          <w:bCs/>
        </w:rPr>
        <w:t>Beta-Phase</w:t>
      </w:r>
      <w:r w:rsidRPr="008A5DB5">
        <w:t>: Die Software ist "Feature</w:t>
      </w:r>
      <w:r w:rsidR="00FB1E4E">
        <w:t xml:space="preserve"> </w:t>
      </w:r>
      <w:proofErr w:type="spellStart"/>
      <w:r w:rsidRPr="008A5DB5">
        <w:t>Complete</w:t>
      </w:r>
      <w:proofErr w:type="spellEnd"/>
      <w:r w:rsidRPr="008A5DB5">
        <w:t>". Das Hauptziel ist das Sammeln von Feedback durch Early Adopters und das Finden von Randfällen im realen Betrieb.</w:t>
      </w:r>
    </w:p>
    <w:p w14:paraId="3ABA2119" w14:textId="77777777" w:rsidR="008A5DB5" w:rsidRPr="008A5DB5" w:rsidRDefault="008A5DB5" w:rsidP="008A5DB5">
      <w:pPr>
        <w:numPr>
          <w:ilvl w:val="0"/>
          <w:numId w:val="11"/>
        </w:numPr>
        <w:spacing w:after="0" w:line="240" w:lineRule="auto"/>
      </w:pPr>
      <w:r w:rsidRPr="008A5DB5">
        <w:rPr>
          <w:b/>
          <w:bCs/>
        </w:rPr>
        <w:t xml:space="preserve">Release </w:t>
      </w:r>
      <w:proofErr w:type="spellStart"/>
      <w:r w:rsidRPr="008A5DB5">
        <w:rPr>
          <w:b/>
          <w:bCs/>
        </w:rPr>
        <w:t>Candidate</w:t>
      </w:r>
      <w:proofErr w:type="spellEnd"/>
      <w:r w:rsidRPr="008A5DB5">
        <w:rPr>
          <w:b/>
          <w:bCs/>
        </w:rPr>
        <w:t xml:space="preserve"> (RC)</w:t>
      </w:r>
      <w:r w:rsidRPr="008A5DB5">
        <w:t>: In dieser Phase sind keine neuen Funktionen mehr erlaubt (Feature Freeze). Es werden nur noch kritische Fehler behoben.</w:t>
      </w:r>
    </w:p>
    <w:p w14:paraId="1194848A" w14:textId="15F00A82" w:rsidR="008A5DB5" w:rsidRPr="008A5DB5" w:rsidRDefault="008A5DB5" w:rsidP="008A5DB5">
      <w:pPr>
        <w:numPr>
          <w:ilvl w:val="0"/>
          <w:numId w:val="11"/>
        </w:numPr>
        <w:spacing w:after="0" w:line="240" w:lineRule="auto"/>
      </w:pPr>
      <w:r w:rsidRPr="008A5DB5">
        <w:rPr>
          <w:b/>
          <w:bCs/>
        </w:rPr>
        <w:t>Stable Release</w:t>
      </w:r>
      <w:r w:rsidRPr="008A5DB5">
        <w:t>: Die Version wird für den allgemeinen Betrieb freigegeben und erhält volle Support</w:t>
      </w:r>
      <w:r w:rsidR="00FB1E4E">
        <w:t xml:space="preserve"> </w:t>
      </w:r>
      <w:r w:rsidRPr="008A5DB5">
        <w:t>Garantien.</w:t>
      </w:r>
    </w:p>
    <w:p w14:paraId="09AD6E6A" w14:textId="2266E7FF" w:rsidR="008A5DB5" w:rsidRDefault="008A5DB5" w:rsidP="008A5DB5">
      <w:pPr>
        <w:spacing w:after="0" w:line="240" w:lineRule="auto"/>
      </w:pPr>
      <w:r w:rsidRPr="008A5DB5">
        <w:t>Das Projektmanagement muss diese Zyklen koordinieren und sicherstellen, dass die Ressourcen (Entwickler für Bugfixes, QA für Tests, Marketing für Launch</w:t>
      </w:r>
      <w:r w:rsidR="00FB1E4E">
        <w:t xml:space="preserve"> </w:t>
      </w:r>
      <w:r w:rsidRPr="008A5DB5">
        <w:t>Events) zum richtigen Zeitpunkt bereitstehen.</w:t>
      </w:r>
    </w:p>
    <w:p w14:paraId="0C3C7850" w14:textId="77777777" w:rsidR="00145E8C" w:rsidRPr="008A5DB5" w:rsidRDefault="00145E8C" w:rsidP="008A5DB5">
      <w:pPr>
        <w:spacing w:after="0" w:line="240" w:lineRule="auto"/>
      </w:pPr>
    </w:p>
    <w:p w14:paraId="5D718889" w14:textId="63D59AD6" w:rsidR="008A5DB5" w:rsidRPr="008A5DB5" w:rsidRDefault="008A5DB5" w:rsidP="008A5DB5">
      <w:pPr>
        <w:spacing w:after="0" w:line="240" w:lineRule="auto"/>
        <w:rPr>
          <w:b/>
          <w:bCs/>
        </w:rPr>
      </w:pPr>
      <w:r w:rsidRPr="008A5DB5">
        <w:rPr>
          <w:b/>
          <w:bCs/>
        </w:rPr>
        <w:t>Agile Release</w:t>
      </w:r>
      <w:r w:rsidR="00FB1E4E">
        <w:rPr>
          <w:b/>
          <w:bCs/>
        </w:rPr>
        <w:t xml:space="preserve"> </w:t>
      </w:r>
      <w:r w:rsidRPr="008A5DB5">
        <w:rPr>
          <w:b/>
          <w:bCs/>
        </w:rPr>
        <w:t>Strategien</w:t>
      </w:r>
    </w:p>
    <w:p w14:paraId="678FDA2A" w14:textId="77777777" w:rsidR="008A5DB5" w:rsidRPr="008A5DB5" w:rsidRDefault="008A5DB5" w:rsidP="008A5DB5">
      <w:pPr>
        <w:spacing w:after="0" w:line="240" w:lineRule="auto"/>
      </w:pPr>
      <w:r w:rsidRPr="008A5DB5">
        <w:t>Moderne Organisationen streben nach "</w:t>
      </w:r>
      <w:proofErr w:type="spellStart"/>
      <w:r w:rsidRPr="008A5DB5">
        <w:t>Continuous</w:t>
      </w:r>
      <w:proofErr w:type="spellEnd"/>
      <w:r w:rsidRPr="008A5DB5">
        <w:t xml:space="preserve"> </w:t>
      </w:r>
      <w:proofErr w:type="spellStart"/>
      <w:r w:rsidRPr="008A5DB5">
        <w:t>Delivery</w:t>
      </w:r>
      <w:proofErr w:type="spellEnd"/>
      <w:r w:rsidRPr="008A5DB5">
        <w:t xml:space="preserve">", bei der jede Änderung theoretisch sofort veröffentlicht werden kann. Dies erfordert jedoch eine Trennung von technischem </w:t>
      </w:r>
      <w:proofErr w:type="spellStart"/>
      <w:r w:rsidRPr="008A5DB5">
        <w:t>Deployment</w:t>
      </w:r>
      <w:proofErr w:type="spellEnd"/>
      <w:r w:rsidRPr="008A5DB5">
        <w:t xml:space="preserve"> und fachlichem Release. Techniken wie Feature Flags ermöglichen es, Code in die Produktion zu bringen, die Funktionen aber erst zu einem strategisch günstigen Zeitpunkt für die Nutzer freizuschalten.</w:t>
      </w:r>
    </w:p>
    <w:p w14:paraId="14B17AC4" w14:textId="256A3901" w:rsidR="008A5DB5" w:rsidRPr="008A5DB5" w:rsidRDefault="008A5DB5" w:rsidP="008A5DB5">
      <w:pPr>
        <w:spacing w:after="0" w:line="240" w:lineRule="auto"/>
      </w:pPr>
      <w:r w:rsidRPr="008A5DB5">
        <w:t>Das Management von Abhängigkeiten ist hierbei eine der größten Herausforderungen. Wenn mehrere Teams an verschiedenen Komponenten arbeiten, müssen die Release</w:t>
      </w:r>
      <w:r w:rsidR="00FB1E4E">
        <w:t xml:space="preserve"> </w:t>
      </w:r>
      <w:r w:rsidRPr="008A5DB5">
        <w:t xml:space="preserve">Zyklen synchronisiert werden, um Inkompatibilitäten zu vermeiden. GitHub Milestones bieten hier eine einfache, aber effektive Methode, um Aufgaben über </w:t>
      </w:r>
      <w:proofErr w:type="spellStart"/>
      <w:r w:rsidRPr="008A5DB5">
        <w:t>Repositories</w:t>
      </w:r>
      <w:proofErr w:type="spellEnd"/>
      <w:r w:rsidRPr="008A5DB5">
        <w:t xml:space="preserve"> hinweg zu bündeln und den Fortschritt gegen ein festes Zieldatum zu messen.</w:t>
      </w:r>
    </w:p>
    <w:p w14:paraId="7D1EBBEC" w14:textId="2C04D6EC" w:rsidR="00905869" w:rsidRDefault="00905869" w:rsidP="00484099">
      <w:pPr>
        <w:spacing w:after="0" w:line="240" w:lineRule="auto"/>
      </w:pPr>
    </w:p>
    <w:p w14:paraId="4E4BD0BC" w14:textId="074075AA" w:rsidR="00E607EE" w:rsidRDefault="00E607EE" w:rsidP="007A0190">
      <w:pPr>
        <w:spacing w:after="0" w:line="240" w:lineRule="auto"/>
      </w:pPr>
    </w:p>
    <w:sectPr w:rsidR="00E607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61543" w14:textId="77777777" w:rsidR="00644A22" w:rsidRDefault="00644A22" w:rsidP="00691BFB">
      <w:pPr>
        <w:spacing w:after="0" w:line="240" w:lineRule="auto"/>
      </w:pPr>
      <w:r>
        <w:separator/>
      </w:r>
    </w:p>
  </w:endnote>
  <w:endnote w:type="continuationSeparator" w:id="0">
    <w:p w14:paraId="0184B9AE" w14:textId="77777777" w:rsidR="00644A22" w:rsidRDefault="00644A22" w:rsidP="00691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6D9BB" w14:textId="77777777" w:rsidR="00691BFB" w:rsidRDefault="00691BF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7308580"/>
      <w:docPartObj>
        <w:docPartGallery w:val="Page Numbers (Bottom of Page)"/>
        <w:docPartUnique/>
      </w:docPartObj>
    </w:sdtPr>
    <w:sdtContent>
      <w:p w14:paraId="0D2AF54D" w14:textId="5A09799C" w:rsidR="00A95842" w:rsidRDefault="00A9584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1D4F9415" w14:textId="77777777" w:rsidR="00691BFB" w:rsidRDefault="00691BF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55F8C" w14:textId="77777777" w:rsidR="00691BFB" w:rsidRDefault="00691BF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DF435" w14:textId="77777777" w:rsidR="00644A22" w:rsidRDefault="00644A22" w:rsidP="00691BFB">
      <w:pPr>
        <w:spacing w:after="0" w:line="240" w:lineRule="auto"/>
      </w:pPr>
      <w:r>
        <w:separator/>
      </w:r>
    </w:p>
  </w:footnote>
  <w:footnote w:type="continuationSeparator" w:id="0">
    <w:p w14:paraId="1981F457" w14:textId="77777777" w:rsidR="00644A22" w:rsidRDefault="00644A22" w:rsidP="00691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FBA84" w14:textId="77777777" w:rsidR="00691BFB" w:rsidRDefault="00691BF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6B38" w14:textId="77777777" w:rsidR="00691BFB" w:rsidRDefault="00691BF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6D704" w14:textId="77777777" w:rsidR="00691BFB" w:rsidRDefault="00691BF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E2B"/>
    <w:multiLevelType w:val="multilevel"/>
    <w:tmpl w:val="5E12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67F8"/>
    <w:multiLevelType w:val="multilevel"/>
    <w:tmpl w:val="B30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5484D"/>
    <w:multiLevelType w:val="hybridMultilevel"/>
    <w:tmpl w:val="2D406DAC"/>
    <w:lvl w:ilvl="0" w:tplc="28F218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26DCF"/>
    <w:multiLevelType w:val="hybridMultilevel"/>
    <w:tmpl w:val="D85E058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45A06"/>
    <w:multiLevelType w:val="multilevel"/>
    <w:tmpl w:val="A79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60559"/>
    <w:multiLevelType w:val="multilevel"/>
    <w:tmpl w:val="AD54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54ADC"/>
    <w:multiLevelType w:val="multilevel"/>
    <w:tmpl w:val="5488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A19B1"/>
    <w:multiLevelType w:val="multilevel"/>
    <w:tmpl w:val="7E4A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F27EA4"/>
    <w:multiLevelType w:val="multilevel"/>
    <w:tmpl w:val="72B0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05175"/>
    <w:multiLevelType w:val="multilevel"/>
    <w:tmpl w:val="7E28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F3CC9"/>
    <w:multiLevelType w:val="hybridMultilevel"/>
    <w:tmpl w:val="9FB2EB82"/>
    <w:lvl w:ilvl="0" w:tplc="6F22E6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821756">
    <w:abstractNumId w:val="10"/>
  </w:num>
  <w:num w:numId="2" w16cid:durableId="1448768650">
    <w:abstractNumId w:val="2"/>
  </w:num>
  <w:num w:numId="3" w16cid:durableId="1032652875">
    <w:abstractNumId w:val="3"/>
  </w:num>
  <w:num w:numId="4" w16cid:durableId="263542288">
    <w:abstractNumId w:val="0"/>
  </w:num>
  <w:num w:numId="5" w16cid:durableId="893003101">
    <w:abstractNumId w:val="9"/>
  </w:num>
  <w:num w:numId="6" w16cid:durableId="623119274">
    <w:abstractNumId w:val="1"/>
  </w:num>
  <w:num w:numId="7" w16cid:durableId="1917586964">
    <w:abstractNumId w:val="7"/>
  </w:num>
  <w:num w:numId="8" w16cid:durableId="970524146">
    <w:abstractNumId w:val="4"/>
  </w:num>
  <w:num w:numId="9" w16cid:durableId="1744449013">
    <w:abstractNumId w:val="6"/>
  </w:num>
  <w:num w:numId="10" w16cid:durableId="1843231513">
    <w:abstractNumId w:val="5"/>
  </w:num>
  <w:num w:numId="11" w16cid:durableId="17523842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59"/>
    <w:rsid w:val="000E1923"/>
    <w:rsid w:val="00100B12"/>
    <w:rsid w:val="001430C9"/>
    <w:rsid w:val="00145E8C"/>
    <w:rsid w:val="00180BDB"/>
    <w:rsid w:val="001D3DAB"/>
    <w:rsid w:val="001F0854"/>
    <w:rsid w:val="00211DB1"/>
    <w:rsid w:val="00225844"/>
    <w:rsid w:val="00295859"/>
    <w:rsid w:val="002C1404"/>
    <w:rsid w:val="002F5F85"/>
    <w:rsid w:val="003229FC"/>
    <w:rsid w:val="00322F83"/>
    <w:rsid w:val="00376972"/>
    <w:rsid w:val="003E4AA7"/>
    <w:rsid w:val="00422DB9"/>
    <w:rsid w:val="00433680"/>
    <w:rsid w:val="00442A4A"/>
    <w:rsid w:val="00484099"/>
    <w:rsid w:val="005B7CE5"/>
    <w:rsid w:val="005F0F1B"/>
    <w:rsid w:val="00644A22"/>
    <w:rsid w:val="006673C5"/>
    <w:rsid w:val="00691BFB"/>
    <w:rsid w:val="006951A0"/>
    <w:rsid w:val="00695D4E"/>
    <w:rsid w:val="006E2CC2"/>
    <w:rsid w:val="006E49E4"/>
    <w:rsid w:val="00716E85"/>
    <w:rsid w:val="0075480C"/>
    <w:rsid w:val="007A0190"/>
    <w:rsid w:val="007A4351"/>
    <w:rsid w:val="0080723E"/>
    <w:rsid w:val="00832D59"/>
    <w:rsid w:val="00877F52"/>
    <w:rsid w:val="00886F7C"/>
    <w:rsid w:val="008A5DB5"/>
    <w:rsid w:val="008D3F84"/>
    <w:rsid w:val="008D6CB2"/>
    <w:rsid w:val="008D7266"/>
    <w:rsid w:val="008E679A"/>
    <w:rsid w:val="008F4974"/>
    <w:rsid w:val="00905869"/>
    <w:rsid w:val="00907395"/>
    <w:rsid w:val="00916801"/>
    <w:rsid w:val="00916BD7"/>
    <w:rsid w:val="00A9217F"/>
    <w:rsid w:val="00A92BB0"/>
    <w:rsid w:val="00A95134"/>
    <w:rsid w:val="00A95842"/>
    <w:rsid w:val="00AE349F"/>
    <w:rsid w:val="00B555C4"/>
    <w:rsid w:val="00BE20D9"/>
    <w:rsid w:val="00C50489"/>
    <w:rsid w:val="00C776B3"/>
    <w:rsid w:val="00C97028"/>
    <w:rsid w:val="00D02ADB"/>
    <w:rsid w:val="00D52446"/>
    <w:rsid w:val="00DA68D3"/>
    <w:rsid w:val="00DF35A0"/>
    <w:rsid w:val="00E607EE"/>
    <w:rsid w:val="00E77AA2"/>
    <w:rsid w:val="00EA4D62"/>
    <w:rsid w:val="00EB4A41"/>
    <w:rsid w:val="00F00AC4"/>
    <w:rsid w:val="00F06D77"/>
    <w:rsid w:val="00F14DBF"/>
    <w:rsid w:val="00F26CF4"/>
    <w:rsid w:val="00F313FB"/>
    <w:rsid w:val="00F534B9"/>
    <w:rsid w:val="00F85314"/>
    <w:rsid w:val="00F92B39"/>
    <w:rsid w:val="00FA1CBD"/>
    <w:rsid w:val="00FB1E4E"/>
    <w:rsid w:val="00FC421D"/>
    <w:rsid w:val="00FD6617"/>
    <w:rsid w:val="00FF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AE66B1"/>
  <w15:chartTrackingRefBased/>
  <w15:docId w15:val="{C36AF711-8967-4994-A74F-7BFE016CE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95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95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95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95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95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5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5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5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5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95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95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95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958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958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58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58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58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58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95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95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5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5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95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958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958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958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5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58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9585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91B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91BFB"/>
  </w:style>
  <w:style w:type="paragraph" w:styleId="Fuzeile">
    <w:name w:val="footer"/>
    <w:basedOn w:val="Standard"/>
    <w:link w:val="FuzeileZchn"/>
    <w:uiPriority w:val="99"/>
    <w:unhideWhenUsed/>
    <w:rsid w:val="00691B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91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Nhat Tan I.BSCWI_F26.2501</dc:creator>
  <cp:keywords/>
  <dc:description/>
  <cp:lastModifiedBy>Xavier Scherer</cp:lastModifiedBy>
  <cp:revision>5</cp:revision>
  <cp:lastPrinted>2026-03-23T12:43:00Z</cp:lastPrinted>
  <dcterms:created xsi:type="dcterms:W3CDTF">2026-04-12T19:41:00Z</dcterms:created>
  <dcterms:modified xsi:type="dcterms:W3CDTF">2026-04-13T07:36:00Z</dcterms:modified>
</cp:coreProperties>
</file>