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C6" w:rsidRDefault="000725C6" w:rsidP="000725C6">
      <w:pPr>
        <w:pStyle w:val="Heading1"/>
      </w:pPr>
      <w:bookmarkStart w:id="0" w:name="_GoBack"/>
      <w:bookmarkEnd w:id="0"/>
      <w:r>
        <w:t>Name of Application: L</w:t>
      </w:r>
      <w:r w:rsidRPr="00EA4CFB">
        <w:t>ibrary</w:t>
      </w:r>
      <w:r>
        <w:t xml:space="preserve"> Management.</w:t>
      </w:r>
    </w:p>
    <w:tbl>
      <w:tblPr>
        <w:tblStyle w:val="TableGrid"/>
        <w:tblW w:w="8845" w:type="dxa"/>
        <w:tblInd w:w="610" w:type="dxa"/>
        <w:tblLook w:val="04A0" w:firstRow="1" w:lastRow="0" w:firstColumn="1" w:lastColumn="0" w:noHBand="0" w:noVBand="1"/>
      </w:tblPr>
      <w:tblGrid>
        <w:gridCol w:w="2504"/>
        <w:gridCol w:w="5245"/>
        <w:gridCol w:w="1096"/>
      </w:tblGrid>
      <w:tr w:rsidR="000725C6" w:rsidTr="005F4034">
        <w:trPr>
          <w:trHeight w:val="347"/>
        </w:trPr>
        <w:tc>
          <w:tcPr>
            <w:tcW w:w="2504" w:type="dxa"/>
            <w:vMerge w:val="restart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Description: </w:t>
            </w:r>
          </w:p>
        </w:tc>
        <w:tc>
          <w:tcPr>
            <w:tcW w:w="6341" w:type="dxa"/>
            <w:gridSpan w:val="2"/>
            <w:hideMark/>
          </w:tcPr>
          <w:p w:rsidR="000725C6" w:rsidRDefault="000725C6" w:rsidP="005F4034">
            <w:pPr>
              <w:ind w:left="168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Managers can change information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books ,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add new book, delete books when they are not at work ….</w:t>
            </w:r>
          </w:p>
          <w:p w:rsidR="000725C6" w:rsidRDefault="000725C6" w:rsidP="005F4034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Activities </w:t>
            </w:r>
            <w:r w:rsidRPr="00EA4CFB">
              <w:rPr>
                <w:rFonts w:ascii="Times New Roman" w:eastAsia="Times New Roman" w:hAnsi="Times New Roman" w:cs="Times New Roman"/>
                <w:sz w:val="26"/>
              </w:rPr>
              <w:t>pay-loan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book in Library</w:t>
            </w:r>
          </w:p>
        </w:tc>
      </w:tr>
      <w:tr w:rsidR="000725C6" w:rsidTr="005F4034">
        <w:trPr>
          <w:trHeight w:val="313"/>
        </w:trPr>
        <w:tc>
          <w:tcPr>
            <w:tcW w:w="0" w:type="auto"/>
            <w:vMerge/>
            <w:vAlign w:val="center"/>
            <w:hideMark/>
          </w:tcPr>
          <w:p w:rsidR="000725C6" w:rsidRDefault="000725C6" w:rsidP="005F4034"/>
        </w:tc>
        <w:tc>
          <w:tcPr>
            <w:tcW w:w="5245" w:type="dxa"/>
            <w:hideMark/>
          </w:tcPr>
          <w:p w:rsidR="000725C6" w:rsidRDefault="000725C6" w:rsidP="005F4034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>Manage members in Library</w:t>
            </w:r>
          </w:p>
        </w:tc>
        <w:tc>
          <w:tcPr>
            <w:tcW w:w="1096" w:type="dxa"/>
          </w:tcPr>
          <w:p w:rsidR="000725C6" w:rsidRDefault="000725C6" w:rsidP="005F4034"/>
        </w:tc>
      </w:tr>
      <w:tr w:rsidR="000725C6" w:rsidTr="005F4034">
        <w:trPr>
          <w:trHeight w:val="689"/>
        </w:trPr>
        <w:tc>
          <w:tcPr>
            <w:tcW w:w="2504" w:type="dxa"/>
            <w:hideMark/>
          </w:tcPr>
          <w:p w:rsidR="000725C6" w:rsidRDefault="000725C6" w:rsidP="005F4034">
            <w:pPr>
              <w:ind w:right="715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Team size: </w:t>
            </w:r>
          </w:p>
          <w:p w:rsidR="000725C6" w:rsidRDefault="000725C6" w:rsidP="005F4034">
            <w:pPr>
              <w:ind w:right="715"/>
            </w:pPr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Role : </w:t>
            </w:r>
          </w:p>
        </w:tc>
        <w:tc>
          <w:tcPr>
            <w:tcW w:w="5245" w:type="dxa"/>
            <w:hideMark/>
          </w:tcPr>
          <w:p w:rsidR="000725C6" w:rsidRDefault="000725C6" w:rsidP="005F4034">
            <w:pPr>
              <w:spacing w:after="47"/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  <w:p w:rsidR="000725C6" w:rsidRDefault="000725C6" w:rsidP="005F4034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leader. </w:t>
            </w:r>
          </w:p>
        </w:tc>
        <w:tc>
          <w:tcPr>
            <w:tcW w:w="1096" w:type="dxa"/>
          </w:tcPr>
          <w:p w:rsidR="000725C6" w:rsidRDefault="000725C6" w:rsidP="005F4034"/>
        </w:tc>
      </w:tr>
      <w:tr w:rsidR="000725C6" w:rsidTr="005F4034">
        <w:trPr>
          <w:trHeight w:val="688"/>
        </w:trPr>
        <w:tc>
          <w:tcPr>
            <w:tcW w:w="2504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Skill Set Utilized: </w:t>
            </w:r>
          </w:p>
        </w:tc>
        <w:tc>
          <w:tcPr>
            <w:tcW w:w="5245" w:type="dxa"/>
            <w:hideMark/>
          </w:tcPr>
          <w:p w:rsidR="000725C6" w:rsidRDefault="000725C6" w:rsidP="005F4034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>C#, VS.Net 2013, Enterprise Architect, Stored procedure, SQL Express 2012,LinQ</w:t>
            </w:r>
          </w:p>
        </w:tc>
        <w:tc>
          <w:tcPr>
            <w:tcW w:w="1096" w:type="dxa"/>
            <w:hideMark/>
          </w:tcPr>
          <w:p w:rsidR="000725C6" w:rsidRDefault="000725C6" w:rsidP="005F403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725C6" w:rsidTr="005F4034">
        <w:trPr>
          <w:trHeight w:val="344"/>
        </w:trPr>
        <w:tc>
          <w:tcPr>
            <w:tcW w:w="2504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Responsibilities: </w:t>
            </w:r>
          </w:p>
        </w:tc>
        <w:tc>
          <w:tcPr>
            <w:tcW w:w="5245" w:type="dxa"/>
            <w:hideMark/>
          </w:tcPr>
          <w:p w:rsidR="000725C6" w:rsidRDefault="000725C6" w:rsidP="005F4034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Analysis and Design, Code, Report. </w:t>
            </w:r>
          </w:p>
        </w:tc>
        <w:tc>
          <w:tcPr>
            <w:tcW w:w="1096" w:type="dxa"/>
          </w:tcPr>
          <w:p w:rsidR="000725C6" w:rsidRDefault="000725C6" w:rsidP="005F4034"/>
        </w:tc>
      </w:tr>
      <w:tr w:rsidR="000725C6" w:rsidTr="005F4034">
        <w:trPr>
          <w:trHeight w:val="317"/>
        </w:trPr>
        <w:tc>
          <w:tcPr>
            <w:tcW w:w="2504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Result: </w:t>
            </w:r>
          </w:p>
        </w:tc>
        <w:tc>
          <w:tcPr>
            <w:tcW w:w="5245" w:type="dxa"/>
            <w:hideMark/>
          </w:tcPr>
          <w:p w:rsidR="000725C6" w:rsidRDefault="000725C6" w:rsidP="005F4034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6"/>
              </w:rPr>
              <w:t>7/10 marks in final exam of Software Engineering subject.</w:t>
            </w:r>
          </w:p>
        </w:tc>
        <w:tc>
          <w:tcPr>
            <w:tcW w:w="1096" w:type="dxa"/>
          </w:tcPr>
          <w:p w:rsidR="000725C6" w:rsidRDefault="000725C6" w:rsidP="005F4034"/>
        </w:tc>
      </w:tr>
    </w:tbl>
    <w:p w:rsidR="000725C6" w:rsidRDefault="000725C6" w:rsidP="000725C6">
      <w:pPr>
        <w:spacing w:after="70" w:line="240" w:lineRule="auto"/>
        <w:ind w:left="21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725C6" w:rsidRDefault="000725C6" w:rsidP="000725C6">
      <w:pPr>
        <w:pStyle w:val="Heading1"/>
        <w:ind w:left="268" w:hanging="283"/>
      </w:pPr>
      <w:r>
        <w:t xml:space="preserve">     </w:t>
      </w:r>
      <w:r>
        <w:t xml:space="preserve">Name of Application:  Sell Website. </w:t>
      </w:r>
    </w:p>
    <w:p w:rsidR="000725C6" w:rsidRDefault="000725C6" w:rsidP="000725C6">
      <w:pPr>
        <w:spacing w:after="44" w:line="24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Wingdings" w:eastAsia="Wingdings" w:hAnsi="Wingdings" w:cs="Wingdings"/>
          <w:sz w:val="26"/>
        </w:rPr>
        <w:t></w:t>
      </w:r>
      <w:r>
        <w:rPr>
          <w:rFonts w:ascii="Wingdings" w:eastAsia="Wingdings" w:hAnsi="Wingdings" w:cs="Wingdings"/>
          <w:sz w:val="26"/>
        </w:rPr>
        <w:t>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Description: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Manager can manage infomation of members, add new category,</w:t>
      </w:r>
    </w:p>
    <w:p w:rsidR="000725C6" w:rsidRDefault="000725C6" w:rsidP="000725C6">
      <w:pPr>
        <w:spacing w:after="61" w:line="240" w:lineRule="auto"/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Update category with products</w:t>
      </w:r>
    </w:p>
    <w:p w:rsidR="000725C6" w:rsidRDefault="000725C6" w:rsidP="000725C6">
      <w:pPr>
        <w:spacing w:after="61" w:line="240" w:lineRule="auto"/>
        <w:ind w:left="2160"/>
      </w:pPr>
      <w:r>
        <w:rPr>
          <w:rFonts w:ascii="Times New Roman" w:eastAsia="Times New Roman" w:hAnsi="Times New Roman" w:cs="Times New Roman"/>
          <w:sz w:val="26"/>
        </w:rPr>
        <w:t xml:space="preserve">                  Manage </w:t>
      </w:r>
      <w:proofErr w:type="gramStart"/>
      <w:r>
        <w:rPr>
          <w:rFonts w:ascii="Times New Roman" w:eastAsia="Times New Roman" w:hAnsi="Times New Roman" w:cs="Times New Roman"/>
          <w:sz w:val="26"/>
        </w:rPr>
        <w:t>oder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products</w:t>
      </w:r>
    </w:p>
    <w:tbl>
      <w:tblPr>
        <w:tblStyle w:val="TableGrid"/>
        <w:tblW w:w="8846" w:type="dxa"/>
        <w:tblInd w:w="610" w:type="dxa"/>
        <w:tblLook w:val="04A0" w:firstRow="1" w:lastRow="0" w:firstColumn="1" w:lastColumn="0" w:noHBand="0" w:noVBand="1"/>
      </w:tblPr>
      <w:tblGrid>
        <w:gridCol w:w="2672"/>
        <w:gridCol w:w="6174"/>
      </w:tblGrid>
      <w:tr w:rsidR="000725C6" w:rsidTr="005F4034">
        <w:trPr>
          <w:trHeight w:val="317"/>
        </w:trPr>
        <w:tc>
          <w:tcPr>
            <w:tcW w:w="2672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Team size: </w:t>
            </w:r>
          </w:p>
        </w:tc>
        <w:tc>
          <w:tcPr>
            <w:tcW w:w="6174" w:type="dxa"/>
            <w:hideMark/>
          </w:tcPr>
          <w:p w:rsidR="000725C6" w:rsidRDefault="000725C6" w:rsidP="005F4034"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</w:tr>
      <w:tr w:rsidR="000725C6" w:rsidTr="005F4034">
        <w:trPr>
          <w:trHeight w:val="343"/>
        </w:trPr>
        <w:tc>
          <w:tcPr>
            <w:tcW w:w="2672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Role :</w:t>
            </w:r>
          </w:p>
        </w:tc>
        <w:tc>
          <w:tcPr>
            <w:tcW w:w="6174" w:type="dxa"/>
            <w:hideMark/>
          </w:tcPr>
          <w:p w:rsidR="000725C6" w:rsidRDefault="000725C6" w:rsidP="005F4034">
            <w:r>
              <w:rPr>
                <w:rFonts w:ascii="Times New Roman" w:eastAsia="Times New Roman" w:hAnsi="Times New Roman" w:cs="Times New Roman"/>
                <w:sz w:val="26"/>
              </w:rPr>
              <w:t xml:space="preserve">Team leader </w:t>
            </w:r>
          </w:p>
        </w:tc>
      </w:tr>
      <w:tr w:rsidR="000725C6" w:rsidTr="005F4034">
        <w:trPr>
          <w:trHeight w:val="688"/>
        </w:trPr>
        <w:tc>
          <w:tcPr>
            <w:tcW w:w="2672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Skill Set Utilized: </w:t>
            </w:r>
          </w:p>
        </w:tc>
        <w:tc>
          <w:tcPr>
            <w:tcW w:w="6174" w:type="dxa"/>
            <w:hideMark/>
          </w:tcPr>
          <w:p w:rsidR="000725C6" w:rsidRDefault="000725C6" w:rsidP="005F403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PHP MVC, HTML, CSS, Dreamviewer CC, Enterprise Architect, LinQ, MySQL, Ajax. </w:t>
            </w:r>
          </w:p>
        </w:tc>
      </w:tr>
      <w:tr w:rsidR="000725C6" w:rsidTr="005F4034">
        <w:trPr>
          <w:trHeight w:val="344"/>
        </w:trPr>
        <w:tc>
          <w:tcPr>
            <w:tcW w:w="2672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Responsibilities: </w:t>
            </w:r>
          </w:p>
        </w:tc>
        <w:tc>
          <w:tcPr>
            <w:tcW w:w="6174" w:type="dxa"/>
            <w:hideMark/>
          </w:tcPr>
          <w:p w:rsidR="000725C6" w:rsidRDefault="000725C6" w:rsidP="005F4034">
            <w:r>
              <w:rPr>
                <w:rFonts w:ascii="Times New Roman" w:eastAsia="Times New Roman" w:hAnsi="Times New Roman" w:cs="Times New Roman"/>
                <w:sz w:val="26"/>
              </w:rPr>
              <w:t xml:space="preserve">Analysis and Design, Code, Report. </w:t>
            </w:r>
          </w:p>
        </w:tc>
      </w:tr>
      <w:tr w:rsidR="000725C6" w:rsidTr="005F4034">
        <w:trPr>
          <w:trHeight w:val="317"/>
        </w:trPr>
        <w:tc>
          <w:tcPr>
            <w:tcW w:w="2672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Result: </w:t>
            </w:r>
          </w:p>
        </w:tc>
        <w:tc>
          <w:tcPr>
            <w:tcW w:w="6174" w:type="dxa"/>
            <w:hideMark/>
          </w:tcPr>
          <w:p w:rsidR="000725C6" w:rsidRDefault="000725C6" w:rsidP="005F403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7/10 mark in final exam of Electronic Commerce subject. </w:t>
            </w:r>
          </w:p>
        </w:tc>
      </w:tr>
    </w:tbl>
    <w:p w:rsidR="000725C6" w:rsidRDefault="000725C6" w:rsidP="000725C6">
      <w:pPr>
        <w:pStyle w:val="Heading1"/>
        <w:numPr>
          <w:ilvl w:val="0"/>
          <w:numId w:val="0"/>
        </w:numPr>
        <w:ind w:left="268"/>
      </w:pPr>
    </w:p>
    <w:p w:rsidR="000725C6" w:rsidRPr="001553A4" w:rsidRDefault="000725C6" w:rsidP="000725C6">
      <w:pPr>
        <w:pStyle w:val="Heading1"/>
        <w:ind w:left="268" w:hanging="283"/>
      </w:pPr>
      <w:r>
        <w:t xml:space="preserve">Name of Application:  </w:t>
      </w:r>
      <w:r>
        <w:rPr>
          <w:szCs w:val="26"/>
        </w:rPr>
        <w:t>Big data Analytics</w:t>
      </w:r>
    </w:p>
    <w:tbl>
      <w:tblPr>
        <w:tblStyle w:val="TableGrid"/>
        <w:tblW w:w="8845" w:type="dxa"/>
        <w:tblInd w:w="610" w:type="dxa"/>
        <w:tblLook w:val="04A0" w:firstRow="1" w:lastRow="0" w:firstColumn="1" w:lastColumn="0" w:noHBand="0" w:noVBand="1"/>
      </w:tblPr>
      <w:tblGrid>
        <w:gridCol w:w="2504"/>
        <w:gridCol w:w="5308"/>
        <w:gridCol w:w="1033"/>
      </w:tblGrid>
      <w:tr w:rsidR="000725C6" w:rsidTr="005F4034">
        <w:trPr>
          <w:trHeight w:val="347"/>
        </w:trPr>
        <w:tc>
          <w:tcPr>
            <w:tcW w:w="2504" w:type="dxa"/>
            <w:vMerge w:val="restart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41" w:type="dxa"/>
            <w:gridSpan w:val="2"/>
            <w:hideMark/>
          </w:tcPr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familiar with the field of big data</w:t>
            </w:r>
          </w:p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 learn</w:t>
            </w:r>
          </w:p>
          <w:p w:rsidR="000725C6" w:rsidRDefault="000725C6" w:rsidP="005F4034">
            <w:r>
              <w:rPr>
                <w:rFonts w:ascii="Times New Roman" w:hAnsi="Times New Roman" w:cs="Times New Roman"/>
                <w:sz w:val="24"/>
                <w:szCs w:val="24"/>
              </w:rPr>
              <w:t>As a basis for the thesis about big data analytics</w:t>
            </w:r>
          </w:p>
        </w:tc>
      </w:tr>
      <w:tr w:rsidR="000725C6" w:rsidTr="005F4034">
        <w:trPr>
          <w:trHeight w:val="313"/>
        </w:trPr>
        <w:tc>
          <w:tcPr>
            <w:tcW w:w="0" w:type="auto"/>
            <w:vMerge/>
            <w:vAlign w:val="center"/>
            <w:hideMark/>
          </w:tcPr>
          <w:p w:rsidR="000725C6" w:rsidRDefault="000725C6" w:rsidP="005F4034"/>
        </w:tc>
        <w:tc>
          <w:tcPr>
            <w:tcW w:w="5308" w:type="dxa"/>
          </w:tcPr>
          <w:p w:rsidR="000725C6" w:rsidRDefault="000725C6" w:rsidP="005F4034"/>
        </w:tc>
        <w:tc>
          <w:tcPr>
            <w:tcW w:w="1033" w:type="dxa"/>
          </w:tcPr>
          <w:p w:rsidR="000725C6" w:rsidRDefault="000725C6" w:rsidP="005F4034"/>
        </w:tc>
      </w:tr>
      <w:tr w:rsidR="000725C6" w:rsidTr="005F4034">
        <w:trPr>
          <w:trHeight w:val="689"/>
        </w:trPr>
        <w:tc>
          <w:tcPr>
            <w:tcW w:w="2504" w:type="dxa"/>
            <w:vMerge w:val="restart"/>
            <w:hideMark/>
          </w:tcPr>
          <w:p w:rsidR="000725C6" w:rsidRDefault="000725C6" w:rsidP="005F4034">
            <w:pPr>
              <w:ind w:right="715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Team size:</w:t>
            </w:r>
          </w:p>
          <w:p w:rsidR="000725C6" w:rsidRPr="001553A4" w:rsidRDefault="000725C6" w:rsidP="005F4034">
            <w:pPr>
              <w:ind w:right="715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Role:</w:t>
            </w:r>
          </w:p>
          <w:p w:rsidR="000725C6" w:rsidRPr="00A75975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 w:rsidRPr="001553A4">
              <w:rPr>
                <w:rFonts w:ascii="Wingdings" w:eastAsia="Wingdings" w:hAnsi="Wingdings" w:cs="Wingdings"/>
                <w:sz w:val="12"/>
              </w:rPr>
              <w:t></w:t>
            </w:r>
            <w:r>
              <w:rPr>
                <w:rFonts w:ascii="Times New Roman" w:eastAsia="Times New Roman" w:hAnsi="Times New Roman" w:cs="Times New Roman"/>
                <w:sz w:val="26"/>
              </w:rPr>
              <w:t>Skill Set Utilized:</w:t>
            </w:r>
          </w:p>
        </w:tc>
        <w:tc>
          <w:tcPr>
            <w:tcW w:w="5308" w:type="dxa"/>
            <w:hideMark/>
          </w:tcPr>
          <w:p w:rsidR="000725C6" w:rsidRPr="001553A4" w:rsidRDefault="000725C6" w:rsidP="005F4034">
            <w:pPr>
              <w:spacing w:after="47"/>
              <w:rPr>
                <w:rFonts w:ascii="Times New Roman" w:hAnsi="Times New Roman" w:cs="Times New Roman"/>
                <w:sz w:val="26"/>
                <w:szCs w:val="26"/>
              </w:rPr>
            </w:pPr>
            <w:r w:rsidRPr="001553A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0725C6" w:rsidRPr="001553A4" w:rsidRDefault="000725C6" w:rsidP="005F40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53A4">
              <w:rPr>
                <w:rFonts w:ascii="Times New Roman" w:hAnsi="Times New Roman" w:cs="Times New Roman"/>
                <w:sz w:val="26"/>
                <w:szCs w:val="26"/>
              </w:rPr>
              <w:t>Team leader</w:t>
            </w:r>
          </w:p>
        </w:tc>
        <w:tc>
          <w:tcPr>
            <w:tcW w:w="1033" w:type="dxa"/>
          </w:tcPr>
          <w:p w:rsidR="000725C6" w:rsidRDefault="000725C6" w:rsidP="005F4034"/>
        </w:tc>
      </w:tr>
      <w:tr w:rsidR="000725C6" w:rsidTr="005F4034">
        <w:trPr>
          <w:trHeight w:val="216"/>
        </w:trPr>
        <w:tc>
          <w:tcPr>
            <w:tcW w:w="0" w:type="auto"/>
            <w:vMerge/>
            <w:vAlign w:val="center"/>
            <w:hideMark/>
          </w:tcPr>
          <w:p w:rsidR="000725C6" w:rsidRDefault="000725C6" w:rsidP="005F4034"/>
        </w:tc>
        <w:tc>
          <w:tcPr>
            <w:tcW w:w="5308" w:type="dxa"/>
          </w:tcPr>
          <w:p w:rsidR="000725C6" w:rsidRPr="00A75975" w:rsidRDefault="000725C6" w:rsidP="005F40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5975">
              <w:rPr>
                <w:rFonts w:ascii="Times New Roman" w:hAnsi="Times New Roman" w:cs="Times New Roman"/>
                <w:sz w:val="26"/>
                <w:szCs w:val="26"/>
              </w:rPr>
              <w:t>Python, django, hadoop, hive</w:t>
            </w:r>
          </w:p>
        </w:tc>
        <w:tc>
          <w:tcPr>
            <w:tcW w:w="1033" w:type="dxa"/>
            <w:hideMark/>
          </w:tcPr>
          <w:p w:rsidR="000725C6" w:rsidRDefault="000725C6" w:rsidP="005F4034">
            <w:pPr>
              <w:jc w:val="both"/>
            </w:pPr>
          </w:p>
        </w:tc>
      </w:tr>
      <w:tr w:rsidR="000725C6" w:rsidTr="005F4034">
        <w:trPr>
          <w:trHeight w:val="344"/>
        </w:trPr>
        <w:tc>
          <w:tcPr>
            <w:tcW w:w="2504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Responsibilities: </w:t>
            </w:r>
          </w:p>
        </w:tc>
        <w:tc>
          <w:tcPr>
            <w:tcW w:w="5308" w:type="dxa"/>
            <w:hideMark/>
          </w:tcPr>
          <w:p w:rsidR="000725C6" w:rsidRDefault="000725C6" w:rsidP="005F4034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Learning big data</w:t>
            </w:r>
          </w:p>
          <w:p w:rsidR="000725C6" w:rsidRDefault="000725C6" w:rsidP="005F4034">
            <w:r>
              <w:rPr>
                <w:rFonts w:ascii="Times New Roman" w:eastAsia="Times New Roman" w:hAnsi="Times New Roman" w:cs="Times New Roman"/>
                <w:sz w:val="26"/>
              </w:rPr>
              <w:t>Making reports</w:t>
            </w:r>
          </w:p>
        </w:tc>
        <w:tc>
          <w:tcPr>
            <w:tcW w:w="1033" w:type="dxa"/>
          </w:tcPr>
          <w:p w:rsidR="000725C6" w:rsidRDefault="000725C6" w:rsidP="005F4034"/>
        </w:tc>
      </w:tr>
      <w:tr w:rsidR="000725C6" w:rsidTr="005F4034">
        <w:trPr>
          <w:trHeight w:val="317"/>
        </w:trPr>
        <w:tc>
          <w:tcPr>
            <w:tcW w:w="2504" w:type="dxa"/>
            <w:hideMark/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Result: </w:t>
            </w:r>
          </w:p>
        </w:tc>
        <w:tc>
          <w:tcPr>
            <w:tcW w:w="5308" w:type="dxa"/>
          </w:tcPr>
          <w:p w:rsidR="000725C6" w:rsidRDefault="000725C6" w:rsidP="005F4034">
            <w:pPr>
              <w:ind w:left="168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9.3/10.</w:t>
            </w:r>
          </w:p>
          <w:p w:rsidR="000725C6" w:rsidRDefault="000725C6" w:rsidP="005F4034">
            <w:pPr>
              <w:ind w:left="168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033" w:type="dxa"/>
          </w:tcPr>
          <w:p w:rsidR="000725C6" w:rsidRDefault="000725C6" w:rsidP="005F4034"/>
        </w:tc>
      </w:tr>
    </w:tbl>
    <w:p w:rsidR="000725C6" w:rsidRPr="000725C6" w:rsidRDefault="000725C6" w:rsidP="000725C6">
      <w:pPr>
        <w:pStyle w:val="Heading1"/>
      </w:pPr>
      <w:r w:rsidRPr="000725C6">
        <w:lastRenderedPageBreak/>
        <w:t>Thesis topic</w:t>
      </w:r>
      <w:proofErr w:type="gramStart"/>
      <w:r w:rsidRPr="000725C6">
        <w:t>:Big</w:t>
      </w:r>
      <w:proofErr w:type="gramEnd"/>
      <w:r w:rsidRPr="000725C6">
        <w:t xml:space="preserve"> data Analytics</w:t>
      </w:r>
    </w:p>
    <w:tbl>
      <w:tblPr>
        <w:tblStyle w:val="TableGrid"/>
        <w:tblW w:w="8770" w:type="dxa"/>
        <w:tblInd w:w="610" w:type="dxa"/>
        <w:tblLook w:val="04A0" w:firstRow="1" w:lastRow="0" w:firstColumn="1" w:lastColumn="0" w:noHBand="0" w:noVBand="1"/>
      </w:tblPr>
      <w:tblGrid>
        <w:gridCol w:w="2483"/>
        <w:gridCol w:w="5263"/>
        <w:gridCol w:w="1024"/>
      </w:tblGrid>
      <w:tr w:rsidR="000725C6" w:rsidTr="005F4034">
        <w:trPr>
          <w:trHeight w:val="1032"/>
        </w:trPr>
        <w:tc>
          <w:tcPr>
            <w:tcW w:w="24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725C6" w:rsidRDefault="000725C6" w:rsidP="005F4034"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 w:rsidRPr="00953AC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  <w:r w:rsidRPr="00953A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A0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114FA0">
              <w:rPr>
                <w:rFonts w:ascii="Times New Roman" w:hAnsi="Times New Roman" w:cs="Times New Roman"/>
                <w:sz w:val="24"/>
                <w:szCs w:val="24"/>
              </w:rPr>
              <w:t xml:space="preserve"> som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techniques about big data analytics </w:t>
            </w:r>
          </w:p>
          <w:p w:rsidR="000725C6" w:rsidRPr="00114FA0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r w:rsidRPr="00114FA0">
              <w:rPr>
                <w:rFonts w:ascii="Times New Roman" w:hAnsi="Times New Roman" w:cs="Times New Roman"/>
                <w:sz w:val="24"/>
                <w:szCs w:val="24"/>
              </w:rPr>
              <w:t xml:space="preserve"> illustration applications</w:t>
            </w:r>
          </w:p>
        </w:tc>
      </w:tr>
      <w:tr w:rsidR="000725C6" w:rsidTr="005F4034">
        <w:trPr>
          <w:gridAfter w:val="1"/>
          <w:wAfter w:w="1024" w:type="dxa"/>
          <w:trHeight w:val="254"/>
        </w:trPr>
        <w:tc>
          <w:tcPr>
            <w:tcW w:w="2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725C6" w:rsidRDefault="000725C6" w:rsidP="005F4034"/>
        </w:tc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:rsidR="000725C6" w:rsidRDefault="000725C6" w:rsidP="005F4034"/>
        </w:tc>
      </w:tr>
      <w:tr w:rsidR="000725C6" w:rsidRPr="00E9559C" w:rsidTr="005F4034">
        <w:trPr>
          <w:gridAfter w:val="1"/>
          <w:wAfter w:w="1024" w:type="dxa"/>
          <w:trHeight w:val="560"/>
        </w:trPr>
        <w:tc>
          <w:tcPr>
            <w:tcW w:w="77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725C6" w:rsidRPr="00E9559C" w:rsidRDefault="000725C6" w:rsidP="005F4034">
            <w:pPr>
              <w:ind w:right="715"/>
            </w:pPr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Team size: </w:t>
            </w:r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6"/>
              </w:rPr>
              <w:t>2-Team Leader</w:t>
            </w:r>
          </w:p>
        </w:tc>
      </w:tr>
      <w:tr w:rsidR="000725C6" w:rsidTr="005F4034">
        <w:trPr>
          <w:gridAfter w:val="1"/>
          <w:wAfter w:w="1024" w:type="dxa"/>
          <w:trHeight w:val="309"/>
        </w:trPr>
        <w:tc>
          <w:tcPr>
            <w:tcW w:w="77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725C6" w:rsidRDefault="000725C6" w:rsidP="005F4034"/>
        </w:tc>
      </w:tr>
      <w:tr w:rsidR="000725C6" w:rsidTr="005F4034">
        <w:trPr>
          <w:gridAfter w:val="1"/>
          <w:wAfter w:w="1024" w:type="dxa"/>
          <w:trHeight w:val="1962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0725C6" w:rsidRDefault="000725C6" w:rsidP="005F4034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Wingdings" w:eastAsia="Wingdings" w:hAnsi="Wingdings" w:cs="Wingdings"/>
                <w:sz w:val="26"/>
              </w:rPr>
              <w:t>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Responsibilities:       </w:t>
            </w:r>
          </w:p>
          <w:p w:rsidR="000725C6" w:rsidRDefault="000725C6" w:rsidP="005F4034"/>
        </w:tc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:rsidR="000725C6" w:rsidRDefault="000725C6" w:rsidP="005F4034">
            <w:pPr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114FA0">
              <w:rPr>
                <w:rFonts w:ascii="Times New Roman" w:hAnsi="Times New Roman" w:cs="Times New Roman"/>
                <w:sz w:val="24"/>
                <w:szCs w:val="24"/>
              </w:rPr>
              <w:t>Store col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lection data weather(100GB) on H</w:t>
            </w:r>
            <w:r w:rsidRPr="00114FA0">
              <w:rPr>
                <w:rFonts w:ascii="Times New Roman" w:hAnsi="Times New Roman" w:cs="Times New Roman"/>
                <w:sz w:val="24"/>
                <w:szCs w:val="24"/>
              </w:rPr>
              <w:t>adoop</w:t>
            </w:r>
          </w:p>
          <w:p w:rsidR="000725C6" w:rsidRDefault="000725C6" w:rsidP="005F4034">
            <w:pPr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Vmware,linux server</w:t>
            </w:r>
          </w:p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None DBMS Hive take data to Hadoop</w:t>
            </w:r>
          </w:p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Python</w:t>
            </w:r>
          </w:p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Analytics 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,rain,vv</w:t>
            </w:r>
          </w:p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Report,Demo</w:t>
            </w:r>
          </w:p>
          <w:p w:rsidR="000725C6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725C6" w:rsidRPr="00114FA0" w:rsidRDefault="000725C6" w:rsidP="005F4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4934" w:rsidRDefault="00854934"/>
    <w:sectPr w:rsidR="0085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5B" w:rsidRDefault="00ED4A5B" w:rsidP="000725C6">
      <w:pPr>
        <w:spacing w:line="240" w:lineRule="auto"/>
      </w:pPr>
      <w:r>
        <w:separator/>
      </w:r>
    </w:p>
  </w:endnote>
  <w:endnote w:type="continuationSeparator" w:id="0">
    <w:p w:rsidR="00ED4A5B" w:rsidRDefault="00ED4A5B" w:rsidP="00072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5B" w:rsidRDefault="00ED4A5B" w:rsidP="000725C6">
      <w:pPr>
        <w:spacing w:line="240" w:lineRule="auto"/>
      </w:pPr>
      <w:r>
        <w:separator/>
      </w:r>
    </w:p>
  </w:footnote>
  <w:footnote w:type="continuationSeparator" w:id="0">
    <w:p w:rsidR="00ED4A5B" w:rsidRDefault="00ED4A5B" w:rsidP="00072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C1EA2"/>
    <w:multiLevelType w:val="hybridMultilevel"/>
    <w:tmpl w:val="E45E94C8"/>
    <w:lvl w:ilvl="0" w:tplc="4E48AB4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D8E2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62D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27F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491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427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B8D4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B2CA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0ADB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C6"/>
    <w:rsid w:val="000725C6"/>
    <w:rsid w:val="00854934"/>
    <w:rsid w:val="00E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C6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725C6"/>
    <w:pPr>
      <w:keepNext/>
      <w:keepLines/>
      <w:numPr>
        <w:numId w:val="1"/>
      </w:numPr>
      <w:spacing w:after="41" w:line="273" w:lineRule="auto"/>
      <w:ind w:left="-5" w:hanging="10"/>
      <w:outlineLvl w:val="0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C6"/>
    <w:rPr>
      <w:rFonts w:ascii="Times New Roman" w:eastAsia="Times New Roman" w:hAnsi="Times New Roman" w:cs="Times New Roman"/>
      <w:b/>
      <w:i/>
      <w:color w:val="000000"/>
      <w:sz w:val="26"/>
    </w:rPr>
  </w:style>
  <w:style w:type="table" w:customStyle="1" w:styleId="TableGrid">
    <w:name w:val="TableGrid"/>
    <w:rsid w:val="000725C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5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25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C6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C6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725C6"/>
    <w:pPr>
      <w:keepNext/>
      <w:keepLines/>
      <w:numPr>
        <w:numId w:val="1"/>
      </w:numPr>
      <w:spacing w:after="41" w:line="273" w:lineRule="auto"/>
      <w:ind w:left="-5" w:hanging="10"/>
      <w:outlineLvl w:val="0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C6"/>
    <w:rPr>
      <w:rFonts w:ascii="Times New Roman" w:eastAsia="Times New Roman" w:hAnsi="Times New Roman" w:cs="Times New Roman"/>
      <w:b/>
      <w:i/>
      <w:color w:val="000000"/>
      <w:sz w:val="26"/>
    </w:rPr>
  </w:style>
  <w:style w:type="table" w:customStyle="1" w:styleId="TableGrid">
    <w:name w:val="TableGrid"/>
    <w:rsid w:val="000725C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5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25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C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1</cp:revision>
  <dcterms:created xsi:type="dcterms:W3CDTF">2016-07-04T03:57:00Z</dcterms:created>
  <dcterms:modified xsi:type="dcterms:W3CDTF">2016-07-04T03:59:00Z</dcterms:modified>
</cp:coreProperties>
</file>