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b/>
          <w:sz w:val="40"/>
        </w:rPr>
      </w:pPr>
      <w:r>
        <w:rPr>
          <w:rFonts w:ascii="Times New Roman" w:hAnsi="Times New Roman" w:cs="Times New Roman" w:eastAsia="Times New Roman"/>
          <w:b/>
          <w:sz w:val="40"/>
        </w:rPr>
        <w:t xml:space="preserve">Anhang 3 </w:t>
      </w:r>
      <w:r/>
    </w:p>
    <w:p>
      <w:pPr>
        <w:rPr>
          <w:rFonts w:ascii="Times New Roman" w:hAnsi="Times New Roman" w:cs="Times New Roman" w:eastAsia="Times New Roman"/>
          <w:b/>
          <w:sz w:val="40"/>
          <w:highlight w:val="none"/>
        </w:rPr>
      </w:pPr>
      <w:r>
        <w:rPr>
          <w:rFonts w:ascii="Times New Roman" w:hAnsi="Times New Roman" w:cs="Times New Roman" w:eastAsia="Times New Roman"/>
          <w:b/>
          <w:sz w:val="40"/>
        </w:rPr>
      </w:r>
      <w:r>
        <w:rPr>
          <w:rFonts w:ascii="Times New Roman" w:hAnsi="Times New Roman" w:cs="Times New Roman" w:eastAsia="Times New Roman"/>
          <w:b/>
          <w:sz w:val="40"/>
        </w:rPr>
        <w:t xml:space="preserve">Interview mit </w:t>
      </w:r>
      <w:r>
        <w:rPr>
          <w:rFonts w:ascii="Times New Roman" w:hAnsi="Times New Roman" w:cs="Times New Roman" w:eastAsia="Times New Roman"/>
          <w:b/>
          <w:sz w:val="40"/>
        </w:rPr>
        <w:t xml:space="preserve">ML-Experten für deren</w:t>
      </w:r>
      <w:r>
        <w:rPr>
          <w:rFonts w:ascii="Times New Roman" w:hAnsi="Times New Roman" w:cs="Times New Roman" w:eastAsia="Times New Roman"/>
          <w:b/>
          <w:sz w:val="40"/>
        </w:rPr>
        <w:t xml:space="preserve"> </w:t>
      </w:r>
      <w:r>
        <w:rPr>
          <w:rFonts w:ascii="Times New Roman" w:hAnsi="Times New Roman" w:cs="Times New Roman" w:eastAsia="Times New Roman"/>
          <w:b/>
          <w:sz w:val="40"/>
        </w:rPr>
        <w:t xml:space="preserve">Bewertungskriterien</w:t>
      </w:r>
      <w:r>
        <w:rPr>
          <w:rFonts w:ascii="Times New Roman" w:hAnsi="Times New Roman" w:cs="Times New Roman" w:eastAsia="Times New Roman"/>
          <w:b/>
          <w:sz w:val="40"/>
        </w:rPr>
        <w:t xml:space="preserve"> zu den Algorithmen</w:t>
      </w:r>
      <w:r>
        <w:rPr>
          <w:rFonts w:ascii="Times New Roman" w:hAnsi="Times New Roman" w:cs="Times New Roman" w:eastAsia="Times New Roman"/>
          <w:b/>
          <w:sz w:val="40"/>
        </w:rPr>
      </w:r>
      <w:r/>
    </w:p>
    <w:p>
      <w:pPr>
        <w:rPr>
          <w:rFonts w:ascii="Times New Roman" w:hAnsi="Times New Roman" w:cs="Times New Roman" w:eastAsia="Times New Roman"/>
          <w:b/>
          <w:sz w:val="40"/>
        </w:rPr>
      </w:pPr>
      <w:r>
        <w:rPr>
          <w:rFonts w:ascii="Times New Roman" w:hAnsi="Times New Roman" w:cs="Times New Roman" w:eastAsia="Times New Roman"/>
          <w:b/>
          <w:sz w:val="40"/>
        </w:rPr>
      </w:r>
      <w:r>
        <w:rPr>
          <w:rFonts w:ascii="Times New Roman" w:hAnsi="Times New Roman" w:cs="Times New Roman" w:eastAsia="Times New Roman"/>
          <w:b/>
          <w:sz w:val="40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</w:rPr>
        <w:t xml:space="preserve">1. Vor- und Nachteile zu den Kriterien?</w:t>
      </w:r>
      <w:r>
        <w:rPr>
          <w:rFonts w:ascii="Times New Roman" w:hAnsi="Times New Roman" w:cs="Times New Roman" w:eastAsia="Times New Roman"/>
          <w:b w:val="0"/>
          <w:sz w:val="40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40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40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2. Gibt es weitere Kriterien, welche beachtet werden sollen?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40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3. Welche Kriterien können ausgelassen werden?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40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4. Welche Kriterien können optimiert werden oder möchten Sie kritisieren?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40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5. Wie würden Sie jeweils die Bewertungskriterien gewichten/priorisieren?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Weitere Fragen 1...</w:t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7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Weitere Fragen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2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...</w:t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________________________________________________________________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</w:p>
    <w:p>
      <w:pPr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>
        <w:rPr>
          <w:rFonts w:ascii="Times New Roman" w:hAnsi="Times New Roman" w:cs="Times New Roman" w:eastAsia="Times New Roman"/>
          <w:b w:val="0"/>
          <w:sz w:val="22"/>
          <w:highlight w:val="none"/>
          <w:lang w:val="undefined"/>
        </w:rPr>
        <w:t xml:space="preserve">[Eigene Darstellung, König 2021]</w:t>
      </w:r>
      <w:r/>
    </w:p>
    <w:p>
      <w:pPr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2835" w:bottom="2835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2022-02-05T05:18:22Z</dcterms:modified>
</cp:coreProperties>
</file>