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EXAM 1 – ISTQB FOUNDATION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đáp án các câu hỏi nên thiết kế dạng table theo mẫu cô gửi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Test Implementation and execution has which of the following major tasks?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Developing and prioritizing test cases, creating test data, writing test procedures and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optionally preparing the test harnesses and writing automated test scripts.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Creating the test suite from the test cases for efficient test execution.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iii. Verifying that the test environment has been set up correctly.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iv. Determining the exit criteria.</w:t>
      </w:r>
    </w:p>
    <w:p w:rsidR="00000000" w:rsidDel="00000000" w:rsidP="00000000" w:rsidRDefault="00000000" w:rsidRPr="00000000" w14:paraId="0000000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 i,ii,iii are true and iv is false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b) i,,iv are true and ii is false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c) i,ii are true and iii,iv are false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d) ii,iii,iv are true and i is false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 Test Plan Outline contains which of the following :-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Test Items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Test Scripts</w:t>
      </w:r>
    </w:p>
    <w:p w:rsidR="00000000" w:rsidDel="00000000" w:rsidP="00000000" w:rsidRDefault="00000000" w:rsidRPr="00000000" w14:paraId="00000011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iii. Test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iv. Responsibilities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a) i,ii,iii are true and iv is false</w:t>
      </w:r>
    </w:p>
    <w:p w:rsidR="00000000" w:rsidDel="00000000" w:rsidP="00000000" w:rsidRDefault="00000000" w:rsidRPr="00000000" w14:paraId="0000001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i,iii,iv are true and ii is false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c) ii,iii are true and i and iv are 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d) i,ii are false and iii , iv are 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14. Consider the following state transition diagram of a two-speed hair dryer, </w:t>
      </w:r>
      <w:r w:rsidDel="00000000" w:rsidR="00000000" w:rsidRPr="00000000">
        <w:rPr>
          <w:b w:val="1"/>
          <w:highlight w:val="yellow"/>
          <w:rtl w:val="0"/>
        </w:rPr>
        <w:t xml:space="preserve">→ Chương 4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is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operated by pressing its one button. The first press of the button turns it on to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Speed 1, second press to Speed 2 and the third press turns it off. Which of the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following series of state transitions below will provide 0-switch coverage?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a. A,C,B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b. B,C,A</w:t>
      </w:r>
    </w:p>
    <w:p w:rsidR="00000000" w:rsidDel="00000000" w:rsidP="00000000" w:rsidRDefault="00000000" w:rsidRPr="00000000" w14:paraId="0000001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c. A,B,C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d. C,B,A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15. White Box Techniques are also called as :</w:t>
      </w:r>
      <w:r w:rsidDel="00000000" w:rsidR="00000000" w:rsidRPr="00000000">
        <w:rPr>
          <w:b w:val="1"/>
          <w:highlight w:val="yellow"/>
          <w:rtl w:val="0"/>
        </w:rPr>
        <w:t xml:space="preserve">- → chương 4</w:t>
      </w:r>
    </w:p>
    <w:p w:rsidR="00000000" w:rsidDel="00000000" w:rsidP="00000000" w:rsidRDefault="00000000" w:rsidRPr="00000000" w14:paraId="0000002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 Structural Testing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b) Design Based Testing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c) Error Guessing Technique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d) Experience Based Technique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29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34. Static analysis is best described as:  </w:t>
      </w:r>
      <w:r w:rsidDel="00000000" w:rsidR="00000000" w:rsidRPr="00000000">
        <w:rPr>
          <w:b w:val="1"/>
          <w:highlight w:val="yellow"/>
          <w:rtl w:val="0"/>
        </w:rPr>
        <w:t xml:space="preserve">→ Chương 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a) The analysis of batch programs.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b) The reviewing of test plans.</w:t>
      </w:r>
    </w:p>
    <w:p w:rsidR="00000000" w:rsidDel="00000000" w:rsidP="00000000" w:rsidRDefault="00000000" w:rsidRPr="00000000" w14:paraId="0000002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c) The analysis of program code.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d) The use of black box testing.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 In a risk-based approach the risks identified may be used to 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i. Determine the test technique to be employed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ii. Determine the extent of testing to be carried out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iii. Prioritize testing in an attempt to find critical defects as early as possible.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iv. Determine the cost of the project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a) ii is True; i, iii, iv &amp; v are False</w:t>
      </w:r>
    </w:p>
    <w:p w:rsidR="00000000" w:rsidDel="00000000" w:rsidP="00000000" w:rsidRDefault="00000000" w:rsidRPr="00000000" w14:paraId="0000003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i,ii,iii are true and iv is false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c) ii &amp; iii are True; i, iv are False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d) ii, iii &amp; iv are True; i is false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 Which of the following is the task of a Tester?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Interaction with the Test Tool Vendor to identify best ways to leverage test tool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the project.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Prepare and acquire Test Data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iii. Implement Tests on all test levels, execute and log the tests.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iv. Create the Test Specifications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a) i, ii, iii is true and iv is false</w:t>
      </w:r>
    </w:p>
    <w:p w:rsidR="00000000" w:rsidDel="00000000" w:rsidP="00000000" w:rsidRDefault="00000000" w:rsidRPr="00000000" w14:paraId="0000003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ii,iii,iv is true and i is false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c) i is true and ii,iii,iv are false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d) iii and iv is correct and i and ii are incorrect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Designing the test environment set-up and identifying any required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 and tools are a part of which phase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a) Test Implementation and execution</w:t>
      </w:r>
    </w:p>
    <w:p w:rsidR="00000000" w:rsidDel="00000000" w:rsidP="00000000" w:rsidRDefault="00000000" w:rsidRPr="00000000" w14:paraId="0000004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Test Analysis and Design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c) Evaluating the Exit Criteria and reporting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d) Test Closure Activities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Which of the following statements regarding static testing is false:</w:t>
      </w:r>
    </w:p>
    <w:p w:rsidR="00000000" w:rsidDel="00000000" w:rsidP="00000000" w:rsidRDefault="00000000" w:rsidRPr="00000000" w14:paraId="0000004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 static testing requires the running of tests through the code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b) static testing includes desk checking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c) static testing includes techniques such as reviews and inspections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d) static testing can give measurements such as cyclomatic complexity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Verification involves which of the following :-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Helps to check that we have built product right.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Helps to check that we have built the right product.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iii. Helps in developing the product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iv. Monitoring tool wastage and obsoleteness.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a) Options i,ii,iii,iv are true.</w:t>
      </w:r>
    </w:p>
    <w:p w:rsidR="00000000" w:rsidDel="00000000" w:rsidP="00000000" w:rsidRDefault="00000000" w:rsidRPr="00000000" w14:paraId="0000005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i is true and ii,iii,iv are false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c) i,ii,iii are true and iv is false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d) ii is true and i,iii,iv are false.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 Which of the following is a Key Characteristics of Walk Through</w:t>
      </w:r>
    </w:p>
    <w:p w:rsidR="00000000" w:rsidDel="00000000" w:rsidP="00000000" w:rsidRDefault="00000000" w:rsidRPr="00000000" w14:paraId="0000005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 Scenario , Dry Run , Peer Group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b) Pre Meeting Preparations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c) Formal Follow Up Process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d) Includes Metrics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30. A Type of functional Testing, which investigates the functions relating to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detection of threats, such as virus from malicious outsiders.</w:t>
      </w:r>
    </w:p>
    <w:p w:rsidR="00000000" w:rsidDel="00000000" w:rsidP="00000000" w:rsidRDefault="00000000" w:rsidRPr="00000000" w14:paraId="0000006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 Security Testing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b) Recovery Testing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c) Performance Testing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d) Functionality Testing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 The Planning phase of a formal review includes the following :-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a) Explaining the objectives</w:t>
      </w:r>
    </w:p>
    <w:p w:rsidR="00000000" w:rsidDel="00000000" w:rsidP="00000000" w:rsidRDefault="00000000" w:rsidRPr="00000000" w14:paraId="0000006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Selecting the personnel, allocating roles.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c) Follow up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d) Individual Meeting preparations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One of the fields on a form contains a text box which accepts numeric values in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range of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 to 25. Indentify the invalid Equivalance class</w:t>
      </w:r>
    </w:p>
    <w:p w:rsidR="00000000" w:rsidDel="00000000" w:rsidP="00000000" w:rsidRDefault="00000000" w:rsidRPr="00000000" w14:paraId="0000007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 17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b) 19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c) 24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d) 21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 A Person who documents all the issues, problems and open points that were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identified during a formal review.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a) Moderator.</w:t>
      </w:r>
    </w:p>
    <w:p w:rsidR="00000000" w:rsidDel="00000000" w:rsidP="00000000" w:rsidRDefault="00000000" w:rsidRPr="00000000" w14:paraId="0000007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Scribe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c) Author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d) Manager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 What can static analysis NOT find?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a) the use of a variable before it has been defined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b) unreachable (“dead”) code</w:t>
      </w:r>
    </w:p>
    <w:p w:rsidR="00000000" w:rsidDel="00000000" w:rsidP="00000000" w:rsidRDefault="00000000" w:rsidRPr="00000000" w14:paraId="0000008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c) memory leaks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d) array bound violations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 Incidents would not be raised against: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a) requirements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b) documentation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c) test cases</w:t>
      </w:r>
    </w:p>
    <w:p w:rsidR="00000000" w:rsidDel="00000000" w:rsidP="00000000" w:rsidRDefault="00000000" w:rsidRPr="00000000" w14:paraId="0000008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d) improvements suggested by users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 Who are the persons involved in a Formal Review :-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i. Manager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ii. Moderator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iii. Scribe / Recorder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iv. Assistant Manager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a) i,ii,iii,iv are true</w:t>
      </w:r>
    </w:p>
    <w:p w:rsidR="00000000" w:rsidDel="00000000" w:rsidP="00000000" w:rsidRDefault="00000000" w:rsidRPr="00000000" w14:paraId="0000009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i,ii,iii are true and iv is false.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c) ii,iii,iv are true and i is false.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d) i,iv are true and ii, iii are false.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The Phases of formal review process is mentioned below arrange them in the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order.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Planning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Review Meeting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iii. Rework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iv. Individual Preparations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v. Kick Off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vi. Follow Up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a) i,ii,iii,iv,v,vi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b) vi,i,ii,iii,iv,v</w:t>
      </w:r>
    </w:p>
    <w:p w:rsidR="00000000" w:rsidDel="00000000" w:rsidP="00000000" w:rsidRDefault="00000000" w:rsidRPr="00000000" w14:paraId="000000A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c) i,v,iv,ii,iii,vi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d) i,ii,iii,v,iv,vi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38. Which of the following items would not come under Configuration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Management?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a) operating systems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b) test documentation</w:t>
      </w:r>
    </w:p>
    <w:p w:rsidR="00000000" w:rsidDel="00000000" w:rsidP="00000000" w:rsidRDefault="00000000" w:rsidRPr="00000000" w14:paraId="000000A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c) live data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d) user requirement document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What is an equivalence partition (also known as an equivalence class)?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a) A set of test cases for testing classes of objects</w:t>
      </w:r>
    </w:p>
    <w:p w:rsidR="00000000" w:rsidDel="00000000" w:rsidP="00000000" w:rsidRDefault="00000000" w:rsidRPr="00000000" w14:paraId="000000A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An input or output range of values such that only one value in the range becomes a</w:t>
      </w:r>
    </w:p>
    <w:p w:rsidR="00000000" w:rsidDel="00000000" w:rsidP="00000000" w:rsidRDefault="00000000" w:rsidRPr="00000000" w14:paraId="000000A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case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c) An input or output range of values such that each value in the range becomes a test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d) An input or output range of values such that every tenth value in the range becomes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 test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case.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33. Testing activity which is performed to expose defects in the interfaces and in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between integrated components is :-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a) System Level Testing</w:t>
      </w:r>
    </w:p>
    <w:p w:rsidR="00000000" w:rsidDel="00000000" w:rsidP="00000000" w:rsidRDefault="00000000" w:rsidRPr="00000000" w14:paraId="000000B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Integration Level Testing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c) Unit Level Testing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d) Component Testing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 Which of the following is not a major task of Exit criteria?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a) Checking test logs against the exit criteria specified in test planning.</w:t>
      </w:r>
    </w:p>
    <w:p w:rsidR="00000000" w:rsidDel="00000000" w:rsidP="00000000" w:rsidRDefault="00000000" w:rsidRPr="00000000" w14:paraId="000000B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Logging the outcome of test execution.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c) Assessing if more tests are needed.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d) Writing a test summary report for stakeholders.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The Test Cases Derived from use cases</w:t>
      </w:r>
    </w:p>
    <w:p w:rsidR="00000000" w:rsidDel="00000000" w:rsidP="00000000" w:rsidRDefault="00000000" w:rsidRPr="00000000" w14:paraId="000000C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 Are most useful in uncovering defects in the process flows during real world use of</w:t>
      </w:r>
    </w:p>
    <w:p w:rsidR="00000000" w:rsidDel="00000000" w:rsidP="00000000" w:rsidRDefault="00000000" w:rsidRPr="00000000" w14:paraId="000000C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the</w:t>
      </w:r>
    </w:p>
    <w:p w:rsidR="00000000" w:rsidDel="00000000" w:rsidP="00000000" w:rsidRDefault="00000000" w:rsidRPr="00000000" w14:paraId="000000C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system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b) Are most useful in uncovering defects in the process flows during the testing use of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c) Are most useful in covering the defects in the process flows during real world use of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d) Are most useful in covering the defects at the Integration Level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 A Project risk includes which of the following :</w:t>
      </w:r>
    </w:p>
    <w:p w:rsidR="00000000" w:rsidDel="00000000" w:rsidP="00000000" w:rsidRDefault="00000000" w:rsidRPr="00000000" w14:paraId="000000D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 Organizational Factors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b) Poor Software characteristics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c) Error Prone software delivered.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d) Software that does not perform its intended functions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36. Reviewing the test Basis is a part of which phase</w:t>
      </w:r>
    </w:p>
    <w:p w:rsidR="00000000" w:rsidDel="00000000" w:rsidP="00000000" w:rsidRDefault="00000000" w:rsidRPr="00000000" w14:paraId="000000D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 Test Analysis and Design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b) Test Implementation and execution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c) Test Closure Activities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d) Evaluating exit criteria and reporting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37. Reporting Discrepancies as incidents is a part of which phase :-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a) Test Analysis and Design</w:t>
      </w:r>
    </w:p>
    <w:p w:rsidR="00000000" w:rsidDel="00000000" w:rsidP="00000000" w:rsidRDefault="00000000" w:rsidRPr="00000000" w14:paraId="000000D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Test Implementation and execution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c) Test Closure Activities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d) Evaluating exit criteria and reporting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Which of the following techniques is NOT a White box technique?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a) Statement Testing and coverage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b) Decision Testing and coverage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c) Condition Coverage</w:t>
      </w:r>
    </w:p>
    <w:p w:rsidR="00000000" w:rsidDel="00000000" w:rsidP="00000000" w:rsidRDefault="00000000" w:rsidRPr="00000000" w14:paraId="000000E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d) Boundary value analysis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39. Handover of Testware is a part of which Phase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a) Test Analysis and Design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b) Test Planning and control</w:t>
      </w:r>
    </w:p>
    <w:p w:rsidR="00000000" w:rsidDel="00000000" w:rsidP="00000000" w:rsidRDefault="00000000" w:rsidRPr="00000000" w14:paraId="000000E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c) Test Closure Activities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d) Evaluating exit criteria and reporting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Link Testing is also called as :</w:t>
      </w:r>
    </w:p>
    <w:p w:rsidR="00000000" w:rsidDel="00000000" w:rsidP="00000000" w:rsidRDefault="00000000" w:rsidRPr="00000000" w14:paraId="000000F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 Component Integration testing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b) Component System Testing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c) Component Sub System Testing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d)Maintenance testing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What is the expected result for each of the following test cases?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 1 Rule 2 Rule 3 Rule 4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Indian resident? False True True True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 between 18 – 55? Don’t care False True True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Married? Don’t care Don’t care False True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Issue Memebership? False False True True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Offer 10% discount? False False True False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A.TC1: Anand is a 32 year old married, residing in Kolkatta.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B.TC3: Attapattu is a 65 year old married person, residing in Colombo.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a. A – Issue membership, 10% discount, B – Issue membership, offer no discount. B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b. A – Don’t Issue membership, B – Don’t offer discount. C</w:t>
      </w:r>
    </w:p>
    <w:p w:rsidR="00000000" w:rsidDel="00000000" w:rsidP="00000000" w:rsidRDefault="00000000" w:rsidRPr="00000000" w14:paraId="000001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c. A – Issue membership, no discount, B – Don’t Issue membership.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d. Issue membership, no discount, B- Issue membership with 10% discount.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 a Examination a candidate has to score minimum of 24 marks inorder to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clear the exam.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maximum that he can score is 40 marks. Identify the Valid Equivalance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if the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clears the exam.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a) 22,23,26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b) 21,39,40</w:t>
      </w:r>
    </w:p>
    <w:p w:rsidR="00000000" w:rsidDel="00000000" w:rsidP="00000000" w:rsidRDefault="00000000" w:rsidRPr="00000000" w14:paraId="0000011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c) 29,30,31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d) 0,15,22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Exhaustive Testing is</w:t>
      </w:r>
    </w:p>
    <w:p w:rsidR="00000000" w:rsidDel="00000000" w:rsidP="00000000" w:rsidRDefault="00000000" w:rsidRPr="00000000" w14:paraId="0000011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 Is impractical but possible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b) Is practically possible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c) Is impractical and impossible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d) Is always possible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Which of the following is true about Formal Review or Inspection:-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Led by Trained Moderator (not the author).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No Pre Meeting Preparations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iii. Formal Follow up process.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iv. Main Objective is to find defects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a) ii is true and i,iii,iv are false</w:t>
      </w:r>
    </w:p>
    <w:p w:rsidR="00000000" w:rsidDel="00000000" w:rsidP="00000000" w:rsidRDefault="00000000" w:rsidRPr="00000000" w14:paraId="0000012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i,iii,iv are true and ii is false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c) i,iii,iv are false and ii is true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d) iii is true and I,ii,iv are false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34. Static analysis is best described as: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a) The analysis of batch programs.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b) The reviewing of test plans.</w:t>
      </w:r>
    </w:p>
    <w:p w:rsidR="00000000" w:rsidDel="00000000" w:rsidP="00000000" w:rsidRDefault="00000000" w:rsidRPr="00000000" w14:paraId="0000012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c) The analysis of program code.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d) The use of black box testing.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35. One of the fields on a form contains a text box which accepts alpha numeric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values. Identify the Valid Equivalence class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a) BOOK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b) Book</w:t>
      </w:r>
    </w:p>
    <w:p w:rsidR="00000000" w:rsidDel="00000000" w:rsidP="00000000" w:rsidRDefault="00000000" w:rsidRPr="00000000" w14:paraId="0000012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c) Boo01k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d) book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Component Testing is also called as :-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Unit Testing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Program Testing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iii. Module Testing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iv. System Component Testing .</w:t>
      </w:r>
    </w:p>
    <w:p w:rsidR="00000000" w:rsidDel="00000000" w:rsidP="00000000" w:rsidRDefault="00000000" w:rsidRPr="00000000" w14:paraId="0000013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 i,ii,iii are true and iv is false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b) i,ii,iii,iv are false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c) i,ii,iv are true and iii is false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d) all of above is true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Methodologies adopted while performing Maintenance Testing:-</w:t>
      </w:r>
    </w:p>
    <w:p w:rsidR="00000000" w:rsidDel="00000000" w:rsidP="00000000" w:rsidRDefault="00000000" w:rsidRPr="00000000" w14:paraId="0000013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 Breadth Test and Depth Test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b) Retesting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c) Confirmation Testing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d) Sanity Testing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Which of the following is not a part of the Test Implementation and Execution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a) Creating test suites from the test cases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b) Executing test cases either manually or by using test execution tools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c) Comparing actual results</w:t>
      </w:r>
    </w:p>
    <w:p w:rsidR="00000000" w:rsidDel="00000000" w:rsidP="00000000" w:rsidRDefault="00000000" w:rsidRPr="00000000" w14:paraId="0000014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d) Designing the Tests</w:t>
      </w:r>
    </w:p>
    <w:p w:rsidR="00000000" w:rsidDel="00000000" w:rsidP="00000000" w:rsidRDefault="00000000" w:rsidRPr="00000000" w14:paraId="0000014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40. The Switch is switched off once the temperature falls below 18 and then it is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turned on when the temperature is more than 21. When the temperature is more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than 21. Identify the Equivalance values which belong to the same class.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a) 12,16,22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b) 24,27,17</w:t>
      </w:r>
    </w:p>
    <w:p w:rsidR="00000000" w:rsidDel="00000000" w:rsidP="00000000" w:rsidRDefault="00000000" w:rsidRPr="00000000" w14:paraId="0000014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c) 22,23,24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d) 14,15,19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+XuQ3+9u6jcu9PKhmsnsxXXmOQ==">AMUW2mVv332Y+ypz1b8A3ydAHpF0GnnsPdMWasVzxUv0KrUjHCguXc4709QeN2DOeSWELS65OSogq8tnlZoRm3L9FQ7GoyL2ViApCfYLCitLbKcLNbxLdxQ=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