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pStyle w:val="Heading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Good, tăng tốc em nhé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During which fundamental test process activity do we determine if MORE tests are needed?</w:t>
      </w:r>
      <w:r w:rsidDel="00000000" w:rsidR="00000000" w:rsidRPr="00000000">
        <w:rPr>
          <w:rtl w:val="0"/>
        </w:rPr>
      </w:r>
    </w:p>
    <w:tbl>
      <w:tblPr>
        <w:tblStyle w:val="Table1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Test implementation and execution.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Evaluating test exit criteria.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 analysis and design.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Test planning and control.</w:t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Which of the following defines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 the sequence in which tests should be executed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2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Test plan.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Test procedure specification.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 case specification.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Test design specification.</w:t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Which of the following is a major task of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test planning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tbl>
      <w:tblPr>
        <w:tblStyle w:val="Table3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Determining the test approach.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Preparing test specifications.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Evaluating exit criteria and reporting.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Measuring and analyzing results.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Test coverage analysis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is the process of</w:t>
      </w:r>
      <w:r w:rsidDel="00000000" w:rsidR="00000000" w:rsidRPr="00000000">
        <w:rPr>
          <w:rtl w:val="0"/>
        </w:rPr>
      </w:r>
    </w:p>
    <w:tbl>
      <w:tblPr>
        <w:tblStyle w:val="Table4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Creating additional test cases to increase coverage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Finding areas of program exercised by the test cases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Evaluating exit criteria and reporting.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of the above.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Essential Testing Skills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are:</w:t>
      </w:r>
      <w:r w:rsidDel="00000000" w:rsidR="00000000" w:rsidRPr="00000000">
        <w:rPr>
          <w:rtl w:val="0"/>
        </w:rPr>
      </w:r>
    </w:p>
    <w:tbl>
      <w:tblPr>
        <w:tblStyle w:val="Table5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Test Planning, Risk Management, Tool Usage, Test Execution, Defect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 Planning, Tool Usage, Test Execution, Defect Management, Test Measurement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 Planning, Tool Usage, Test Execution, Defect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 Planning, Tool Usage, Test Execution, Defect Management, Test Case Design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CHAPTER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is the main purpose of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impact analysis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for testers?</w:t>
      </w:r>
      <w:r w:rsidDel="00000000" w:rsidR="00000000" w:rsidRPr="00000000">
        <w:rPr>
          <w:rtl w:val="0"/>
        </w:rPr>
      </w:r>
    </w:p>
    <w:tbl>
      <w:tblPr>
        <w:tblStyle w:val="Table6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To determine the programming effort needed to make the changes. 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To determine what proportion of the changes need to be tested..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determine how much the planned changes will affect users.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To determine how the existing system may be affected by changes.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When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software reliability measures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are used to determine when to stop testing, the best types of test cases to use are those that:</w:t>
      </w:r>
      <w:r w:rsidDel="00000000" w:rsidR="00000000" w:rsidRPr="00000000">
        <w:rPr>
          <w:rtl w:val="0"/>
        </w:rPr>
      </w:r>
    </w:p>
    <w:tbl>
      <w:tblPr>
        <w:tblStyle w:val="Table7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Exercise system functions in proportion to the frequency they will be used in the released product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Push the system beyond its designed operation limits and are likely to make the system 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Exercise unusual and obscure scenarios that may not have been considered in design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Exercise the most complicated and the most error-prone portions of the system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Hierarchial System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8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several levels of component that includes objects and classes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several levels of component that includes objects, classes, systems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several levels of comp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none of the above.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Consider the following statements:</w:t>
      </w:r>
    </w:p>
    <w:p w:rsidR="00000000" w:rsidDel="00000000" w:rsidP="00000000" w:rsidRDefault="00000000" w:rsidRPr="00000000" w14:paraId="0000005C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i.100%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statement coverage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guarantees 100%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branch coverage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ii.100% branch coverage guarantees 100% statement coverage. </w:t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iii.100% branch coverage guarantees 100%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decision coverage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iv.100% decision coverage guarantees 100% branch coverage. </w:t>
      </w:r>
    </w:p>
    <w:p w:rsidR="00000000" w:rsidDel="00000000" w:rsidP="00000000" w:rsidRDefault="00000000" w:rsidRPr="00000000" w14:paraId="00000060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v.100% statement coverage guarantees 100% decision coverage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ii is True; i, iii, iv &amp; v are False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 &amp; v are True; ii, iii &amp; iv are False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ii &amp; iii are True; i, iv &amp; v are False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ii, iii &amp; iv are True; i &amp; v are False</w:t>
            </w:r>
          </w:p>
        </w:tc>
      </w:tr>
    </w:tbl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 a system designed to work out the tax to be paid:</w:t>
      </w:r>
    </w:p>
    <w:p w:rsidR="00000000" w:rsidDel="00000000" w:rsidP="00000000" w:rsidRDefault="00000000" w:rsidRPr="00000000" w14:paraId="0000006C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 employee has £4000 of salary tax free. The next £1500 is taxed at 10%.</w:t>
      </w:r>
    </w:p>
    <w:p w:rsidR="00000000" w:rsidDel="00000000" w:rsidP="00000000" w:rsidRDefault="00000000" w:rsidRPr="00000000" w14:paraId="0000006D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next £28000 after that is taxed at 22%.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Any further amount is taxed at 40%.To the nearest whole pound, which of these is a valid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Boundary Value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Analysis test case? </w:t>
      </w:r>
      <w:r w:rsidDel="00000000" w:rsidR="00000000" w:rsidRPr="00000000">
        <w:rPr>
          <w:rtl w:val="0"/>
        </w:rPr>
      </w:r>
    </w:p>
    <w:tbl>
      <w:tblPr>
        <w:tblStyle w:val="Table10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£28000.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£33501.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£32001.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£1500.</w:t>
            </w:r>
          </w:p>
        </w:tc>
      </w:tr>
    </w:tbl>
    <w:p w:rsidR="00000000" w:rsidDel="00000000" w:rsidP="00000000" w:rsidRDefault="00000000" w:rsidRPr="00000000" w14:paraId="00000077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Test coverage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analysis is the process of:</w:t>
      </w:r>
      <w:r w:rsidDel="00000000" w:rsidR="00000000" w:rsidRPr="00000000">
        <w:rPr>
          <w:rtl w:val="0"/>
        </w:rPr>
      </w:r>
    </w:p>
    <w:tbl>
      <w:tblPr>
        <w:tblStyle w:val="Table11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Creating additional test cases to increase coverage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Finding areas of program exercised by the test cases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Determining a quantitative measure of code coverage, which is a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direct measure of quality.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of the above.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Hybrid Testing</w:t>
      </w:r>
      <w:r w:rsidDel="00000000" w:rsidR="00000000" w:rsidRPr="00000000">
        <w:rPr>
          <w:rtl w:val="0"/>
        </w:rPr>
      </w:r>
    </w:p>
    <w:tbl>
      <w:tblPr>
        <w:tblStyle w:val="Table12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combination of one or more testing techniques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Combination of top-down and bottom-up testing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Both a and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None of the above.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`Class testing:</w:t>
      </w:r>
      <w:r w:rsidDel="00000000" w:rsidR="00000000" w:rsidRPr="00000000">
        <w:rPr>
          <w:rtl w:val="0"/>
        </w:rPr>
      </w:r>
    </w:p>
    <w:tbl>
      <w:tblPr>
        <w:tblStyle w:val="Table13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require a driver to 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need of instances of other classes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need to test the transitions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of the above.</w:t>
            </w:r>
          </w:p>
        </w:tc>
      </w:tr>
    </w:tbl>
    <w:p w:rsidR="00000000" w:rsidDel="00000000" w:rsidP="00000000" w:rsidRDefault="00000000" w:rsidRPr="00000000" w14:paraId="00000098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White Box Testing:</w:t>
      </w:r>
      <w:r w:rsidDel="00000000" w:rsidR="00000000" w:rsidRPr="00000000">
        <w:rPr>
          <w:rtl w:val="0"/>
        </w:rPr>
      </w:r>
    </w:p>
    <w:tbl>
      <w:tblPr>
        <w:tblStyle w:val="Table14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same as glass box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same as clear box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both a and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none of the above.</w:t>
            </w:r>
          </w:p>
        </w:tc>
      </w:tr>
    </w:tbl>
    <w:p w:rsidR="00000000" w:rsidDel="00000000" w:rsidP="00000000" w:rsidRDefault="00000000" w:rsidRPr="00000000" w14:paraId="000000A2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is the difference between 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 project risk and a product risk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Project risks are potential failure areas in the software or system; product risks are risks that surround the project’s capability to deliver its objectives.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Project risks are the risks that surround the project’s capability to deliver its objectives;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product risks are potential failure areas in the software or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Project risks are typically related to supplier issues, organizational factors and technical issues; product risks are typically related to skill and staff shortages.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Project risks are risks that delivered software will not work; product risks are typically related to supplier issues, organizational factors and technical issues.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What is the MAIN purpose of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Master Test Plan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tbl>
      <w:tblPr>
        <w:tblStyle w:val="Table16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communicate how incidents will be managed.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communicate how testing will be performed.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produce a test schedule.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6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produce a work breakdown structure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Defect Tracking</w:t>
      </w:r>
      <w:r w:rsidDel="00000000" w:rsidR="00000000" w:rsidRPr="00000000">
        <w:rPr>
          <w:rtl w:val="0"/>
        </w:rPr>
      </w:r>
    </w:p>
    <w:tbl>
      <w:tblPr>
        <w:tblStyle w:val="Table17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is the communication channel between test team and development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is the communication channel between testing team and the rest of the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is the communication channel between the testing team and end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all of the above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Which of the following tools is most likely to contain a comparator?</w:t>
      </w:r>
      <w:r w:rsidDel="00000000" w:rsidR="00000000" w:rsidRPr="00000000">
        <w:rPr>
          <w:rtl w:val="0"/>
        </w:rPr>
      </w:r>
    </w:p>
    <w:tbl>
      <w:tblPr>
        <w:tblStyle w:val="Table18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Dynamic Analysis tool.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Execution tool.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Static Analysis tool.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tool.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Load Testing Tools a) reduces the time spent by the testers b) reduces the resources spent (hardware) c) mostly used in web testing d) all of the above:</w:t>
      </w:r>
      <w:r w:rsidDel="00000000" w:rsidR="00000000" w:rsidRPr="00000000">
        <w:rPr>
          <w:rtl w:val="0"/>
        </w:rPr>
      </w:r>
    </w:p>
    <w:tbl>
      <w:tblPr>
        <w:tblStyle w:val="Table19"/>
        <w:tblW w:w="8788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"/>
        <w:gridCol w:w="8367"/>
        <w:tblGridChange w:id="0">
          <w:tblGrid>
            <w:gridCol w:w="421"/>
            <w:gridCol w:w="83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reduces the time spent by the testers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reduces the resources spent (hardware)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mostly used in web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all of the above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Chưa làm: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Testing across different languages is called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a) Linguistic Testing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b)Localization Testing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c) Both a and b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d) None of the above.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5619FB"/>
    <w:rPr>
      <w:rFonts w:ascii="Arial" w:cs="Arial" w:hAnsi="Arial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5619FB"/>
    <w:rPr>
      <w:rFonts w:ascii="Arial" w:cs="Arial" w:hAnsi="Arial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cYNiYRAltj1QpGYVFoz4P0f0w==">AMUW2mXottM8tvxzvjg7qqw+9Cy2c3NEi6mWzsmYvBiHEWZVpvixQi/V2n2jSV4imORj5IRe/4ezWTYlOAzNNkR4cXaSSfiD0WpSVGfpkV+5L9Elmeh3wiA=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