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39. When to stop testing?</w:t>
      </w:r>
      <w:r w:rsidDel="00000000" w:rsidR="00000000" w:rsidRPr="00000000">
        <w:rPr>
          <w:rtl w:val="0"/>
        </w:rPr>
      </w:r>
    </w:p>
    <w:tbl>
      <w:tblPr>
        <w:tblStyle w:val="Table1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When all </w:t>
            </w:r>
            <w:r w:rsidDel="00000000" w:rsidR="00000000" w:rsidRPr="00000000">
              <w:rPr>
                <w:shd w:fill="ea9999" w:val="clear"/>
                <w:rtl w:val="0"/>
              </w:rPr>
              <w:t xml:space="preserve">quality goals defined at the start</w:t>
            </w:r>
            <w:r w:rsidDel="00000000" w:rsidR="00000000" w:rsidRPr="00000000">
              <w:rPr>
                <w:highlight w:val="white"/>
                <w:rtl w:val="0"/>
              </w:rPr>
              <w:t xml:space="preserve"> of the project have been met.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When running short of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When all test cases are executed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all the above</w:t>
            </w:r>
          </w:p>
        </w:tc>
      </w:tr>
    </w:tbl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32.What do you mean by 'Having to say NO'</w:t>
      </w:r>
      <w:r w:rsidDel="00000000" w:rsidR="00000000" w:rsidRPr="00000000">
        <w:rPr>
          <w:rtl w:val="0"/>
        </w:rPr>
      </w:r>
    </w:p>
    <w:tbl>
      <w:tblPr>
        <w:tblStyle w:val="Table2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No, the problem is not with testers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No, the </w:t>
            </w:r>
            <w:r w:rsidDel="00000000" w:rsidR="00000000" w:rsidRPr="00000000">
              <w:rPr>
                <w:shd w:fill="ea9999" w:val="clear"/>
                <w:rtl w:val="0"/>
              </w:rPr>
              <w:t xml:space="preserve">software is not ready</w:t>
            </w:r>
            <w:r w:rsidDel="00000000" w:rsidR="00000000" w:rsidRPr="00000000">
              <w:rPr>
                <w:highlight w:val="white"/>
                <w:rtl w:val="0"/>
              </w:rPr>
              <w:t xml:space="preserve"> for production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Both a and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29. Test objective is simply a testing</w:t>
      </w:r>
      <w:r w:rsidDel="00000000" w:rsidR="00000000" w:rsidRPr="00000000">
        <w:rPr>
          <w:rtl w:val="0"/>
        </w:rPr>
      </w:r>
    </w:p>
    <w:tbl>
      <w:tblPr>
        <w:tblStyle w:val="Table3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direction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mission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goal</w:t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7.Which one of the following need not be part of the bug tracker?</w:t>
      </w:r>
      <w:r w:rsidDel="00000000" w:rsidR="00000000" w:rsidRPr="00000000">
        <w:rPr>
          <w:rtl w:val="0"/>
        </w:rPr>
      </w:r>
    </w:p>
    <w:tbl>
      <w:tblPr>
        <w:tblStyle w:val="Table4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Bug 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One line bug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Severity of the bug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14.Some of the common problems of test automation are</w:t>
      </w:r>
      <w:r w:rsidDel="00000000" w:rsidR="00000000" w:rsidRPr="00000000">
        <w:rPr>
          <w:rtl w:val="0"/>
        </w:rPr>
      </w:r>
    </w:p>
    <w:tbl>
      <w:tblPr>
        <w:tblStyle w:val="Table5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Changing 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Lack of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Both a and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18.A document describing any event during the testing process that requires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investigation</w:t>
      </w:r>
    </w:p>
    <w:tbl>
      <w:tblPr>
        <w:tblStyle w:val="Table6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log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Incident report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Cycle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Item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8.Which of the following approach needs to be taken if there are a large number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of defects being found in the software?</w:t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1. Try continuing testing and logging the critical defects.</w:t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2. Immediately stop testing the product.</w:t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3. Inform the lead/manager providing proper documentation</w:t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4. Continue testing in the normal manner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and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and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only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only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40. Authorization _________</w:t>
      </w:r>
      <w:r w:rsidDel="00000000" w:rsidR="00000000" w:rsidRPr="00000000">
        <w:rPr>
          <w:rtl w:val="0"/>
        </w:rPr>
      </w:r>
    </w:p>
    <w:tbl>
      <w:tblPr>
        <w:tblStyle w:val="Table8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compliance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disaster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verifying </w:t>
            </w:r>
            <w:r w:rsidDel="00000000" w:rsidR="00000000" w:rsidRPr="00000000">
              <w:rPr>
                <w:shd w:fill="ea9999" w:val="clear"/>
                <w:rtl w:val="0"/>
              </w:rPr>
              <w:t xml:space="preserve">compliance to rules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functional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ease of operations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21.Use of an executable model to represent the behavior of an object is called</w:t>
      </w:r>
      <w:r w:rsidDel="00000000" w:rsidR="00000000" w:rsidRPr="00000000">
        <w:rPr>
          <w:rtl w:val="0"/>
        </w:rPr>
      </w:r>
    </w:p>
    <w:tbl>
      <w:tblPr>
        <w:tblStyle w:val="Table9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Simulation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Software item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Software feature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9.What if the application has functionality that wasn't in the requirements?</w:t>
      </w:r>
    </w:p>
    <w:tbl>
      <w:tblPr>
        <w:tblStyle w:val="Table10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Ignore testing that functionality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Continue to test the functionality and report the results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Update </w:t>
            </w:r>
            <w:r w:rsidDel="00000000" w:rsidR="00000000" w:rsidRPr="00000000">
              <w:rPr>
                <w:highlight w:val="white"/>
                <w:rtl w:val="0"/>
              </w:rPr>
              <w:t xml:space="preserve">the Project Manager with the </w:t>
            </w:r>
            <w:r w:rsidDel="00000000" w:rsidR="00000000" w:rsidRPr="00000000">
              <w:rPr>
                <w:shd w:fill="ea9999" w:val="clear"/>
                <w:rtl w:val="0"/>
              </w:rPr>
              <w:t xml:space="preserve">details </w:t>
            </w:r>
            <w:r w:rsidDel="00000000" w:rsidR="00000000" w:rsidRPr="00000000">
              <w:rPr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shd w:fill="ea9999" w:val="clear"/>
                <w:rtl w:val="0"/>
              </w:rPr>
              <w:t xml:space="preserve">risk involved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1.Verification performed without any executable code is referred to as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1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Static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Sanity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34.In Life cycle approach to testing, test execution occurs</w:t>
      </w:r>
      <w:r w:rsidDel="00000000" w:rsidR="00000000" w:rsidRPr="00000000">
        <w:rPr>
          <w:rtl w:val="0"/>
        </w:rPr>
      </w:r>
    </w:p>
    <w:tbl>
      <w:tblPr>
        <w:tblStyle w:val="Table12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during testing phase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during requirement phase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during coding phase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20.What is used to measure the characteristics of the documentation and code?</w:t>
      </w:r>
    </w:p>
    <w:tbl>
      <w:tblPr>
        <w:tblStyle w:val="Table13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Process metrics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Product metrics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Software Quality metrics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36. What is NOT a test log?</w:t>
      </w:r>
    </w:p>
    <w:tbl>
      <w:tblPr>
        <w:tblStyle w:val="Table14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Maps the</w:t>
            </w:r>
            <w:r w:rsidDel="00000000" w:rsidR="00000000" w:rsidRPr="00000000">
              <w:rPr>
                <w:shd w:fill="ea9999" w:val="clear"/>
                <w:rtl w:val="0"/>
              </w:rPr>
              <w:t xml:space="preserve"> test results to 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Records test activities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Maintains control over the test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Contains pass or fail results.</w:t>
            </w:r>
          </w:p>
        </w:tc>
      </w:tr>
    </w:tbl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12.The selection of test cases for regression testing</w:t>
      </w:r>
      <w:r w:rsidDel="00000000" w:rsidR="00000000" w:rsidRPr="00000000">
        <w:rPr>
          <w:rtl w:val="0"/>
        </w:rPr>
      </w:r>
    </w:p>
    <w:tbl>
      <w:tblPr>
        <w:tblStyle w:val="Table15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Requires knowledge on the bug fixes and how it affect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Requires knowledge on the bug fixes and how it affect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Includes the area which has undergone many/recent code changes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All of the above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23.Recovery testing is a system test that forces the software to fail and verifies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that data recovery is properly performed.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The following should be checked for correctness</w:t>
      </w:r>
    </w:p>
    <w:p w:rsidR="00000000" w:rsidDel="00000000" w:rsidP="00000000" w:rsidRDefault="00000000" w:rsidRPr="00000000" w14:paraId="000000B0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1. Re-initialization</w:t>
      </w:r>
    </w:p>
    <w:p w:rsidR="00000000" w:rsidDel="00000000" w:rsidP="00000000" w:rsidRDefault="00000000" w:rsidRPr="00000000" w14:paraId="000000B1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2. Restart</w:t>
      </w:r>
    </w:p>
    <w:p w:rsidR="00000000" w:rsidDel="00000000" w:rsidP="00000000" w:rsidRDefault="00000000" w:rsidRPr="00000000" w14:paraId="000000B2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3. Data Recovery</w:t>
      </w:r>
    </w:p>
    <w:p w:rsidR="00000000" w:rsidDel="00000000" w:rsidP="00000000" w:rsidRDefault="00000000" w:rsidRPr="00000000" w14:paraId="000000B3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4. Check Point Mechanism</w:t>
      </w:r>
    </w:p>
    <w:tbl>
      <w:tblPr>
        <w:tblStyle w:val="Table16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and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 2 and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 2, 3 and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and 4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25.Alpha testing is differentiated from Beta testing by</w:t>
      </w:r>
      <w:r w:rsidDel="00000000" w:rsidR="00000000" w:rsidRPr="00000000">
        <w:rPr>
          <w:rtl w:val="0"/>
        </w:rPr>
      </w:r>
    </w:p>
    <w:tbl>
      <w:tblPr>
        <w:tblStyle w:val="Table17"/>
        <w:tblW w:w="879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8370"/>
        <w:tblGridChange w:id="0">
          <w:tblGrid>
            <w:gridCol w:w="420"/>
            <w:gridCol w:w="8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shd w:fill="ea9999" w:val="clear"/>
                <w:rtl w:val="0"/>
              </w:rPr>
              <w:t xml:space="preserve"> location where</w:t>
            </w:r>
            <w:r w:rsidDel="00000000" w:rsidR="00000000" w:rsidRPr="00000000">
              <w:rPr>
                <w:highlight w:val="white"/>
                <w:rtl w:val="0"/>
              </w:rPr>
              <w:t xml:space="preserve"> the tests are conducted.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types of test conducted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people doing the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degree to which white box techniques are used</w:t>
            </w:r>
          </w:p>
        </w:tc>
      </w:tr>
    </w:tbl>
    <w:p w:rsidR="00000000" w:rsidDel="00000000" w:rsidP="00000000" w:rsidRDefault="00000000" w:rsidRPr="00000000" w14:paraId="000000C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15.Some of the metrics which are collected in a testing project are</w:t>
      </w:r>
    </w:p>
    <w:p w:rsidR="00000000" w:rsidDel="00000000" w:rsidP="00000000" w:rsidRDefault="00000000" w:rsidRPr="00000000" w14:paraId="000000C8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1.Productivity</w:t>
      </w:r>
    </w:p>
    <w:p w:rsidR="00000000" w:rsidDel="00000000" w:rsidP="00000000" w:rsidRDefault="00000000" w:rsidRPr="00000000" w14:paraId="000000C9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2.Test effectiveness</w:t>
      </w:r>
    </w:p>
    <w:p w:rsidR="00000000" w:rsidDel="00000000" w:rsidP="00000000" w:rsidRDefault="00000000" w:rsidRPr="00000000" w14:paraId="000000CA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3.Requirement stability</w:t>
      </w:r>
    </w:p>
    <w:p w:rsidR="00000000" w:rsidDel="00000000" w:rsidP="00000000" w:rsidRDefault="00000000" w:rsidRPr="00000000" w14:paraId="000000CB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4.Bug fix rate</w:t>
      </w:r>
    </w:p>
    <w:tbl>
      <w:tblPr>
        <w:tblStyle w:val="Table18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and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and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1,2, and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and 4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5.Which of the following is not a client side statistics in load testing</w:t>
      </w:r>
      <w:r w:rsidDel="00000000" w:rsidR="00000000" w:rsidRPr="00000000">
        <w:rPr>
          <w:rtl w:val="0"/>
        </w:rPr>
      </w:r>
    </w:p>
    <w:tbl>
      <w:tblPr>
        <w:tblStyle w:val="Table19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Hits per second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Throughput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Cache hit ratio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Transaction per second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10.What are the key features to be concentrated upon when doing a testing for world wide web sites</w:t>
      </w:r>
    </w:p>
    <w:tbl>
      <w:tblPr>
        <w:tblStyle w:val="Table20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Interaction between html pages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Performance on the client side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Security aspects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shd w:fill="dd7e6b" w:val="clear"/>
              </w:rPr>
            </w:pPr>
            <w:r w:rsidDel="00000000" w:rsidR="00000000" w:rsidRPr="00000000">
              <w:rPr>
                <w:shd w:fill="dd7e6b" w:val="clear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All of the above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2.If Quality Control and Quality Assurance are compared</w:t>
      </w:r>
      <w:r w:rsidDel="00000000" w:rsidR="00000000" w:rsidRPr="00000000">
        <w:rPr>
          <w:rtl w:val="0"/>
        </w:rPr>
      </w:r>
    </w:p>
    <w:tbl>
      <w:tblPr>
        <w:tblStyle w:val="Table21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are literally the same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is a higher activity in the management Hierarchy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shd w:fill="ea9999" w:val="clear"/>
                <w:rtl w:val="0"/>
              </w:rPr>
              <w:t xml:space="preserve">QC </w:t>
            </w:r>
            <w:r w:rsidDel="00000000" w:rsidR="00000000" w:rsidRPr="00000000">
              <w:rPr>
                <w:rtl w:val="0"/>
              </w:rPr>
              <w:t xml:space="preserve">ia a higher activity in the management Hierarchy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is done by the client and QC is done by the software vendor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35. Who is responsible for conducting test readiness review?</w:t>
      </w:r>
      <w:r w:rsidDel="00000000" w:rsidR="00000000" w:rsidRPr="00000000">
        <w:rPr>
          <w:rtl w:val="0"/>
        </w:rPr>
      </w:r>
    </w:p>
    <w:tbl>
      <w:tblPr>
        <w:tblStyle w:val="Table22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manager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engineer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both A &amp;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Project Manager</w:t>
            </w:r>
          </w:p>
        </w:tc>
      </w:tr>
    </w:tbl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33.Tools like change Man, Clear case are used as</w:t>
      </w:r>
      <w:r w:rsidDel="00000000" w:rsidR="00000000" w:rsidRPr="00000000">
        <w:rPr>
          <w:rtl w:val="0"/>
        </w:rPr>
      </w:r>
    </w:p>
    <w:tbl>
      <w:tblPr>
        <w:tblStyle w:val="Table23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functional automation tools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performance testing tools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configuration management tools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30. Which out of the below is NOT a concern for testers to complete a test plan</w:t>
      </w:r>
      <w:r w:rsidDel="00000000" w:rsidR="00000000" w:rsidRPr="00000000">
        <w:rPr>
          <w:rtl w:val="0"/>
        </w:rPr>
      </w:r>
    </w:p>
    <w:tbl>
      <w:tblPr>
        <w:tblStyle w:val="Table24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not enough training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lack of test tools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enough </w:t>
            </w:r>
            <w:r w:rsidDel="00000000" w:rsidR="00000000" w:rsidRPr="00000000">
              <w:rPr>
                <w:highlight w:val="white"/>
                <w:rtl w:val="0"/>
              </w:rPr>
              <w:t xml:space="preserve">time for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rapid change</w:t>
            </w:r>
          </w:p>
        </w:tc>
      </w:tr>
    </w:tbl>
    <w:p w:rsidR="00000000" w:rsidDel="00000000" w:rsidP="00000000" w:rsidRDefault="00000000" w:rsidRPr="00000000" w14:paraId="00000110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31.The effort taken to create a test plan should be</w:t>
      </w:r>
      <w:r w:rsidDel="00000000" w:rsidR="00000000" w:rsidRPr="00000000">
        <w:rPr>
          <w:rtl w:val="0"/>
        </w:rPr>
      </w:r>
    </w:p>
    <w:tbl>
      <w:tblPr>
        <w:tblStyle w:val="Table25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half of the total test effort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one-third </w:t>
            </w:r>
            <w:r w:rsidDel="00000000" w:rsidR="00000000" w:rsidRPr="00000000">
              <w:rPr>
                <w:highlight w:val="white"/>
                <w:rtl w:val="0"/>
              </w:rPr>
              <w:t xml:space="preserve">of the total test efforts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two times of the total test effort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one-fifth of the total test effort</w:t>
            </w:r>
          </w:p>
        </w:tc>
      </w:tr>
    </w:tbl>
    <w:p w:rsidR="00000000" w:rsidDel="00000000" w:rsidP="00000000" w:rsidRDefault="00000000" w:rsidRPr="00000000" w14:paraId="0000011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26. What is the need for test planning</w:t>
      </w:r>
      <w:r w:rsidDel="00000000" w:rsidR="00000000" w:rsidRPr="00000000">
        <w:rPr>
          <w:rtl w:val="0"/>
        </w:rPr>
      </w:r>
    </w:p>
    <w:tbl>
      <w:tblPr>
        <w:tblStyle w:val="Table26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 utilize a balance of </w:t>
            </w:r>
            <w:r w:rsidDel="00000000" w:rsidR="00000000" w:rsidRPr="00000000">
              <w:rPr>
                <w:shd w:fill="ea9999" w:val="clear"/>
                <w:rtl w:val="0"/>
              </w:rPr>
              <w:t xml:space="preserve">testing techniques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 understand testing process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 collect metrics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 perform ad hoc testing.</w:t>
            </w:r>
          </w:p>
        </w:tc>
      </w:tr>
    </w:tbl>
    <w:p w:rsidR="00000000" w:rsidDel="00000000" w:rsidP="00000000" w:rsidRDefault="00000000" w:rsidRPr="00000000" w14:paraId="00000124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27. Which of the following is NOT a part of the Test plan document?</w:t>
      </w:r>
      <w:r w:rsidDel="00000000" w:rsidR="00000000" w:rsidRPr="00000000">
        <w:rPr>
          <w:rtl w:val="0"/>
        </w:rPr>
      </w:r>
    </w:p>
    <w:tbl>
      <w:tblPr>
        <w:tblStyle w:val="Table27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assumptions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communication approach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risk 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status report</w:t>
            </w:r>
          </w:p>
        </w:tc>
      </w:tr>
    </w:tbl>
    <w:p w:rsidR="00000000" w:rsidDel="00000000" w:rsidP="00000000" w:rsidRDefault="00000000" w:rsidRPr="00000000" w14:paraId="0000012D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28. Which part of Test plan will define 'What will and will not be covered in the</w:t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test'?</w:t>
      </w:r>
    </w:p>
    <w:tbl>
      <w:tblPr>
        <w:tblStyle w:val="Table28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scope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objective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both a &amp;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22.Benchmarking is</w:t>
      </w:r>
      <w:r w:rsidDel="00000000" w:rsidR="00000000" w:rsidRPr="00000000">
        <w:rPr>
          <w:rtl w:val="0"/>
        </w:rPr>
      </w:r>
    </w:p>
    <w:tbl>
      <w:tblPr>
        <w:tblStyle w:val="Table29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Comparing your company’s products</w:t>
            </w:r>
            <w:r w:rsidDel="00000000" w:rsidR="00000000" w:rsidRPr="00000000">
              <w:rPr>
                <w:highlight w:val="white"/>
                <w:rtl w:val="0"/>
              </w:rPr>
              <w:t xml:space="preserve">, services or processes against best practices or competitive practices to help define superior performance of a product service or support process.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quantitative measure of the current level of performance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test or analysis conducted after an application is moved into production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16.Test Suit Manager</w:t>
      </w:r>
      <w:r w:rsidDel="00000000" w:rsidR="00000000" w:rsidRPr="00000000">
        <w:rPr>
          <w:rtl w:val="0"/>
        </w:rPr>
      </w:r>
    </w:p>
    <w:tbl>
      <w:tblPr>
        <w:tblStyle w:val="Table30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tool that specifies an order of actions that should be performed during a test</w:t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session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software package that creates test transactions for testing application systems and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programs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tool that allows</w:t>
            </w:r>
            <w:r w:rsidDel="00000000" w:rsidR="00000000" w:rsidRPr="00000000">
              <w:rPr>
                <w:shd w:fill="ea9999" w:val="clear"/>
                <w:rtl w:val="0"/>
              </w:rPr>
              <w:t xml:space="preserve"> testers to recognize test script</w:t>
            </w:r>
            <w:r w:rsidDel="00000000" w:rsidR="00000000" w:rsidRPr="00000000">
              <w:rPr>
                <w:highlight w:val="white"/>
                <w:rtl w:val="0"/>
              </w:rPr>
              <w:t xml:space="preserve"> by function or other grouping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14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4.Test data planning essentially includes</w:t>
      </w:r>
      <w:r w:rsidDel="00000000" w:rsidR="00000000" w:rsidRPr="00000000">
        <w:rPr>
          <w:rtl w:val="0"/>
        </w:rPr>
      </w:r>
    </w:p>
    <w:tbl>
      <w:tblPr>
        <w:tblStyle w:val="Table31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Operational 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value analysis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Procedure Planning</w:t>
            </w:r>
          </w:p>
        </w:tc>
      </w:tr>
    </w:tbl>
    <w:p w:rsidR="00000000" w:rsidDel="00000000" w:rsidP="00000000" w:rsidRDefault="00000000" w:rsidRPr="00000000" w14:paraId="000001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15A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38. Which is NOT a part of integration testing</w:t>
      </w:r>
      <w:r w:rsidDel="00000000" w:rsidR="00000000" w:rsidRPr="00000000">
        <w:rPr>
          <w:rtl w:val="0"/>
        </w:rPr>
      </w:r>
    </w:p>
    <w:tbl>
      <w:tblPr>
        <w:tblStyle w:val="Table32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Validation of the links between the clients and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Output interface file accuracy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back-out situations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above.</w:t>
            </w:r>
          </w:p>
        </w:tc>
      </w:tr>
    </w:tbl>
    <w:p w:rsidR="00000000" w:rsidDel="00000000" w:rsidP="00000000" w:rsidRDefault="00000000" w:rsidRPr="00000000" w14:paraId="0000016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37. When Integration testing should begin</w:t>
      </w:r>
      <w:r w:rsidDel="00000000" w:rsidR="00000000" w:rsidRPr="00000000">
        <w:rPr>
          <w:rtl w:val="0"/>
        </w:rPr>
      </w:r>
    </w:p>
    <w:tbl>
      <w:tblPr>
        <w:tblStyle w:val="Table33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during black-box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once unit testing is complete for the</w:t>
            </w:r>
            <w:r w:rsidDel="00000000" w:rsidR="00000000" w:rsidRPr="00000000">
              <w:rPr>
                <w:shd w:fill="ea9999" w:val="clear"/>
                <w:rtl w:val="0"/>
              </w:rPr>
              <w:t xml:space="preserve"> integrating components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Before unit testing is 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All of the above</w:t>
            </w:r>
          </w:p>
        </w:tc>
      </w:tr>
    </w:tbl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17.Baseline means</w:t>
      </w:r>
      <w:r w:rsidDel="00000000" w:rsidR="00000000" w:rsidRPr="00000000">
        <w:rPr>
          <w:rtl w:val="0"/>
        </w:rPr>
      </w:r>
    </w:p>
    <w:tbl>
      <w:tblPr>
        <w:tblStyle w:val="Table34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single software product that may or may not fully support a business function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</w:t>
            </w:r>
            <w:r w:rsidDel="00000000" w:rsidR="00000000" w:rsidRPr="00000000">
              <w:rPr>
                <w:shd w:fill="ea9999" w:val="clear"/>
                <w:rtl w:val="0"/>
              </w:rPr>
              <w:t xml:space="preserve">quantitative measure </w:t>
            </w:r>
            <w:r w:rsidDel="00000000" w:rsidR="00000000" w:rsidRPr="00000000">
              <w:rPr>
                <w:highlight w:val="white"/>
                <w:rtl w:val="0"/>
              </w:rPr>
              <w:t xml:space="preserve">of the current level of performance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test or analysis conducted after an application is moved into production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14.Some of the common problems of test automation are</w:t>
      </w:r>
      <w:r w:rsidDel="00000000" w:rsidR="00000000" w:rsidRPr="00000000">
        <w:rPr>
          <w:rtl w:val="0"/>
        </w:rPr>
      </w:r>
    </w:p>
    <w:tbl>
      <w:tblPr>
        <w:tblStyle w:val="Table35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Changing 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Lack of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Both a and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181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11.What if the project isn't big enough to justify extensive testing?</w:t>
      </w:r>
      <w:r w:rsidDel="00000000" w:rsidR="00000000" w:rsidRPr="00000000">
        <w:rPr>
          <w:rtl w:val="0"/>
        </w:rPr>
      </w:r>
    </w:p>
    <w:tbl>
      <w:tblPr>
        <w:tblStyle w:val="Table36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</w:t>
            </w:r>
            <w:r w:rsidDel="00000000" w:rsidR="00000000" w:rsidRPr="00000000">
              <w:rPr>
                <w:shd w:fill="ea9999" w:val="clear"/>
                <w:rtl w:val="0"/>
              </w:rPr>
              <w:t xml:space="preserve"> risk based analysis to find out</w:t>
            </w:r>
            <w:r w:rsidDel="00000000" w:rsidR="00000000" w:rsidRPr="00000000">
              <w:rPr>
                <w:highlight w:val="white"/>
                <w:rtl w:val="0"/>
              </w:rPr>
              <w:t xml:space="preserve"> which areas need to be 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 automation tool for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and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18B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24.UAT is different from other testing types normally because of</w:t>
      </w:r>
      <w:r w:rsidDel="00000000" w:rsidR="00000000" w:rsidRPr="00000000">
        <w:rPr>
          <w:rtl w:val="0"/>
        </w:rPr>
      </w:r>
    </w:p>
    <w:tbl>
      <w:tblPr>
        <w:tblStyle w:val="Table37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Cycles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Defects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195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19.The purpose of this event is to review the application user interface and other</w:t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human factors of the application with the people who will be using the</w:t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application.</w:t>
      </w:r>
    </w:p>
    <w:p w:rsidR="00000000" w:rsidDel="00000000" w:rsidP="00000000" w:rsidRDefault="00000000" w:rsidRPr="00000000" w14:paraId="00000199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a) User Acceptance test</w:t>
      </w:r>
    </w:p>
    <w:p w:rsidR="00000000" w:rsidDel="00000000" w:rsidP="00000000" w:rsidRDefault="00000000" w:rsidRPr="00000000" w14:paraId="0000019A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b) Usability test</w:t>
      </w:r>
    </w:p>
    <w:p w:rsidR="00000000" w:rsidDel="00000000" w:rsidP="00000000" w:rsidRDefault="00000000" w:rsidRPr="00000000" w14:paraId="0000019B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c) Validation</w:t>
      </w:r>
    </w:p>
    <w:p w:rsidR="00000000" w:rsidDel="00000000" w:rsidP="00000000" w:rsidRDefault="00000000" w:rsidRPr="00000000" w14:paraId="0000019C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d) None of the above</w:t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User Acceptance test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Usability test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1A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13.What are the main attributes of test automation</w:t>
      </w:r>
    </w:p>
    <w:p w:rsidR="00000000" w:rsidDel="00000000" w:rsidP="00000000" w:rsidRDefault="00000000" w:rsidRPr="00000000" w14:paraId="000001A8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Time saving</w:t>
      </w:r>
    </w:p>
    <w:p w:rsidR="00000000" w:rsidDel="00000000" w:rsidP="00000000" w:rsidRDefault="00000000" w:rsidRPr="00000000" w14:paraId="000001A9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Correctness</w:t>
      </w:r>
    </w:p>
    <w:p w:rsidR="00000000" w:rsidDel="00000000" w:rsidP="00000000" w:rsidRDefault="00000000" w:rsidRPr="00000000" w14:paraId="000001AA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Less Manpower</w:t>
      </w:r>
    </w:p>
    <w:p w:rsidR="00000000" w:rsidDel="00000000" w:rsidP="00000000" w:rsidRDefault="00000000" w:rsidRPr="00000000" w14:paraId="000001AB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4. More reliable</w:t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and 2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and 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 2 , 3 and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1B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3.The extent of automation for a given project is generally guided by</w:t>
      </w:r>
      <w:r w:rsidDel="00000000" w:rsidR="00000000" w:rsidRPr="00000000">
        <w:rPr>
          <w:rtl w:val="0"/>
        </w:rPr>
      </w:r>
    </w:p>
    <w:tbl>
      <w:tblPr>
        <w:tblStyle w:val="Table40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 for automation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 support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Functionality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Vendor's skills</w:t>
            </w:r>
          </w:p>
        </w:tc>
      </w:tr>
    </w:tbl>
    <w:p w:rsidR="00000000" w:rsidDel="00000000" w:rsidP="00000000" w:rsidRDefault="00000000" w:rsidRPr="00000000" w14:paraId="000001C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01" w:customStyle="1">
    <w:name w:val="fontstyle01"/>
    <w:basedOn w:val="DefaultParagraphFont"/>
    <w:rsid w:val="005619FB"/>
    <w:rPr>
      <w:rFonts w:ascii="Arial" w:cs="Arial" w:hAnsi="Arial" w:hint="default"/>
      <w:b w:val="1"/>
      <w:bCs w:val="1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5619FB"/>
    <w:rPr>
      <w:rFonts w:ascii="Arial" w:cs="Arial" w:hAnsi="Arial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ErovBtXLjeKQ7Oxm82y7Gujj8Q==">AMUW2mV6jX3RxEKnnaPFLOWQE17EQekqB27vg+ift7iAyXAKD8ZRoBqPYaDwhYHIKSOUgdM21GV66ZTaG1M9e7yN1NLS9al1+JzN0uFrB92Dm3yHvVxSbwKZ+Gmer2F56ftn4ysvxBNeRieyZEf5rP1c/ZZa5WuTX+WG+yZNyNIgyipRQn8tvG8PiWP/C1syvZbuOd30xc5aHCprhfNMeUDRKYR0T0kMB2jJ/4RuaA3c8dajLbiU1OQ=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