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16–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 40:</w:t>
      </w:r>
      <w:r w:rsidDel="00000000" w:rsidR="00000000" w:rsidRPr="00000000">
        <w:rPr>
          <w:rtl w:val="0"/>
        </w:rPr>
        <w:t xml:space="preserve"> Which is not the fundamental test process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control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closure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Analysis and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Q. 34: </w:t>
      </w:r>
      <w:r w:rsidDel="00000000" w:rsidR="00000000" w:rsidRPr="00000000">
        <w:rPr>
          <w:rtl w:val="0"/>
        </w:rPr>
        <w:t xml:space="preserve">The purpose of exit criteria is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Define when to stop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of test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a set of tests has achieved a specific pre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All of the above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Q. 22:</w:t>
      </w:r>
      <w:r w:rsidDel="00000000" w:rsidR="00000000" w:rsidRPr="00000000">
        <w:rPr>
          <w:rtl w:val="0"/>
        </w:rPr>
        <w:t xml:space="preserve"> Which is not a testing principle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A. Early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B. Defect clustering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C. Pesticide paradox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D. Exhaustive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Q. 25:</w:t>
      </w:r>
      <w:r w:rsidDel="00000000" w:rsidR="00000000" w:rsidRPr="00000000">
        <w:rPr>
          <w:rtl w:val="0"/>
        </w:rPr>
        <w:t xml:space="preserve"> Which of the following is the standard for the Software product quality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rHeight w:val="467.37304687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A. ISO 1926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B. ISO 829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C. ISO 1012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D. ISO 1028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Đáp án A,B,C,D em cần thiết kế dạng Table theo mẫu của cô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Vâng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Q. 38</w:t>
      </w:r>
      <w:r w:rsidDel="00000000" w:rsidR="00000000" w:rsidRPr="00000000">
        <w:rPr>
          <w:rtl w:val="0"/>
        </w:rPr>
        <w:t xml:space="preserve">: Which is not a Component testing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memory leaks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robustness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branch coverage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Check the decision tables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Q. 36:</w:t>
      </w:r>
      <w:r w:rsidDel="00000000" w:rsidR="00000000" w:rsidRPr="00000000">
        <w:rPr>
          <w:rtl w:val="0"/>
        </w:rPr>
        <w:t xml:space="preserve"> The ____________ testing is performed at the developing organization’s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site</w:t>
      </w:r>
    </w:p>
    <w:tbl>
      <w:tblPr>
        <w:tblStyle w:val="Table6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Alpha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Q. 33:</w:t>
      </w:r>
      <w:r w:rsidDel="00000000" w:rsidR="00000000" w:rsidRPr="00000000">
        <w:rPr>
          <w:rtl w:val="0"/>
        </w:rPr>
        <w:t xml:space="preserve"> Arc testing is known as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Branch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Agile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Ad-hoc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Q. 32: </w:t>
      </w:r>
      <w:r w:rsidDel="00000000" w:rsidR="00000000" w:rsidRPr="00000000">
        <w:rPr>
          <w:rtl w:val="0"/>
        </w:rPr>
        <w:t xml:space="preserve">A software model that can’t be used in functional testing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flow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transaction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Menu structure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Plain language specification model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Q. 31</w:t>
      </w:r>
      <w:r w:rsidDel="00000000" w:rsidR="00000000" w:rsidRPr="00000000">
        <w:rPr>
          <w:rtl w:val="0"/>
        </w:rPr>
        <w:t xml:space="preserve">: Stochastic testing using statistical information or operational profiles uses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following method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Heuristic testing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Methodical testing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Model based testing approach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 or standard compliant testing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Q. 29: </w:t>
      </w:r>
      <w:r w:rsidDel="00000000" w:rsidR="00000000" w:rsidRPr="00000000">
        <w:rPr>
          <w:rtl w:val="0"/>
        </w:rPr>
        <w:t xml:space="preserve">Purpose of test design technique is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55.0" w:type="dxa"/>
        <w:jc w:val="left"/>
        <w:tblInd w:w="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7800"/>
        <w:tblGridChange w:id="0">
          <w:tblGrid>
            <w:gridCol w:w="855"/>
            <w:gridCol w:w="7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test conditions only, not Identifying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Identifying test conditions, Identifying test cases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Identifying test conditions and Identifying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test conditions or Identifying test cases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combinations correctly describes a valid approach to</w:t>
      </w:r>
    </w:p>
    <w:p w:rsidR="00000000" w:rsidDel="00000000" w:rsidP="00000000" w:rsidRDefault="00000000" w:rsidRPr="00000000" w14:paraId="00000087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testing:</w:t>
      </w:r>
    </w:p>
    <w:p w:rsidR="00000000" w:rsidDel="00000000" w:rsidP="00000000" w:rsidRDefault="00000000" w:rsidRPr="00000000" w14:paraId="0000008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i) Functional testing of the component in isolation.</w:t>
      </w:r>
    </w:p>
    <w:p w:rsidR="00000000" w:rsidDel="00000000" w:rsidP="00000000" w:rsidRDefault="00000000" w:rsidRPr="00000000" w14:paraId="00000089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ii) Structure-based testing of the code without recording incidents.</w:t>
      </w:r>
    </w:p>
    <w:p w:rsidR="00000000" w:rsidDel="00000000" w:rsidP="00000000" w:rsidRDefault="00000000" w:rsidRPr="00000000" w14:paraId="0000008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iii) Automated tests that are run until the component passes. iv) Functional</w:t>
      </w:r>
    </w:p>
    <w:p w:rsidR="00000000" w:rsidDel="00000000" w:rsidP="00000000" w:rsidRDefault="00000000" w:rsidRPr="00000000" w14:paraId="0000008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of the interfaces between modules.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and ii.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I, ii and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and iv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the best definition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240" w:line="276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You have discovered every bug in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have tested every statement, branch, and combination of branches in the</w:t>
            </w:r>
          </w:p>
          <w:p w:rsidR="00000000" w:rsidDel="00000000" w:rsidP="00000000" w:rsidRDefault="00000000" w:rsidRPr="00000000" w14:paraId="0000009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program.</w:t>
            </w:r>
          </w:p>
          <w:p w:rsidR="00000000" w:rsidDel="00000000" w:rsidP="00000000" w:rsidRDefault="00000000" w:rsidRPr="00000000" w14:paraId="0000009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You have completed every test in the test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have reached the scheduled ship date.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statement and branch coverage means: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you have tested every statement in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That you have tested every statement and every branch in the program.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That you have tested every IF statement in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That you have tested every combination of values of IF statements in the program</w:t>
            </w:r>
          </w:p>
        </w:tc>
      </w:tr>
    </w:tbl>
    <w:p w:rsidR="00000000" w:rsidDel="00000000" w:rsidP="00000000" w:rsidRDefault="00000000" w:rsidRPr="00000000" w14:paraId="000000B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Important consequences of the impossibility of complete testing are</w:t>
      </w:r>
    </w:p>
    <w:p w:rsidR="00000000" w:rsidDel="00000000" w:rsidP="00000000" w:rsidRDefault="00000000" w:rsidRPr="00000000" w14:paraId="000000B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(Choose one or more answers):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We can never be certain that the program is bug free.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We have no definite stopping point for testing, which makes it easier for somemanagers to argue for very little testing.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We have no easy answer for what testing tasks should always be required, because every task takes time that could be spent on other high importance tasks.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D. All of the above.</w:t>
            </w:r>
          </w:p>
        </w:tc>
      </w:tr>
    </w:tbl>
    <w:p w:rsidR="00000000" w:rsidDel="00000000" w:rsidP="00000000" w:rsidRDefault="00000000" w:rsidRPr="00000000" w14:paraId="000000B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testing should investigate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Non-functional requirements only not Functional requirements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Functional requirements only not non-functional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C. Non-functional requirements and Functional requirements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Non-functional requirements or Functional requirements</w:t>
            </w:r>
          </w:p>
        </w:tc>
      </w:tr>
    </w:tbl>
    <w:p w:rsidR="00000000" w:rsidDel="00000000" w:rsidP="00000000" w:rsidRDefault="00000000" w:rsidRPr="00000000" w14:paraId="000000C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Contract and regulation testing is a part of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System testing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B. Acceptance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Integration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Smoke testing</w:t>
            </w:r>
          </w:p>
        </w:tc>
      </w:tr>
    </w:tbl>
    <w:p w:rsidR="00000000" w:rsidDel="00000000" w:rsidP="00000000" w:rsidRDefault="00000000" w:rsidRPr="00000000" w14:paraId="000000D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not the testing objectives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Finding defects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Gaining confidence about the level of quality and providing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Preventing defects.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D. Debugging defects</w:t>
            </w:r>
          </w:p>
        </w:tc>
      </w:tr>
    </w:tbl>
    <w:p w:rsidR="00000000" w:rsidDel="00000000" w:rsidP="00000000" w:rsidRDefault="00000000" w:rsidRPr="00000000" w14:paraId="000000E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28: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cases can be performed to test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Performance testing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Unit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C. Business scenarios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Static testing</w:t>
            </w:r>
          </w:p>
        </w:tc>
      </w:tr>
    </w:tbl>
    <w:p w:rsidR="00000000" w:rsidDel="00000000" w:rsidP="00000000" w:rsidRDefault="00000000" w:rsidRPr="00000000" w14:paraId="000000F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Q. 37:</w:t>
      </w:r>
      <w:r w:rsidDel="00000000" w:rsidR="00000000" w:rsidRPr="00000000">
        <w:rPr>
          <w:rtl w:val="0"/>
        </w:rPr>
        <w:t xml:space="preserve"> What is the main purpose of Informal review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Inexpensive way to get some benefit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defects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Learning, gaining understanding, effect finding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Discuss, make decisions, solve technical problems</w:t>
            </w:r>
          </w:p>
        </w:tc>
      </w:tr>
    </w:tbl>
    <w:p w:rsidR="00000000" w:rsidDel="00000000" w:rsidP="00000000" w:rsidRDefault="00000000" w:rsidRPr="00000000" w14:paraId="0000010C">
      <w:pPr>
        <w:spacing w:after="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purpose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review planning phase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Log defects.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Explain the documents to the participants.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Gather metrics.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D. Allocate the individual roles.</w:t>
            </w:r>
          </w:p>
        </w:tc>
      </w:tr>
    </w:tbl>
    <w:p w:rsidR="00000000" w:rsidDel="00000000" w:rsidP="00000000" w:rsidRDefault="00000000" w:rsidRPr="00000000" w14:paraId="00000117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Typical defects that are easier to find in reviews than in dynamic testing are: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Deviations from standards,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Requirement defects,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Design defects,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Insufficient maintainability and incorrect interface specifications.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E. All of the above.</w:t>
            </w:r>
          </w:p>
        </w:tc>
      </w:tr>
    </w:tbl>
    <w:p w:rsidR="00000000" w:rsidDel="00000000" w:rsidP="00000000" w:rsidRDefault="00000000" w:rsidRPr="00000000" w14:paraId="00000124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Reviews, static analysis and dynamic testing have the same objective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A. Identifying defects.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Fixing defects.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A. and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of the above</w:t>
            </w:r>
          </w:p>
        </w:tc>
      </w:tr>
    </w:tbl>
    <w:p w:rsidR="00000000" w:rsidDel="00000000" w:rsidP="00000000" w:rsidRDefault="00000000" w:rsidRPr="00000000" w14:paraId="0000012F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15: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correct flow of the phases of a formal review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Planning, Review meeting, Rework, Kick off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Planning, Individual preparation, Kick off, Rework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C. Planning, Review meeting, Rework, Follow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Planning, Individual preparation, Follow up, Kick off</w:t>
            </w:r>
          </w:p>
        </w:tc>
      </w:tr>
    </w:tbl>
    <w:p w:rsidR="00000000" w:rsidDel="00000000" w:rsidP="00000000" w:rsidRDefault="00000000" w:rsidRPr="00000000" w14:paraId="0000013A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20: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responsible for document all the issues, problems and open point</w:t>
      </w:r>
    </w:p>
    <w:p w:rsidR="00000000" w:rsidDel="00000000" w:rsidP="00000000" w:rsidRDefault="00000000" w:rsidRPr="00000000" w14:paraId="0000013C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were identified during the review meeting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Moderator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B. Scribe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Reviewers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Author</w:t>
            </w:r>
          </w:p>
        </w:tc>
      </w:tr>
    </w:tbl>
    <w:p w:rsidR="00000000" w:rsidDel="00000000" w:rsidP="00000000" w:rsidRDefault="00000000" w:rsidRPr="00000000" w14:paraId="00000146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Q. 35</w:t>
      </w:r>
      <w:r w:rsidDel="00000000" w:rsidR="00000000" w:rsidRPr="00000000">
        <w:rPr>
          <w:rtl w:val="0"/>
        </w:rPr>
        <w:t xml:space="preserve">: The ____________ technique can be used to achieve input and output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Boundary value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Equivalence partitioning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Decision table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State transition testing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Q. 21:</w:t>
      </w:r>
      <w:r w:rsidDel="00000000" w:rsidR="00000000" w:rsidRPr="00000000">
        <w:rPr>
          <w:rtl w:val="0"/>
        </w:rPr>
        <w:t xml:space="preserve"> ‘X’ has given a data on a person age, which should be between 1 to 99.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Using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BVA which is the appropriate one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A. 0,1,2,99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B. 1, 99, 100, 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C. 0, 1, 99, 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D. –1, 0, 1, 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Q. 30: </w:t>
      </w:r>
      <w:r w:rsidDel="00000000" w:rsidR="00000000" w:rsidRPr="00000000">
        <w:rPr>
          <w:rtl w:val="0"/>
        </w:rPr>
        <w:t xml:space="preserve">One person has been dominating the current software process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improvement meeting. Which of the following techniques should the facilitator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use to bring other team members into the discussion?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550.0" w:type="dxa"/>
        <w:jc w:val="left"/>
        <w:tblInd w:w="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7755"/>
        <w:tblGridChange w:id="0">
          <w:tblGrid>
            <w:gridCol w:w="795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Confront the person and ask that other team members be allowed to express their</w:t>
            </w:r>
          </w:p>
          <w:p w:rsidR="00000000" w:rsidDel="00000000" w:rsidP="00000000" w:rsidRDefault="00000000" w:rsidRPr="00000000" w14:paraId="000001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opinions.</w:t>
            </w:r>
          </w:p>
          <w:p w:rsidR="00000000" w:rsidDel="00000000" w:rsidP="00000000" w:rsidRDefault="00000000" w:rsidRPr="00000000" w14:paraId="000001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.9375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Wait for the person to pause, acknowledge the person’ s opinion, and ask for</w:t>
            </w:r>
          </w:p>
          <w:p w:rsidR="00000000" w:rsidDel="00000000" w:rsidP="00000000" w:rsidRDefault="00000000" w:rsidRPr="00000000" w14:paraId="00000175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someone else’ s opinion.</w:t>
            </w:r>
          </w:p>
          <w:p w:rsidR="00000000" w:rsidDel="00000000" w:rsidP="00000000" w:rsidRDefault="00000000" w:rsidRPr="00000000" w14:paraId="00000176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Switch the topic to an issue about which the person does not have a strong opinion.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 an opinion that differs from the person’ s opinion in order to encourage</w:t>
            </w:r>
          </w:p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others to express their ideas.</w:t>
            </w:r>
          </w:p>
          <w:p w:rsidR="00000000" w:rsidDel="00000000" w:rsidP="00000000" w:rsidRDefault="00000000" w:rsidRPr="00000000" w14:paraId="000001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3: </w:t>
      </w:r>
      <w:r w:rsidDel="00000000" w:rsidR="00000000" w:rsidRPr="00000000">
        <w:rPr>
          <w:sz w:val="24"/>
          <w:szCs w:val="24"/>
          <w:rtl w:val="0"/>
        </w:rPr>
        <w:t xml:space="preserve">A defect arrival rate curve: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A. Shows the number of newly discovered defects per unit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160" w:line="25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Shows the number of open defects per unit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160" w:line="25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Shows the cumulative total number of defects found up to this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after="160" w:line="25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Any of these, depending on the company.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6:</w:t>
      </w:r>
      <w:r w:rsidDel="00000000" w:rsidR="00000000" w:rsidRPr="00000000">
        <w:rPr>
          <w:sz w:val="24"/>
          <w:szCs w:val="24"/>
          <w:rtl w:val="0"/>
        </w:rPr>
        <w:t xml:space="preserve"> There are several risks of managing your project's schedule with a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statistical reliability model. These include (choose one or more of the following):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Testers spend more energy early in the product trying to find bugs than preparing to</w:t>
            </w:r>
          </w:p>
          <w:p w:rsidR="00000000" w:rsidDel="00000000" w:rsidP="00000000" w:rsidRDefault="00000000" w:rsidRPr="00000000" w14:paraId="0000019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the rest of the project's work more efficiently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Managers might not realize that the testing effort is ineffective, late in the project,</w:t>
            </w:r>
          </w:p>
          <w:p w:rsidR="00000000" w:rsidDel="00000000" w:rsidP="00000000" w:rsidRDefault="00000000" w:rsidRPr="00000000" w14:paraId="0000019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 they expect a low rate of bug finding, so the low rate achieved doesn't alarm</w:t>
            </w:r>
          </w:p>
          <w:p w:rsidR="00000000" w:rsidDel="00000000" w:rsidP="00000000" w:rsidRDefault="00000000" w:rsidRPr="00000000" w14:paraId="0000019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It can increase the end-of-project pressure on testers to not find bugs, or to not report</w:t>
            </w:r>
          </w:p>
          <w:p w:rsidR="00000000" w:rsidDel="00000000" w:rsidP="00000000" w:rsidRDefault="00000000" w:rsidRPr="00000000" w14:paraId="0000019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bugs.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19F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9: </w:t>
      </w:r>
      <w:r w:rsidDel="00000000" w:rsidR="00000000" w:rsidRPr="00000000">
        <w:rPr>
          <w:sz w:val="24"/>
          <w:szCs w:val="24"/>
          <w:rtl w:val="0"/>
        </w:rPr>
        <w:t xml:space="preserve">We can achieve complete statement coverage but still miss bugs because: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The failure occurs only if you reach a statement taking the TRUE branch of an IF</w:t>
            </w:r>
          </w:p>
          <w:p w:rsidR="00000000" w:rsidDel="00000000" w:rsidP="00000000" w:rsidRDefault="00000000" w:rsidRPr="00000000" w14:paraId="000001A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statement, and you got to the statement with a test that passed through the FALSE</w:t>
            </w:r>
          </w:p>
          <w:p w:rsidR="00000000" w:rsidDel="00000000" w:rsidP="00000000" w:rsidRDefault="00000000" w:rsidRPr="00000000" w14:paraId="000001A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branch.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B. The failure depends on the program's inability to handle specific data values, rather</w:t>
            </w:r>
          </w:p>
          <w:p w:rsidR="00000000" w:rsidDel="00000000" w:rsidP="00000000" w:rsidRDefault="00000000" w:rsidRPr="00000000" w14:paraId="000001AE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than on the program's flow of control.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We are not required to test code that customers are unlikely to execute.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10: </w:t>
      </w:r>
      <w:r w:rsidDel="00000000" w:rsidR="00000000" w:rsidRPr="00000000">
        <w:rPr>
          <w:sz w:val="24"/>
          <w:szCs w:val="24"/>
          <w:rtl w:val="0"/>
        </w:rPr>
        <w:t xml:space="preserve">Measurement dysfunction is a problem because: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A. Even though the numbers you look at appear better, to achieve these numbers,</w:t>
            </w:r>
          </w:p>
          <w:p w:rsidR="00000000" w:rsidDel="00000000" w:rsidP="00000000" w:rsidRDefault="00000000" w:rsidRPr="00000000" w14:paraId="000001C0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people are doing other aspects of their work much less well.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We don't know how to measure a variable (our measurement is dysfunctional) and so</w:t>
            </w:r>
          </w:p>
          <w:p w:rsidR="00000000" w:rsidDel="00000000" w:rsidP="00000000" w:rsidRDefault="00000000" w:rsidRPr="00000000" w14:paraId="000001C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don't know how to interpret the result.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You are measuring the wrong thing and thus reaching the wrong conclusions.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All of the above</w:t>
            </w:r>
          </w:p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12: </w:t>
      </w:r>
      <w:r w:rsidDel="00000000" w:rsidR="00000000" w:rsidRPr="00000000">
        <w:rPr>
          <w:sz w:val="24"/>
          <w:szCs w:val="24"/>
          <w:rtl w:val="0"/>
        </w:rPr>
        <w:t xml:space="preserve">Poor software characteristics are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Only Project risks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B. Only Product risks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Project risks and Product risks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Project risks or Product risks</w:t>
            </w:r>
          </w:p>
        </w:tc>
      </w:tr>
    </w:tbl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17: </w:t>
      </w:r>
      <w:r w:rsidDel="00000000" w:rsidR="00000000" w:rsidRPr="00000000">
        <w:rPr>
          <w:sz w:val="24"/>
          <w:szCs w:val="24"/>
          <w:rtl w:val="0"/>
        </w:rPr>
        <w:t xml:space="preserve">Maintenance releases and technical assistance centers are examples of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costs of quality?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A. External failure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Internal failure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Appraisal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Prevention</w:t>
            </w:r>
          </w:p>
        </w:tc>
      </w:tr>
    </w:tbl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18: </w:t>
      </w:r>
      <w:r w:rsidDel="00000000" w:rsidR="00000000" w:rsidRPr="00000000">
        <w:rPr>
          <w:sz w:val="24"/>
          <w:szCs w:val="24"/>
          <w:rtl w:val="0"/>
        </w:rPr>
        <w:t xml:space="preserve">Which is not the project risks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Supplier issues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Organization factors</w:t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Technical issues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D. Error-prone software delivered</w:t>
            </w:r>
          </w:p>
        </w:tc>
      </w:tr>
    </w:tbl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19</w:t>
      </w:r>
      <w:r w:rsidDel="00000000" w:rsidR="00000000" w:rsidRPr="00000000">
        <w:rPr>
          <w:sz w:val="24"/>
          <w:szCs w:val="24"/>
          <w:rtl w:val="0"/>
        </w:rPr>
        <w:t xml:space="preserve">: Bug life cycle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A. Open, Assigned, Fixed, Closed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Open, Fixed, Assigned, 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Assigned, Open, Closed, Fixed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Assigned, Open, Fixed, Closed</w:t>
            </w:r>
          </w:p>
        </w:tc>
      </w:tr>
    </w:tbl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23: </w:t>
      </w:r>
      <w:r w:rsidDel="00000000" w:rsidR="00000000" w:rsidRPr="00000000">
        <w:rPr>
          <w:sz w:val="24"/>
          <w:szCs w:val="24"/>
          <w:rtl w:val="0"/>
        </w:rPr>
        <w:t xml:space="preserve">A project that is in the implementation phase is six weeks behind schedule.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delivery date for the product is four months away. The project is not allowed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slip the delivery date or compromise on the quality standards established for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 product. Which of the following actions would bring this project back on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schedule?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A. Eliminate some of the requirements that have not yet been implemented.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Add more engineers to the project to make up for lost work.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Ask the current developers to work overtime until the lost work is recovered.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Hire more software quality assurance personnel.</w:t>
            </w:r>
          </w:p>
        </w:tc>
      </w:tr>
    </w:tbl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24:</w:t>
      </w:r>
      <w:r w:rsidDel="00000000" w:rsidR="00000000" w:rsidRPr="00000000">
        <w:rPr>
          <w:sz w:val="24"/>
          <w:szCs w:val="24"/>
          <w:rtl w:val="0"/>
        </w:rPr>
        <w:t xml:space="preserve"> The Testing will be performed by the people at client own locations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Alpha testing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Field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Performance testing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 System testing</w:t>
            </w:r>
          </w:p>
        </w:tc>
      </w:tr>
    </w:tbl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26</w:t>
      </w:r>
      <w:r w:rsidDel="00000000" w:rsidR="00000000" w:rsidRPr="00000000">
        <w:rPr>
          <w:sz w:val="24"/>
          <w:szCs w:val="24"/>
          <w:rtl w:val="0"/>
        </w:rPr>
        <w:t xml:space="preserve">: Which is not a black box testing technique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Equivalence partition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Decision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Transaction diagrams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D. Decision testing</w:t>
            </w:r>
          </w:p>
        </w:tc>
      </w:tr>
    </w:tbl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b w:val="1"/>
          <w:rtl w:val="0"/>
        </w:rPr>
        <w:t xml:space="preserve">Q. 39:</w:t>
      </w:r>
      <w:r w:rsidDel="00000000" w:rsidR="00000000" w:rsidRPr="00000000">
        <w:rPr>
          <w:rtl w:val="0"/>
        </w:rPr>
        <w:t xml:space="preserve"> The software engineer's role in tool selection is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To identify, evaluate, and rank tools, and recommend tools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determine what kind of tool is needed, then find it and buy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initiate the tool search and present a case to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identify, evaluate and select the tools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Q. 27:</w:t>
      </w:r>
      <w:r w:rsidDel="00000000" w:rsidR="00000000" w:rsidRPr="00000000">
        <w:rPr>
          <w:rtl w:val="0"/>
        </w:rPr>
        <w:t xml:space="preserve"> Find the mismatch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85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7755"/>
        <w:tblGridChange w:id="0">
          <w:tblGrid>
            <w:gridCol w:w="840"/>
            <w:gridCol w:w="7755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A. Test data preparation tools – Manipulate Data bases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B. Test design tools – Generate test 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C. Requirement management tools – Enables individual tests to be traceable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160" w:line="259" w:lineRule="auto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D. Configuration management tools – Check for consistence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2NPjI9qU4f2VTcaYCTlKRGP4+Q==">AMUW2mXqSox27y1ouQ9ggrslzFCCSI1qJM/a8bm2Q6HfH3Sa52E6GJGs2SjNV5ubtUTnC0e8XFiFkKujpPvzBId7EGqN7ggyMCEM9bf5Y6580DPzBxWDRHo=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