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TÀI LIỆU BÁO CÁO NGHIỆM THU SẢN PHẨM GÓI DỊCH VỤ SAAS SUBSCRIPTION</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rPr>
      </w:pPr>
      <w:bookmarkStart w:colFirst="0" w:colLast="0" w:name="_1s2uo0jej1ck" w:id="0"/>
      <w:bookmarkEnd w:id="0"/>
      <w:r w:rsidDel="00000000" w:rsidR="00000000" w:rsidRPr="00000000">
        <w:rPr>
          <w:b w:val="1"/>
          <w:bCs w:val="1"/>
          <w:color w:val="000000"/>
          <w:rtl w:val="0"/>
        </w:rPr>
        <w:t xml:space="preserve">I. THÔNG TIN CHUNG</w:t>
      </w:r>
    </w:p>
    <w:p w:rsidR="00000000" w:rsidDel="00000000" w:rsidP="00000000" w:rsidRDefault="00000000" w:rsidRPr="00000000" w14:paraId="00000004">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Tên dự án:</w:t>
      </w:r>
      <w:r w:rsidDel="00000000" w:rsidR="00000000" w:rsidRPr="00000000">
        <w:rPr>
          <w:sz w:val="24"/>
          <w:szCs w:val="24"/>
          <w:rtl w:val="0"/>
        </w:rPr>
        <w:t xml:space="preserve"> Xây dựng hệ thống quản lý dịch vụ SaaS.</w:t>
      </w:r>
    </w:p>
    <w:p w:rsidR="00000000" w:rsidDel="00000000" w:rsidP="00000000" w:rsidRDefault="00000000" w:rsidRPr="00000000" w14:paraId="00000005">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Hạng mục nghiệm thu:</w:t>
      </w:r>
      <w:r w:rsidDel="00000000" w:rsidR="00000000" w:rsidRPr="00000000">
        <w:rPr>
          <w:sz w:val="24"/>
          <w:szCs w:val="24"/>
          <w:rtl w:val="0"/>
        </w:rPr>
        <w:t xml:space="preserve"> Mô-đun Quản lý và Tổng hợp Gói dịch vụ (Chạy trực tiếp trong hàm </w:t>
      </w:r>
      <w:r w:rsidDel="00000000" w:rsidR="00000000" w:rsidRPr="00000000">
        <w:rPr>
          <w:sz w:val="24"/>
          <w:szCs w:val="24"/>
          <w:rtl w:val="0"/>
        </w:rPr>
        <w:t xml:space="preserve">main</w:t>
      </w:r>
      <w:r w:rsidDel="00000000" w:rsidR="00000000" w:rsidRPr="00000000">
        <w:rPr>
          <w:sz w:val="24"/>
          <w:szCs w:val="24"/>
          <w:rtl w:val="0"/>
        </w:rPr>
        <w:t xml:space="preserve">, sử dụng </w:t>
      </w:r>
      <w:r w:rsidDel="00000000" w:rsidR="00000000" w:rsidRPr="00000000">
        <w:rPr>
          <w:sz w:val="24"/>
          <w:szCs w:val="24"/>
          <w:rtl w:val="0"/>
        </w:rPr>
        <w:t xml:space="preserve">struct</w:t>
      </w:r>
      <w:r w:rsidDel="00000000" w:rsidR="00000000" w:rsidRPr="00000000">
        <w:rPr>
          <w:sz w:val="24"/>
          <w:szCs w:val="24"/>
          <w:rtl w:val="0"/>
        </w:rPr>
        <w:t xml:space="preserve">).</w:t>
      </w:r>
    </w:p>
    <w:p w:rsidR="00000000" w:rsidDel="00000000" w:rsidP="00000000" w:rsidRDefault="00000000" w:rsidRPr="00000000" w14:paraId="00000006">
      <w:pPr>
        <w:spacing w:after="240" w:before="240" w:lineRule="auto"/>
        <w:rPr>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before="0" w:lineRule="auto"/>
        <w:rPr>
          <w:b w:val="1"/>
          <w:bCs w:val="1"/>
          <w:color w:val="000000"/>
        </w:rPr>
      </w:pPr>
      <w:bookmarkStart w:colFirst="0" w:colLast="0" w:name="_r6ehke1dej5s" w:id="1"/>
      <w:bookmarkEnd w:id="1"/>
      <w:r w:rsidDel="00000000" w:rsidR="00000000" w:rsidRPr="00000000">
        <w:rPr>
          <w:b w:val="1"/>
          <w:bCs w:val="1"/>
          <w:color w:val="000000"/>
          <w:rtl w:val="0"/>
        </w:rPr>
        <w:t xml:space="preserve">II. NỘI DUNG KỸ THUẬT &amp; YÊU CẦU BÀI TOÁN</w:t>
      </w:r>
    </w:p>
    <w:p w:rsidR="00000000" w:rsidDel="00000000" w:rsidP="00000000" w:rsidRDefault="00000000" w:rsidRPr="00000000" w14:paraId="00000008">
      <w:pPr>
        <w:spacing w:after="240" w:lineRule="auto"/>
        <w:rPr>
          <w:sz w:val="24"/>
          <w:szCs w:val="24"/>
        </w:rPr>
      </w:pPr>
      <w:r w:rsidDel="00000000" w:rsidR="00000000" w:rsidRPr="00000000">
        <w:rPr>
          <w:sz w:val="24"/>
          <w:szCs w:val="24"/>
          <w:rtl w:val="0"/>
        </w:rPr>
        <w:t xml:space="preserve">Mô-đun phần mềm được xây dựng bằng ngôn ngữ C (ANSI C / C11) tuân thủ nghiêm ngặt các ràng buộc kỹ thuật sau:</w:t>
      </w:r>
    </w:p>
    <w:p w:rsidR="00000000" w:rsidDel="00000000" w:rsidP="00000000" w:rsidRDefault="00000000" w:rsidRPr="00000000" w14:paraId="00000009">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Ràng buộc cấu trúc dữ liệu:</w:t>
      </w:r>
      <w:r w:rsidDel="00000000" w:rsidR="00000000" w:rsidRPr="00000000">
        <w:rPr>
          <w:sz w:val="24"/>
          <w:szCs w:val="24"/>
          <w:rtl w:val="0"/>
        </w:rPr>
        <w:t xml:space="preserve"> Định nghĩa </w:t>
      </w:r>
      <w:r w:rsidDel="00000000" w:rsidR="00000000" w:rsidRPr="00000000">
        <w:rPr>
          <w:sz w:val="24"/>
          <w:szCs w:val="24"/>
          <w:rtl w:val="0"/>
        </w:rPr>
        <w:t xml:space="preserve">struct Subscription</w:t>
      </w:r>
      <w:r w:rsidDel="00000000" w:rsidR="00000000" w:rsidRPr="00000000">
        <w:rPr>
          <w:sz w:val="24"/>
          <w:szCs w:val="24"/>
          <w:rtl w:val="0"/>
        </w:rPr>
        <w:t xml:space="preserve"> chứa 4 thuộc tính: </w:t>
      </w:r>
      <w:r w:rsidDel="00000000" w:rsidR="00000000" w:rsidRPr="00000000">
        <w:rPr>
          <w:sz w:val="24"/>
          <w:szCs w:val="24"/>
          <w:rtl w:val="0"/>
        </w:rPr>
        <w:t xml:space="preserve">sub_id</w:t>
      </w:r>
      <w:r w:rsidDel="00000000" w:rsidR="00000000" w:rsidRPr="00000000">
        <w:rPr>
          <w:sz w:val="24"/>
          <w:szCs w:val="24"/>
          <w:rtl w:val="0"/>
        </w:rPr>
        <w:t xml:space="preserve"> (mã gói), </w:t>
      </w:r>
      <w:r w:rsidDel="00000000" w:rsidR="00000000" w:rsidRPr="00000000">
        <w:rPr>
          <w:sz w:val="24"/>
          <w:szCs w:val="24"/>
          <w:rtl w:val="0"/>
        </w:rPr>
        <w:t xml:space="preserve">plan_name</w:t>
      </w:r>
      <w:r w:rsidDel="00000000" w:rsidR="00000000" w:rsidRPr="00000000">
        <w:rPr>
          <w:sz w:val="24"/>
          <w:szCs w:val="24"/>
          <w:rtl w:val="0"/>
        </w:rPr>
        <w:t xml:space="preserve"> (tên gói), </w:t>
      </w:r>
      <w:r w:rsidDel="00000000" w:rsidR="00000000" w:rsidRPr="00000000">
        <w:rPr>
          <w:sz w:val="24"/>
          <w:szCs w:val="24"/>
          <w:rtl w:val="0"/>
        </w:rPr>
        <w:t xml:space="preserve">monthly_fee</w:t>
      </w:r>
      <w:r w:rsidDel="00000000" w:rsidR="00000000" w:rsidRPr="00000000">
        <w:rPr>
          <w:sz w:val="24"/>
          <w:szCs w:val="24"/>
          <w:rtl w:val="0"/>
        </w:rPr>
        <w:t xml:space="preserve"> (cước phí tháng), và </w:t>
      </w:r>
      <w:r w:rsidDel="00000000" w:rsidR="00000000" w:rsidRPr="00000000">
        <w:rPr>
          <w:sz w:val="24"/>
          <w:szCs w:val="24"/>
          <w:rtl w:val="0"/>
        </w:rPr>
        <w:t xml:space="preserve">user_limit</w:t>
      </w:r>
      <w:r w:rsidDel="00000000" w:rsidR="00000000" w:rsidRPr="00000000">
        <w:rPr>
          <w:sz w:val="24"/>
          <w:szCs w:val="24"/>
          <w:rtl w:val="0"/>
        </w:rPr>
        <w:t xml:space="preserve"> (giới hạn người dùng).</w:t>
      </w:r>
    </w:p>
    <w:p w:rsidR="00000000" w:rsidDel="00000000" w:rsidP="00000000" w:rsidRDefault="00000000" w:rsidRPr="00000000" w14:paraId="0000000A">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Ràng buộc mã nguồn:</w:t>
      </w:r>
      <w:r w:rsidDel="00000000" w:rsidR="00000000" w:rsidRPr="00000000">
        <w:rPr>
          <w:sz w:val="24"/>
          <w:szCs w:val="24"/>
          <w:rtl w:val="0"/>
        </w:rPr>
        <w:t xml:space="preserve"> Không sử dụng hàm tự định nghĩa ngoài hàm </w:t>
      </w:r>
      <w:r w:rsidDel="00000000" w:rsidR="00000000" w:rsidRPr="00000000">
        <w:rPr>
          <w:sz w:val="24"/>
          <w:szCs w:val="24"/>
          <w:rtl w:val="0"/>
        </w:rPr>
        <w:t xml:space="preserve">main()</w:t>
      </w:r>
      <w:r w:rsidDel="00000000" w:rsidR="00000000" w:rsidRPr="00000000">
        <w:rPr>
          <w:sz w:val="24"/>
          <w:szCs w:val="24"/>
          <w:rtl w:val="0"/>
        </w:rPr>
        <w:t xml:space="preserve">; toàn bộ logic nhập dữ liệu, xử lý mảng struct, tính toán và hiển thị được viết trực tiếp bên trong </w:t>
      </w:r>
      <w:r w:rsidDel="00000000" w:rsidR="00000000" w:rsidRPr="00000000">
        <w:rPr>
          <w:sz w:val="24"/>
          <w:szCs w:val="24"/>
          <w:rtl w:val="0"/>
        </w:rPr>
        <w:t xml:space="preserve">main()</w:t>
      </w:r>
      <w:r w:rsidDel="00000000" w:rsidR="00000000" w:rsidRPr="00000000">
        <w:rPr>
          <w:sz w:val="24"/>
          <w:szCs w:val="24"/>
          <w:rtl w:val="0"/>
        </w:rPr>
        <w:t xml:space="preserve">.</w:t>
      </w:r>
    </w:p>
    <w:p w:rsidR="00000000" w:rsidDel="00000000" w:rsidP="00000000" w:rsidRDefault="00000000" w:rsidRPr="00000000" w14:paraId="0000000B">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Định dạng hiển thị:</w:t>
      </w:r>
      <w:r w:rsidDel="00000000" w:rsidR="00000000" w:rsidRPr="00000000">
        <w:rPr>
          <w:sz w:val="24"/>
          <w:szCs w:val="24"/>
          <w:rtl w:val="0"/>
        </w:rPr>
        <w:t xml:space="preserve"> Sử dụng các định dạng căn chỉnh cột (</w:t>
      </w:r>
      <w:r w:rsidDel="00000000" w:rsidR="00000000" w:rsidRPr="00000000">
        <w:rPr>
          <w:sz w:val="24"/>
          <w:szCs w:val="24"/>
          <w:rtl w:val="0"/>
        </w:rPr>
        <w:t xml:space="preserve">printf</w:t>
      </w:r>
      <w:r w:rsidDel="00000000" w:rsidR="00000000" w:rsidRPr="00000000">
        <w:rPr>
          <w:sz w:val="24"/>
          <w:szCs w:val="24"/>
          <w:rtl w:val="0"/>
        </w:rPr>
        <w:t xml:space="preserve">) để in bảng thống kê chuyên nghiệp, không dấu theo đúng chuẩn yêu cầu, đồng thời tính tổng doanh thu hàng tháng chính xác đến 2 chữ số thập phân.</w:t>
      </w:r>
    </w:p>
    <w:p w:rsidR="00000000" w:rsidDel="00000000" w:rsidP="00000000" w:rsidRDefault="00000000" w:rsidRPr="00000000" w14:paraId="0000000C">
      <w:pPr>
        <w:numPr>
          <w:ilvl w:val="0"/>
          <w:numId w:val="1"/>
        </w:numPr>
        <w:spacing w:after="240" w:lineRule="auto"/>
        <w:ind w:left="720" w:hanging="360"/>
        <w:rPr>
          <w:sz w:val="24"/>
          <w:szCs w:val="24"/>
        </w:rPr>
      </w:pPr>
      <w:r w:rsidDel="00000000" w:rsidR="00000000" w:rsidRPr="00000000">
        <w:rPr>
          <w:b w:val="1"/>
          <w:bCs w:val="1"/>
          <w:sz w:val="24"/>
          <w:szCs w:val="24"/>
          <w:rtl w:val="0"/>
        </w:rPr>
        <w:t xml:space="preserve">Xử lý ngoại lệ:</w:t>
      </w:r>
      <w:r w:rsidDel="00000000" w:rsidR="00000000" w:rsidRPr="00000000">
        <w:rPr>
          <w:sz w:val="24"/>
          <w:szCs w:val="24"/>
          <w:rtl w:val="0"/>
        </w:rPr>
        <w:t xml:space="preserve"> Kiểm tra điều kiện số lượng gói dịch vụ N (1 ≤ N ≤ 100). Nếu N ≤ 0, chương trình tự động thông báo lỗi an toàn và kết thúc.</w:t>
      </w:r>
    </w:p>
    <w:p w:rsidR="00000000" w:rsidDel="00000000" w:rsidP="00000000" w:rsidRDefault="00000000" w:rsidRPr="00000000" w14:paraId="0000000D">
      <w:pPr>
        <w:spacing w:after="240" w:lineRule="auto"/>
        <w:rPr>
          <w:sz w:val="24"/>
          <w:szCs w:val="24"/>
        </w:rPr>
      </w:pPr>
      <w:r w:rsidDel="00000000" w:rsidR="00000000" w:rsidRPr="00000000">
        <w:rPr>
          <w:rtl w:val="0"/>
        </w:rPr>
      </w:r>
    </w:p>
    <w:p w:rsidR="00000000" w:rsidDel="00000000" w:rsidP="00000000" w:rsidRDefault="00000000" w:rsidRPr="00000000" w14:paraId="0000000E">
      <w:pPr>
        <w:spacing w:after="240" w:lineRule="auto"/>
        <w:rPr>
          <w:sz w:val="24"/>
          <w:szCs w:val="24"/>
        </w:rPr>
      </w:pPr>
      <w:r w:rsidDel="00000000" w:rsidR="00000000" w:rsidRPr="00000000">
        <w:rPr>
          <w:b w:val="1"/>
          <w:bCs w:val="1"/>
          <w:sz w:val="28"/>
          <w:szCs w:val="28"/>
          <w:rtl w:val="0"/>
        </w:rPr>
        <w:t xml:space="preserve">III. KẾT QUẢ KIỂM THỬ VÀ NGHIỆM THU (TEST CASES)</w:t>
      </w:r>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785"/>
        <w:gridCol w:w="3210"/>
        <w:gridCol w:w="1200"/>
        <w:gridCol w:w="1035"/>
        <w:tblGridChange w:id="0">
          <w:tblGrid>
            <w:gridCol w:w="1500"/>
            <w:gridCol w:w="1785"/>
            <w:gridCol w:w="3210"/>
            <w:gridCol w:w="1200"/>
            <w:gridCol w:w="103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b w:val="1"/>
                <w:bCs w:val="1"/>
                <w:sz w:val="24"/>
                <w:szCs w:val="24"/>
                <w:rtl w:val="0"/>
              </w:rPr>
              <w:t xml:space="preserve">Trường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b w:val="1"/>
                <w:bCs w:val="1"/>
                <w:sz w:val="24"/>
                <w:szCs w:val="24"/>
                <w:rtl w:val="0"/>
              </w:rPr>
              <w:t xml:space="preserve">Dữ liệu đầu vào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b w:val="1"/>
                <w:bCs w:val="1"/>
                <w:sz w:val="24"/>
                <w:szCs w:val="24"/>
                <w:rtl w:val="0"/>
              </w:rPr>
              <w:t xml:space="preserve">Kết quả kỳ vọng (Expected 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b w:val="1"/>
                <w:bCs w:val="1"/>
                <w:sz w:val="24"/>
                <w:szCs w:val="24"/>
                <w:rtl w:val="0"/>
              </w:rPr>
              <w:t xml:space="preserve">Trạng thái thực tế</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b w:val="1"/>
                <w:bCs w:val="1"/>
                <w:sz w:val="24"/>
                <w:szCs w:val="24"/>
                <w:rtl w:val="0"/>
              </w:rPr>
              <w:t xml:space="preserve">Đánh giá</w:t>
            </w:r>
            <w:r w:rsidDel="00000000" w:rsidR="00000000" w:rsidRPr="00000000">
              <w:rPr>
                <w:rtl w:val="0"/>
              </w:rPr>
            </w:r>
          </w:p>
        </w:tc>
      </w:tr>
      <w:tr>
        <w:trPr>
          <w:cantSplit w:val="0"/>
          <w:trHeight w:val="36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b w:val="1"/>
                <w:bCs w:val="1"/>
                <w:sz w:val="24"/>
                <w:szCs w:val="24"/>
                <w:rtl w:val="0"/>
              </w:rPr>
              <w:t xml:space="preserve">Trường hợp 1 (Chuẩn)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101 Starter 29.99 5</w:t>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102 Pro 99.50 25</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103 Enterprise 299.00 100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In bảng căn chỉnh thẳng hàng, tiêu đề chuẩn không dấu, hiển thị đúng dữ liệu và dòng tổng doanh thu: </w:t>
            </w:r>
            <w:r w:rsidDel="00000000" w:rsidR="00000000" w:rsidRPr="00000000">
              <w:rPr>
                <w:sz w:val="24"/>
                <w:szCs w:val="24"/>
                <w:rtl w:val="0"/>
              </w:rPr>
              <w:t xml:space="preserve">TONG DOANH THU HANG THANG: 428.49 USD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sz w:val="24"/>
                <w:szCs w:val="24"/>
                <w:rtl w:val="0"/>
              </w:rPr>
              <w:t xml:space="preserve">Khớp tuyệt đối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b w:val="1"/>
                <w:bCs w:val="1"/>
                <w:sz w:val="24"/>
                <w:szCs w:val="24"/>
                <w:rtl w:val="0"/>
              </w:rPr>
              <w:t xml:space="preserve">ĐẠT</w:t>
            </w:r>
            <w:r w:rsidDel="00000000" w:rsidR="00000000" w:rsidRPr="00000000">
              <w:rPr>
                <w:rtl w:val="0"/>
              </w:rPr>
            </w:r>
          </w:p>
        </w:tc>
      </w:tr>
      <w:tr>
        <w:trPr>
          <w:cantSplit w:val="0"/>
          <w:trHeight w:val="17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sz w:val="24"/>
                <w:szCs w:val="24"/>
              </w:rPr>
            </w:pPr>
            <w:r w:rsidDel="00000000" w:rsidR="00000000" w:rsidRPr="00000000">
              <w:rPr>
                <w:b w:val="1"/>
                <w:bCs w:val="1"/>
                <w:sz w:val="24"/>
                <w:szCs w:val="24"/>
                <w:rtl w:val="0"/>
              </w:rPr>
              <w:t xml:space="preserve">Trường hợp 2 (Ngoại lệ)</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sz w:val="24"/>
                <w:szCs w:val="24"/>
              </w:rPr>
            </w:pPr>
            <w:r w:rsidDel="00000000" w:rsidR="00000000" w:rsidRPr="00000000">
              <w:rPr>
                <w:sz w:val="24"/>
                <w:szCs w:val="24"/>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sz w:val="24"/>
                <w:szCs w:val="24"/>
              </w:rPr>
            </w:pPr>
            <w:r w:rsidDel="00000000" w:rsidR="00000000" w:rsidRPr="00000000">
              <w:rPr>
                <w:sz w:val="24"/>
                <w:szCs w:val="24"/>
                <w:rtl w:val="0"/>
              </w:rPr>
              <w:t xml:space="preserve">In thông báo lỗi: </w:t>
            </w:r>
            <w:r w:rsidDel="00000000" w:rsidR="00000000" w:rsidRPr="00000000">
              <w:rPr>
                <w:sz w:val="24"/>
                <w:szCs w:val="24"/>
                <w:rtl w:val="0"/>
              </w:rPr>
              <w:t xml:space="preserve">So luong goi dich vu khong hop le!</w:t>
            </w:r>
            <w:r w:rsidDel="00000000" w:rsidR="00000000" w:rsidRPr="00000000">
              <w:rPr>
                <w:sz w:val="24"/>
                <w:szCs w:val="24"/>
                <w:rtl w:val="0"/>
              </w:rPr>
              <w:t xml:space="preserve"> và kết thúc chương trình an toàn.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sz w:val="24"/>
                <w:szCs w:val="24"/>
                <w:rtl w:val="0"/>
              </w:rPr>
              <w:t xml:space="preserve">Khớp tuyệt đối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4"/>
                <w:szCs w:val="24"/>
              </w:rPr>
            </w:pPr>
            <w:r w:rsidDel="00000000" w:rsidR="00000000" w:rsidRPr="00000000">
              <w:rPr>
                <w:b w:val="1"/>
                <w:bCs w:val="1"/>
                <w:sz w:val="24"/>
                <w:szCs w:val="24"/>
                <w:rtl w:val="0"/>
              </w:rPr>
              <w:t xml:space="preserve">ĐẠT</w:t>
            </w:r>
            <w:r w:rsidDel="00000000" w:rsidR="00000000" w:rsidRPr="00000000">
              <w:rPr>
                <w:rtl w:val="0"/>
              </w:rPr>
            </w:r>
          </w:p>
        </w:tc>
      </w:tr>
    </w:tbl>
    <w:p w:rsidR="00000000" w:rsidDel="00000000" w:rsidP="00000000" w:rsidRDefault="00000000" w:rsidRPr="00000000" w14:paraId="00000021">
      <w:pPr>
        <w:spacing w:after="240" w:lineRule="auto"/>
        <w:rPr>
          <w:sz w:val="24"/>
          <w:szCs w:val="24"/>
        </w:rPr>
      </w:pPr>
      <w:r w:rsidDel="00000000" w:rsidR="00000000" w:rsidRPr="00000000">
        <w:rPr>
          <w:rtl w:val="0"/>
        </w:rPr>
      </w:r>
    </w:p>
    <w:p w:rsidR="00000000" w:rsidDel="00000000" w:rsidP="00000000" w:rsidRDefault="00000000" w:rsidRPr="00000000" w14:paraId="00000022">
      <w:pPr>
        <w:spacing w:after="240" w:lineRule="auto"/>
        <w:rPr>
          <w:b w:val="1"/>
          <w:bCs w:val="1"/>
          <w:sz w:val="28"/>
          <w:szCs w:val="28"/>
        </w:rPr>
      </w:pPr>
      <w:r w:rsidDel="00000000" w:rsidR="00000000" w:rsidRPr="00000000">
        <w:rPr>
          <w:b w:val="1"/>
          <w:bCs w:val="1"/>
          <w:sz w:val="28"/>
          <w:szCs w:val="28"/>
          <w:rtl w:val="0"/>
        </w:rPr>
        <w:t xml:space="preserve">IV. KẾT LUẬN</w:t>
      </w:r>
    </w:p>
    <w:p w:rsidR="00000000" w:rsidDel="00000000" w:rsidP="00000000" w:rsidRDefault="00000000" w:rsidRPr="00000000" w14:paraId="00000023">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Đánh giá chung:</w:t>
      </w:r>
      <w:r w:rsidDel="00000000" w:rsidR="00000000" w:rsidRPr="00000000">
        <w:rPr>
          <w:sz w:val="24"/>
          <w:szCs w:val="24"/>
          <w:rtl w:val="0"/>
        </w:rPr>
        <w:t xml:space="preserve"> Sản phẩm phần mềm đã hoàn thành đầy đủ các chức năng theo yêu cầu kỹ thuật và nghiệp vụ đề ra. Mã nguồn biên dịch thành công bằng trình biên dịch GCC trên Visual Studio Code, không phát sinh cảnh báo hay lỗi runtime crash.</w:t>
      </w:r>
    </w:p>
    <w:p w:rsidR="00000000" w:rsidDel="00000000" w:rsidP="00000000" w:rsidRDefault="00000000" w:rsidRPr="00000000" w14:paraId="00000024">
      <w:pPr>
        <w:numPr>
          <w:ilvl w:val="0"/>
          <w:numId w:val="2"/>
        </w:numPr>
        <w:spacing w:after="240" w:lineRule="auto"/>
        <w:ind w:left="720" w:hanging="360"/>
        <w:rPr>
          <w:sz w:val="24"/>
          <w:szCs w:val="24"/>
        </w:rPr>
      </w:pPr>
      <w:r w:rsidDel="00000000" w:rsidR="00000000" w:rsidRPr="00000000">
        <w:rPr>
          <w:b w:val="1"/>
          <w:bCs w:val="1"/>
          <w:sz w:val="24"/>
          <w:szCs w:val="24"/>
          <w:rtl w:val="0"/>
        </w:rPr>
        <w:t xml:space="preserve">Ý kiến nghiệm thu:</w:t>
      </w:r>
      <w:r w:rsidDel="00000000" w:rsidR="00000000" w:rsidRPr="00000000">
        <w:rPr>
          <w:sz w:val="24"/>
          <w:szCs w:val="24"/>
          <w:rtl w:val="0"/>
        </w:rPr>
        <w:t xml:space="preserve"> Mô-đun đã đạt tiêu chuẩn chất lượng và sẵn sàng được bàn giao để tích hợp vào hệ thống chính.</w:t>
      </w: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