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7992528" w:displacedByCustomXml="next"/>
    <w:bookmarkEnd w:id="0" w:displacedByCustomXml="next"/>
    <w:sdt>
      <w:sdtPr>
        <w:rPr>
          <w:b/>
        </w:rPr>
        <w:id w:val="-32277594"/>
        <w:docPartObj>
          <w:docPartGallery w:val="Cover Pages"/>
          <w:docPartUnique/>
        </w:docPartObj>
      </w:sdtPr>
      <w:sdtEndPr/>
      <w:sdtContent>
        <w:p w14:paraId="69891031" w14:textId="573A9F9C" w:rsidR="00D31268" w:rsidRDefault="00D31268" w:rsidP="00E31D5B">
          <w:pPr>
            <w:jc w:val="center"/>
            <w:rPr>
              <w:b/>
            </w:rPr>
          </w:pPr>
          <w:r>
            <w:rPr>
              <w:noProof/>
            </w:rPr>
            <w:drawing>
              <wp:anchor distT="0" distB="0" distL="114300" distR="114300" simplePos="0" relativeHeight="251659264" behindDoc="1" locked="0" layoutInCell="1" allowOverlap="1" wp14:anchorId="13337A12" wp14:editId="38DEB312">
                <wp:simplePos x="0" y="0"/>
                <wp:positionH relativeFrom="margin">
                  <wp:align>right</wp:align>
                </wp:positionH>
                <wp:positionV relativeFrom="margin">
                  <wp:align>top</wp:align>
                </wp:positionV>
                <wp:extent cx="5560695" cy="8172450"/>
                <wp:effectExtent l="19050" t="19050" r="20955" b="19050"/>
                <wp:wrapNone/>
                <wp:docPr id="21" name="Picture 2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60695" cy="817245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4A3F1CEA" w14:textId="77777777" w:rsidR="00D31268" w:rsidRPr="00E9224E" w:rsidRDefault="00D31268" w:rsidP="00E31D5B">
          <w:pPr>
            <w:pStyle w:val="NoFirstLineIndent"/>
            <w:jc w:val="center"/>
            <w:rPr>
              <w:b w:val="0"/>
              <w:sz w:val="26"/>
              <w:szCs w:val="26"/>
            </w:rPr>
          </w:pPr>
          <w:r w:rsidRPr="00E9224E">
            <w:rPr>
              <w:sz w:val="26"/>
              <w:szCs w:val="26"/>
            </w:rPr>
            <w:t>TRƯỜNG ĐẠI HỌC BÁCH KHOA HÀ NỘI</w:t>
          </w:r>
        </w:p>
        <w:p w14:paraId="7245132C" w14:textId="77777777" w:rsidR="00D31268" w:rsidRPr="0032132A" w:rsidRDefault="00D31268" w:rsidP="00E31D5B">
          <w:pPr>
            <w:pStyle w:val="NoFirstLineIndent"/>
            <w:jc w:val="center"/>
            <w:rPr>
              <w:b w:val="0"/>
            </w:rPr>
          </w:pPr>
          <w:r w:rsidRPr="00E9224E">
            <w:rPr>
              <w:sz w:val="26"/>
              <w:szCs w:val="26"/>
            </w:rPr>
            <w:t>VIỆN CÔNG NGHỆ THÔNG TIN VÀ TRUYỀN THÔNG</w:t>
          </w:r>
        </w:p>
        <w:p w14:paraId="5EFD7AD7" w14:textId="77777777" w:rsidR="00D31268" w:rsidRDefault="00D31268" w:rsidP="00E31D5B">
          <w:pPr>
            <w:pStyle w:val="NoFirstLineIndent"/>
            <w:jc w:val="center"/>
          </w:pPr>
          <w:r>
            <w:t>-----</w:t>
          </w:r>
          <w:r>
            <w:sym w:font="Wingdings" w:char="F09A"/>
          </w:r>
          <w:r>
            <w:sym w:font="Wingdings" w:char="F09B"/>
          </w:r>
          <w:r>
            <w:sym w:font="Wingdings" w:char="F026"/>
          </w:r>
          <w:r>
            <w:sym w:font="Wingdings" w:char="F09A"/>
          </w:r>
          <w:r>
            <w:sym w:font="Wingdings" w:char="F09B"/>
          </w:r>
          <w:r>
            <w:t>-----</w:t>
          </w:r>
        </w:p>
        <w:p w14:paraId="3D5E6DB0" w14:textId="77777777" w:rsidR="00D31268" w:rsidRDefault="00D31268" w:rsidP="00E31D5B">
          <w:pPr>
            <w:pStyle w:val="NoFirstLineIndent"/>
            <w:jc w:val="center"/>
          </w:pPr>
          <w:r>
            <w:rPr>
              <w:noProof/>
            </w:rPr>
            <w:drawing>
              <wp:inline distT="0" distB="0" distL="0" distR="0" wp14:anchorId="52888BA9" wp14:editId="5B62AF3B">
                <wp:extent cx="1244600" cy="1608455"/>
                <wp:effectExtent l="0" t="0" r="0" b="0"/>
                <wp:docPr id="22" name="Picture 22" descr="BVP-logo bk-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VP-logo bk-rg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44600" cy="1608455"/>
                        </a:xfrm>
                        <a:prstGeom prst="rect">
                          <a:avLst/>
                        </a:prstGeom>
                        <a:noFill/>
                        <a:ln>
                          <a:noFill/>
                        </a:ln>
                      </pic:spPr>
                    </pic:pic>
                  </a:graphicData>
                </a:graphic>
              </wp:inline>
            </w:drawing>
          </w:r>
        </w:p>
        <w:p w14:paraId="6AA2BBC5" w14:textId="77777777" w:rsidR="00D31268" w:rsidRDefault="00D31268" w:rsidP="00E31D5B">
          <w:pPr>
            <w:pStyle w:val="NoFirstLineIndent"/>
            <w:spacing w:before="200"/>
            <w:jc w:val="center"/>
            <w:rPr>
              <w:b w:val="0"/>
            </w:rPr>
          </w:pPr>
        </w:p>
        <w:p w14:paraId="000A75AC" w14:textId="72903E1E" w:rsidR="00D31268" w:rsidRDefault="00D31268" w:rsidP="00E31D5B">
          <w:pPr>
            <w:contextualSpacing/>
            <w:jc w:val="center"/>
            <w:rPr>
              <w:b/>
              <w:sz w:val="36"/>
            </w:rPr>
          </w:pPr>
          <w:r>
            <w:rPr>
              <w:b/>
              <w:sz w:val="36"/>
            </w:rPr>
            <w:t>BÁO CÁO BÀI TẬP LỚN MÔN</w:t>
          </w:r>
        </w:p>
        <w:p w14:paraId="2C3722A2" w14:textId="73224ECF" w:rsidR="00D31268" w:rsidRDefault="00D31268" w:rsidP="00E31D5B">
          <w:pPr>
            <w:contextualSpacing/>
            <w:jc w:val="center"/>
            <w:rPr>
              <w:b/>
              <w:sz w:val="36"/>
            </w:rPr>
          </w:pPr>
          <w:r>
            <w:rPr>
              <w:b/>
              <w:sz w:val="36"/>
            </w:rPr>
            <w:t>HỆ CƠ SỞ TRI THỨC</w:t>
          </w:r>
        </w:p>
        <w:p w14:paraId="063646CD" w14:textId="77777777" w:rsidR="00D31268" w:rsidRPr="00356B7C" w:rsidRDefault="00D31268" w:rsidP="00E31D5B">
          <w:pPr>
            <w:contextualSpacing/>
            <w:jc w:val="center"/>
            <w:rPr>
              <w:b/>
              <w:sz w:val="36"/>
            </w:rPr>
          </w:pPr>
        </w:p>
        <w:p w14:paraId="2C50F9B0" w14:textId="77777777" w:rsidR="00D31268" w:rsidRPr="00356B7C" w:rsidRDefault="00D31268" w:rsidP="00E31D5B">
          <w:pPr>
            <w:contextualSpacing/>
            <w:jc w:val="center"/>
            <w:rPr>
              <w:b/>
              <w:sz w:val="24"/>
            </w:rPr>
          </w:pPr>
        </w:p>
        <w:p w14:paraId="7D1A5230" w14:textId="7CE5EE78" w:rsidR="00D82170" w:rsidRPr="00D82170" w:rsidRDefault="00D82170" w:rsidP="00D82170">
          <w:pPr>
            <w:contextualSpacing/>
            <w:jc w:val="center"/>
            <w:rPr>
              <w:b/>
              <w:sz w:val="36"/>
            </w:rPr>
          </w:pPr>
          <w:r>
            <w:rPr>
              <w:b/>
              <w:sz w:val="36"/>
            </w:rPr>
            <w:t>Ứng dụng Đại số gia tử, Picture Fuzzy Set vào</w:t>
          </w:r>
          <w:r>
            <w:rPr>
              <w:b/>
              <w:sz w:val="36"/>
            </w:rPr>
            <w:br/>
            <w:t>xây dựng hệ thống hỗ trợ chuẩn đoán bệnh</w:t>
          </w:r>
        </w:p>
        <w:p w14:paraId="03BEA4C8" w14:textId="43C44082" w:rsidR="00D31268" w:rsidRDefault="00D31268" w:rsidP="00E31D5B">
          <w:pPr>
            <w:contextualSpacing/>
            <w:jc w:val="center"/>
            <w:rPr>
              <w:b/>
              <w:sz w:val="28"/>
              <w:szCs w:val="28"/>
            </w:rPr>
          </w:pPr>
        </w:p>
        <w:p w14:paraId="5AEB8960" w14:textId="77777777" w:rsidR="00D31268" w:rsidRPr="00356B7C" w:rsidRDefault="00D31268" w:rsidP="00E31D5B">
          <w:pPr>
            <w:contextualSpacing/>
            <w:jc w:val="center"/>
            <w:rPr>
              <w:b/>
              <w:sz w:val="28"/>
              <w:szCs w:val="28"/>
            </w:rPr>
          </w:pPr>
        </w:p>
        <w:p w14:paraId="228E276C" w14:textId="667D233A" w:rsidR="00D31268" w:rsidRPr="00356B7C" w:rsidRDefault="00D31268" w:rsidP="00E31D5B">
          <w:pPr>
            <w:tabs>
              <w:tab w:val="left" w:pos="1701"/>
            </w:tabs>
            <w:contextualSpacing/>
            <w:rPr>
              <w:b/>
            </w:rPr>
          </w:pPr>
          <w:r w:rsidRPr="00356B7C">
            <w:tab/>
          </w:r>
          <w:r w:rsidRPr="00D31268">
            <w:rPr>
              <w:b/>
              <w:sz w:val="28"/>
            </w:rPr>
            <w:t>Giảng viên hướng dẫn: PGS. TS. Phạm Văn Hải</w:t>
          </w:r>
        </w:p>
        <w:p w14:paraId="428B265D" w14:textId="1609B0FB" w:rsidR="00D31268" w:rsidRPr="00356B7C" w:rsidRDefault="00D31268" w:rsidP="00E31D5B">
          <w:pPr>
            <w:tabs>
              <w:tab w:val="left" w:pos="1701"/>
            </w:tabs>
            <w:contextualSpacing/>
            <w:rPr>
              <w:b/>
            </w:rPr>
          </w:pPr>
          <w:r w:rsidRPr="00356B7C">
            <w:rPr>
              <w:b/>
            </w:rPr>
            <w:tab/>
            <w:t xml:space="preserve">Nhóm </w:t>
          </w:r>
          <w:r>
            <w:rPr>
              <w:b/>
            </w:rPr>
            <w:t>2</w:t>
          </w:r>
        </w:p>
        <w:p w14:paraId="6F4B863D" w14:textId="5829D39C" w:rsidR="00D31268" w:rsidRPr="00356B7C" w:rsidRDefault="00D31268" w:rsidP="00E31D5B">
          <w:pPr>
            <w:tabs>
              <w:tab w:val="left" w:pos="1701"/>
              <w:tab w:val="left" w:pos="6237"/>
            </w:tabs>
            <w:contextualSpacing/>
          </w:pPr>
          <w:r w:rsidRPr="00356B7C">
            <w:tab/>
            <w:t xml:space="preserve">Nguyễn </w:t>
          </w:r>
          <w:r>
            <w:t>Lưu Nhật</w:t>
          </w:r>
          <w:r w:rsidRPr="00356B7C">
            <w:tab/>
            <w:t>2016</w:t>
          </w:r>
          <w:r>
            <w:t>3041</w:t>
          </w:r>
        </w:p>
        <w:p w14:paraId="0CD9426E" w14:textId="77777777" w:rsidR="00D31268" w:rsidRPr="00356B7C" w:rsidRDefault="00D31268" w:rsidP="00E31D5B">
          <w:pPr>
            <w:tabs>
              <w:tab w:val="left" w:pos="1701"/>
              <w:tab w:val="left" w:pos="6237"/>
            </w:tabs>
            <w:contextualSpacing/>
          </w:pPr>
          <w:r w:rsidRPr="00356B7C">
            <w:tab/>
            <w:t>Đinh Hoàng Nam</w:t>
          </w:r>
          <w:r w:rsidRPr="00356B7C">
            <w:tab/>
            <w:t>20162793</w:t>
          </w:r>
        </w:p>
        <w:p w14:paraId="05D61E80" w14:textId="77777777" w:rsidR="00D31268" w:rsidRPr="00356B7C" w:rsidRDefault="00D31268" w:rsidP="00E31D5B">
          <w:pPr>
            <w:contextualSpacing/>
            <w:jc w:val="center"/>
            <w:rPr>
              <w:b/>
              <w:sz w:val="28"/>
            </w:rPr>
          </w:pPr>
        </w:p>
        <w:p w14:paraId="025CD23F" w14:textId="77777777" w:rsidR="00D31268" w:rsidRDefault="00D31268" w:rsidP="00E31D5B">
          <w:pPr>
            <w:contextualSpacing/>
            <w:jc w:val="center"/>
            <w:rPr>
              <w:b/>
              <w:sz w:val="28"/>
            </w:rPr>
          </w:pPr>
        </w:p>
        <w:p w14:paraId="3DFA61C6" w14:textId="77777777" w:rsidR="00D31268" w:rsidRDefault="00D31268" w:rsidP="00E31D5B">
          <w:pPr>
            <w:contextualSpacing/>
            <w:jc w:val="center"/>
            <w:rPr>
              <w:b/>
              <w:sz w:val="28"/>
            </w:rPr>
          </w:pPr>
        </w:p>
        <w:p w14:paraId="2D1D7644" w14:textId="4742AEC5" w:rsidR="00D31268" w:rsidRPr="00356B7C" w:rsidRDefault="00D31268" w:rsidP="00B87228">
          <w:pPr>
            <w:contextualSpacing/>
            <w:jc w:val="center"/>
            <w:rPr>
              <w:b/>
              <w:sz w:val="28"/>
            </w:rPr>
            <w:sectPr w:rsidR="00D31268" w:rsidRPr="00356B7C" w:rsidSect="00D31268">
              <w:pgSz w:w="12240" w:h="15840"/>
              <w:pgMar w:top="1440" w:right="1440" w:bottom="1440" w:left="1985" w:header="720" w:footer="720" w:gutter="0"/>
              <w:pgNumType w:start="0"/>
              <w:cols w:space="720"/>
              <w:titlePg/>
              <w:docGrid w:linePitch="360"/>
            </w:sectPr>
          </w:pPr>
          <w:r w:rsidRPr="00356B7C">
            <w:rPr>
              <w:b/>
              <w:sz w:val="28"/>
            </w:rPr>
            <w:t>Hà Nội, 201</w:t>
          </w:r>
          <w:r>
            <w:rPr>
              <w:b/>
              <w:sz w:val="28"/>
            </w:rPr>
            <w:t>9</w:t>
          </w:r>
        </w:p>
        <w:p w14:paraId="7D0FFDD0" w14:textId="793A56B2" w:rsidR="00D31268" w:rsidRDefault="00250EBA">
          <w:pPr>
            <w:spacing w:before="60" w:line="264" w:lineRule="auto"/>
            <w:rPr>
              <w:b/>
            </w:rPr>
          </w:pPr>
        </w:p>
      </w:sdtContent>
    </w:sdt>
    <w:p w14:paraId="6045FC27" w14:textId="47A76D11" w:rsidR="00503C51" w:rsidRPr="00B71184" w:rsidRDefault="00503C51" w:rsidP="00FC3782">
      <w:pPr>
        <w:spacing w:before="480"/>
        <w:jc w:val="center"/>
        <w:rPr>
          <w:b/>
        </w:rPr>
      </w:pPr>
      <w:r w:rsidRPr="00B71184">
        <w:rPr>
          <w:b/>
        </w:rPr>
        <w:t>Lời cảm ơn</w:t>
      </w:r>
    </w:p>
    <w:p w14:paraId="77E75BFA" w14:textId="77777777" w:rsidR="001E41C1" w:rsidRDefault="00EB48DD" w:rsidP="00B71184">
      <w:r>
        <w:t>Chúng em xin được gửi lời cảm ơn sâu sắc tới PGS. TS. Phạm Văn Hải, người đã trực tiếp</w:t>
      </w:r>
      <w:r w:rsidR="0059759A">
        <w:t xml:space="preserve"> tận tình</w:t>
      </w:r>
      <w:r>
        <w:t xml:space="preserve"> hướng dẫn, chỉ bảo, và đưa ra những lời khuyên quý báu giúp đỡ chúng em trong quá trình thực hiện đề tài.</w:t>
      </w:r>
      <w:r w:rsidR="0059759A">
        <w:t xml:space="preserve"> </w:t>
      </w:r>
    </w:p>
    <w:p w14:paraId="01C070AC" w14:textId="77777777" w:rsidR="001E41C1" w:rsidRDefault="001E41C1" w:rsidP="00B71184"/>
    <w:p w14:paraId="4EAF2ADC" w14:textId="77777777" w:rsidR="001E41C1" w:rsidRPr="00B71184" w:rsidRDefault="001E41C1" w:rsidP="00FC3782">
      <w:pPr>
        <w:spacing w:before="960"/>
        <w:jc w:val="center"/>
        <w:rPr>
          <w:b/>
        </w:rPr>
      </w:pPr>
      <w:r w:rsidRPr="00B71184">
        <w:rPr>
          <w:b/>
        </w:rPr>
        <w:t xml:space="preserve">Tóm tắt nội dung </w:t>
      </w:r>
      <w:r w:rsidR="00AD2D9F">
        <w:rPr>
          <w:b/>
        </w:rPr>
        <w:t>đề tài</w:t>
      </w:r>
    </w:p>
    <w:p w14:paraId="310C127E" w14:textId="77777777" w:rsidR="00AD2D9F" w:rsidRDefault="00AD2D9F" w:rsidP="00B71184">
      <w:r>
        <w:t>Đề tài thực hiện tìm hiểu lý thuyết Đại số gia tử nhằm chuẩn hóa các thuộc tính chưa thuần nhất. Ngoài ra, đề tài cũng tìm hiểu các lý thuyết về Fuzzy logic, Picture Fuzzy Set, để từ đó xây dựng một hệ thống hỗ trợ chuẩn đoán bệnh đơn giản.</w:t>
      </w:r>
    </w:p>
    <w:p w14:paraId="372E2AB7" w14:textId="77777777" w:rsidR="00B22998" w:rsidRDefault="00B22998" w:rsidP="00B71184">
      <w:r>
        <w:br w:type="page"/>
      </w:r>
    </w:p>
    <w:p w14:paraId="01297824" w14:textId="77777777" w:rsidR="00FB171E" w:rsidRPr="00120C98" w:rsidRDefault="00F15E73" w:rsidP="00120C98">
      <w:pPr>
        <w:jc w:val="center"/>
        <w:rPr>
          <w:b/>
        </w:rPr>
      </w:pPr>
      <w:r w:rsidRPr="00120C98">
        <w:rPr>
          <w:b/>
        </w:rPr>
        <w:lastRenderedPageBreak/>
        <w:t>MỤC LỤC</w:t>
      </w:r>
    </w:p>
    <w:sdt>
      <w:sdtPr>
        <w:rPr>
          <w:rFonts w:ascii="Times New Roman" w:eastAsiaTheme="minorHAnsi" w:hAnsi="Times New Roman" w:cs="Times New Roman"/>
          <w:color w:val="000000"/>
          <w:sz w:val="26"/>
          <w:szCs w:val="26"/>
        </w:rPr>
        <w:id w:val="913277024"/>
        <w:docPartObj>
          <w:docPartGallery w:val="Table of Contents"/>
          <w:docPartUnique/>
        </w:docPartObj>
      </w:sdtPr>
      <w:sdtEndPr>
        <w:rPr>
          <w:b/>
          <w:bCs/>
          <w:noProof/>
        </w:rPr>
      </w:sdtEndPr>
      <w:sdtContent>
        <w:p w14:paraId="2EF29F66" w14:textId="77777777" w:rsidR="00120C98" w:rsidRDefault="00120C98" w:rsidP="00120C98">
          <w:pPr>
            <w:pStyle w:val="TOCHeading"/>
            <w:spacing w:before="0" w:after="0" w:line="240" w:lineRule="auto"/>
          </w:pPr>
        </w:p>
        <w:p w14:paraId="660DD8ED" w14:textId="1FB82FFB" w:rsidR="00C14B57" w:rsidRDefault="003F7EDF">
          <w:pPr>
            <w:pStyle w:val="TOC1"/>
            <w:tabs>
              <w:tab w:val="right" w:leader="dot" w:pos="8494"/>
            </w:tabs>
            <w:rPr>
              <w:rFonts w:asciiTheme="minorHAnsi" w:eastAsiaTheme="minorEastAsia" w:hAnsiTheme="minorHAnsi" w:cstheme="minorBidi"/>
              <w:b w:val="0"/>
              <w:noProof/>
              <w:color w:val="auto"/>
              <w:sz w:val="22"/>
              <w:szCs w:val="22"/>
            </w:rPr>
          </w:pPr>
          <w:r>
            <w:rPr>
              <w:b w:val="0"/>
            </w:rPr>
            <w:fldChar w:fldCharType="begin"/>
          </w:r>
          <w:r>
            <w:rPr>
              <w:b w:val="0"/>
            </w:rPr>
            <w:instrText xml:space="preserve"> TOC \o "1-3" \h \z \u </w:instrText>
          </w:r>
          <w:r>
            <w:rPr>
              <w:b w:val="0"/>
            </w:rPr>
            <w:fldChar w:fldCharType="separate"/>
          </w:r>
          <w:hyperlink w:anchor="_Toc28094330" w:history="1">
            <w:r w:rsidR="00C14B57" w:rsidRPr="008555CF">
              <w:rPr>
                <w:rStyle w:val="Hyperlink"/>
                <w:noProof/>
              </w:rPr>
              <w:t>CHƯƠNG 1. TỔNG QUAN ĐỀ TÀI</w:t>
            </w:r>
            <w:r w:rsidR="00C14B57">
              <w:rPr>
                <w:noProof/>
                <w:webHidden/>
              </w:rPr>
              <w:tab/>
            </w:r>
            <w:r w:rsidR="00C14B57">
              <w:rPr>
                <w:noProof/>
                <w:webHidden/>
              </w:rPr>
              <w:fldChar w:fldCharType="begin"/>
            </w:r>
            <w:r w:rsidR="00C14B57">
              <w:rPr>
                <w:noProof/>
                <w:webHidden/>
              </w:rPr>
              <w:instrText xml:space="preserve"> PAGEREF _Toc28094330 \h </w:instrText>
            </w:r>
            <w:r w:rsidR="00C14B57">
              <w:rPr>
                <w:noProof/>
                <w:webHidden/>
              </w:rPr>
            </w:r>
            <w:r w:rsidR="00C14B57">
              <w:rPr>
                <w:noProof/>
                <w:webHidden/>
              </w:rPr>
              <w:fldChar w:fldCharType="separate"/>
            </w:r>
            <w:r w:rsidR="00C14B57">
              <w:rPr>
                <w:noProof/>
                <w:webHidden/>
              </w:rPr>
              <w:t>1</w:t>
            </w:r>
            <w:r w:rsidR="00C14B57">
              <w:rPr>
                <w:noProof/>
                <w:webHidden/>
              </w:rPr>
              <w:fldChar w:fldCharType="end"/>
            </w:r>
          </w:hyperlink>
        </w:p>
        <w:p w14:paraId="3C47E705" w14:textId="7EFC1B4D" w:rsidR="00C14B57" w:rsidRDefault="00C14B57">
          <w:pPr>
            <w:pStyle w:val="TOC2"/>
            <w:tabs>
              <w:tab w:val="left" w:pos="780"/>
              <w:tab w:val="right" w:leader="dot" w:pos="8494"/>
            </w:tabs>
            <w:rPr>
              <w:rFonts w:asciiTheme="minorHAnsi" w:eastAsiaTheme="minorEastAsia" w:hAnsiTheme="minorHAnsi" w:cstheme="minorBidi"/>
              <w:noProof/>
              <w:color w:val="auto"/>
              <w:sz w:val="22"/>
              <w:szCs w:val="22"/>
            </w:rPr>
          </w:pPr>
          <w:hyperlink w:anchor="_Toc28094331" w:history="1">
            <w:r w:rsidRPr="008555CF">
              <w:rPr>
                <w:rStyle w:val="Hyperlink"/>
                <w:noProof/>
              </w:rPr>
              <w:t>1.1</w:t>
            </w:r>
            <w:r>
              <w:rPr>
                <w:rFonts w:asciiTheme="minorHAnsi" w:eastAsiaTheme="minorEastAsia" w:hAnsiTheme="minorHAnsi" w:cstheme="minorBidi"/>
                <w:noProof/>
                <w:color w:val="auto"/>
                <w:sz w:val="22"/>
                <w:szCs w:val="22"/>
              </w:rPr>
              <w:tab/>
            </w:r>
            <w:r w:rsidRPr="008555CF">
              <w:rPr>
                <w:rStyle w:val="Hyperlink"/>
                <w:noProof/>
              </w:rPr>
              <w:t>Đặt vấn đề</w:t>
            </w:r>
            <w:r>
              <w:rPr>
                <w:noProof/>
                <w:webHidden/>
              </w:rPr>
              <w:tab/>
            </w:r>
            <w:r>
              <w:rPr>
                <w:noProof/>
                <w:webHidden/>
              </w:rPr>
              <w:fldChar w:fldCharType="begin"/>
            </w:r>
            <w:r>
              <w:rPr>
                <w:noProof/>
                <w:webHidden/>
              </w:rPr>
              <w:instrText xml:space="preserve"> PAGEREF _Toc28094331 \h </w:instrText>
            </w:r>
            <w:r>
              <w:rPr>
                <w:noProof/>
                <w:webHidden/>
              </w:rPr>
            </w:r>
            <w:r>
              <w:rPr>
                <w:noProof/>
                <w:webHidden/>
              </w:rPr>
              <w:fldChar w:fldCharType="separate"/>
            </w:r>
            <w:r>
              <w:rPr>
                <w:noProof/>
                <w:webHidden/>
              </w:rPr>
              <w:t>1</w:t>
            </w:r>
            <w:r>
              <w:rPr>
                <w:noProof/>
                <w:webHidden/>
              </w:rPr>
              <w:fldChar w:fldCharType="end"/>
            </w:r>
          </w:hyperlink>
        </w:p>
        <w:p w14:paraId="2D768C60" w14:textId="0EFB34E0" w:rsidR="00C14B57" w:rsidRDefault="00C14B57">
          <w:pPr>
            <w:pStyle w:val="TOC2"/>
            <w:tabs>
              <w:tab w:val="left" w:pos="780"/>
              <w:tab w:val="right" w:leader="dot" w:pos="8494"/>
            </w:tabs>
            <w:rPr>
              <w:rFonts w:asciiTheme="minorHAnsi" w:eastAsiaTheme="minorEastAsia" w:hAnsiTheme="minorHAnsi" w:cstheme="minorBidi"/>
              <w:noProof/>
              <w:color w:val="auto"/>
              <w:sz w:val="22"/>
              <w:szCs w:val="22"/>
            </w:rPr>
          </w:pPr>
          <w:hyperlink w:anchor="_Toc28094332" w:history="1">
            <w:r w:rsidRPr="008555CF">
              <w:rPr>
                <w:rStyle w:val="Hyperlink"/>
                <w:noProof/>
              </w:rPr>
              <w:t>1.2</w:t>
            </w:r>
            <w:r>
              <w:rPr>
                <w:rFonts w:asciiTheme="minorHAnsi" w:eastAsiaTheme="minorEastAsia" w:hAnsiTheme="minorHAnsi" w:cstheme="minorBidi"/>
                <w:noProof/>
                <w:color w:val="auto"/>
                <w:sz w:val="22"/>
                <w:szCs w:val="22"/>
              </w:rPr>
              <w:tab/>
            </w:r>
            <w:r w:rsidRPr="008555CF">
              <w:rPr>
                <w:rStyle w:val="Hyperlink"/>
                <w:noProof/>
              </w:rPr>
              <w:t>Mục tiêu và nhiệm vụ đề tài</w:t>
            </w:r>
            <w:r>
              <w:rPr>
                <w:noProof/>
                <w:webHidden/>
              </w:rPr>
              <w:tab/>
            </w:r>
            <w:r>
              <w:rPr>
                <w:noProof/>
                <w:webHidden/>
              </w:rPr>
              <w:fldChar w:fldCharType="begin"/>
            </w:r>
            <w:r>
              <w:rPr>
                <w:noProof/>
                <w:webHidden/>
              </w:rPr>
              <w:instrText xml:space="preserve"> PAGEREF _Toc28094332 \h </w:instrText>
            </w:r>
            <w:r>
              <w:rPr>
                <w:noProof/>
                <w:webHidden/>
              </w:rPr>
            </w:r>
            <w:r>
              <w:rPr>
                <w:noProof/>
                <w:webHidden/>
              </w:rPr>
              <w:fldChar w:fldCharType="separate"/>
            </w:r>
            <w:r>
              <w:rPr>
                <w:noProof/>
                <w:webHidden/>
              </w:rPr>
              <w:t>2</w:t>
            </w:r>
            <w:r>
              <w:rPr>
                <w:noProof/>
                <w:webHidden/>
              </w:rPr>
              <w:fldChar w:fldCharType="end"/>
            </w:r>
          </w:hyperlink>
        </w:p>
        <w:p w14:paraId="37F40562" w14:textId="5F4952A1" w:rsidR="00C14B57" w:rsidRDefault="00C14B57">
          <w:pPr>
            <w:pStyle w:val="TOC2"/>
            <w:tabs>
              <w:tab w:val="left" w:pos="780"/>
              <w:tab w:val="right" w:leader="dot" w:pos="8494"/>
            </w:tabs>
            <w:rPr>
              <w:rFonts w:asciiTheme="minorHAnsi" w:eastAsiaTheme="minorEastAsia" w:hAnsiTheme="minorHAnsi" w:cstheme="minorBidi"/>
              <w:noProof/>
              <w:color w:val="auto"/>
              <w:sz w:val="22"/>
              <w:szCs w:val="22"/>
            </w:rPr>
          </w:pPr>
          <w:hyperlink w:anchor="_Toc28094333" w:history="1">
            <w:r w:rsidRPr="008555CF">
              <w:rPr>
                <w:rStyle w:val="Hyperlink"/>
                <w:noProof/>
              </w:rPr>
              <w:t>1.3</w:t>
            </w:r>
            <w:r>
              <w:rPr>
                <w:rFonts w:asciiTheme="minorHAnsi" w:eastAsiaTheme="minorEastAsia" w:hAnsiTheme="minorHAnsi" w:cstheme="minorBidi"/>
                <w:noProof/>
                <w:color w:val="auto"/>
                <w:sz w:val="22"/>
                <w:szCs w:val="22"/>
              </w:rPr>
              <w:tab/>
            </w:r>
            <w:r w:rsidRPr="008555CF">
              <w:rPr>
                <w:rStyle w:val="Hyperlink"/>
                <w:noProof/>
              </w:rPr>
              <w:t>Phân công công việc</w:t>
            </w:r>
            <w:r>
              <w:rPr>
                <w:noProof/>
                <w:webHidden/>
              </w:rPr>
              <w:tab/>
            </w:r>
            <w:r>
              <w:rPr>
                <w:noProof/>
                <w:webHidden/>
              </w:rPr>
              <w:fldChar w:fldCharType="begin"/>
            </w:r>
            <w:r>
              <w:rPr>
                <w:noProof/>
                <w:webHidden/>
              </w:rPr>
              <w:instrText xml:space="preserve"> PAGEREF _Toc28094333 \h </w:instrText>
            </w:r>
            <w:r>
              <w:rPr>
                <w:noProof/>
                <w:webHidden/>
              </w:rPr>
            </w:r>
            <w:r>
              <w:rPr>
                <w:noProof/>
                <w:webHidden/>
              </w:rPr>
              <w:fldChar w:fldCharType="separate"/>
            </w:r>
            <w:r>
              <w:rPr>
                <w:noProof/>
                <w:webHidden/>
              </w:rPr>
              <w:t>2</w:t>
            </w:r>
            <w:r>
              <w:rPr>
                <w:noProof/>
                <w:webHidden/>
              </w:rPr>
              <w:fldChar w:fldCharType="end"/>
            </w:r>
          </w:hyperlink>
        </w:p>
        <w:p w14:paraId="277F5785" w14:textId="19968473" w:rsidR="00C14B57" w:rsidRDefault="00C14B57">
          <w:pPr>
            <w:pStyle w:val="TOC1"/>
            <w:tabs>
              <w:tab w:val="right" w:leader="dot" w:pos="8494"/>
            </w:tabs>
            <w:rPr>
              <w:rFonts w:asciiTheme="minorHAnsi" w:eastAsiaTheme="minorEastAsia" w:hAnsiTheme="minorHAnsi" w:cstheme="minorBidi"/>
              <w:b w:val="0"/>
              <w:noProof/>
              <w:color w:val="auto"/>
              <w:sz w:val="22"/>
              <w:szCs w:val="22"/>
            </w:rPr>
          </w:pPr>
          <w:hyperlink w:anchor="_Toc28094334" w:history="1">
            <w:r w:rsidRPr="008555CF">
              <w:rPr>
                <w:rStyle w:val="Hyperlink"/>
                <w:noProof/>
              </w:rPr>
              <w:t>CHƯƠNG 2. CƠ SỞ LÝ THUYẾT</w:t>
            </w:r>
            <w:r>
              <w:rPr>
                <w:noProof/>
                <w:webHidden/>
              </w:rPr>
              <w:tab/>
            </w:r>
            <w:r>
              <w:rPr>
                <w:noProof/>
                <w:webHidden/>
              </w:rPr>
              <w:fldChar w:fldCharType="begin"/>
            </w:r>
            <w:r>
              <w:rPr>
                <w:noProof/>
                <w:webHidden/>
              </w:rPr>
              <w:instrText xml:space="preserve"> PAGEREF _Toc28094334 \h </w:instrText>
            </w:r>
            <w:r>
              <w:rPr>
                <w:noProof/>
                <w:webHidden/>
              </w:rPr>
            </w:r>
            <w:r>
              <w:rPr>
                <w:noProof/>
                <w:webHidden/>
              </w:rPr>
              <w:fldChar w:fldCharType="separate"/>
            </w:r>
            <w:r>
              <w:rPr>
                <w:noProof/>
                <w:webHidden/>
              </w:rPr>
              <w:t>3</w:t>
            </w:r>
            <w:r>
              <w:rPr>
                <w:noProof/>
                <w:webHidden/>
              </w:rPr>
              <w:fldChar w:fldCharType="end"/>
            </w:r>
          </w:hyperlink>
        </w:p>
        <w:p w14:paraId="5B4D57C4" w14:textId="1D08B8A3" w:rsidR="00C14B57" w:rsidRDefault="00C14B57">
          <w:pPr>
            <w:pStyle w:val="TOC2"/>
            <w:tabs>
              <w:tab w:val="left" w:pos="780"/>
              <w:tab w:val="right" w:leader="dot" w:pos="8494"/>
            </w:tabs>
            <w:rPr>
              <w:rFonts w:asciiTheme="minorHAnsi" w:eastAsiaTheme="minorEastAsia" w:hAnsiTheme="minorHAnsi" w:cstheme="minorBidi"/>
              <w:noProof/>
              <w:color w:val="auto"/>
              <w:sz w:val="22"/>
              <w:szCs w:val="22"/>
            </w:rPr>
          </w:pPr>
          <w:hyperlink w:anchor="_Toc28094335" w:history="1">
            <w:r w:rsidRPr="008555CF">
              <w:rPr>
                <w:rStyle w:val="Hyperlink"/>
                <w:noProof/>
              </w:rPr>
              <w:t>2.1</w:t>
            </w:r>
            <w:r>
              <w:rPr>
                <w:rFonts w:asciiTheme="minorHAnsi" w:eastAsiaTheme="minorEastAsia" w:hAnsiTheme="minorHAnsi" w:cstheme="minorBidi"/>
                <w:noProof/>
                <w:color w:val="auto"/>
                <w:sz w:val="22"/>
                <w:szCs w:val="22"/>
              </w:rPr>
              <w:tab/>
            </w:r>
            <w:r w:rsidRPr="008555CF">
              <w:rPr>
                <w:rStyle w:val="Hyperlink"/>
                <w:noProof/>
              </w:rPr>
              <w:t>Đại số gia tử</w:t>
            </w:r>
            <w:r>
              <w:rPr>
                <w:noProof/>
                <w:webHidden/>
              </w:rPr>
              <w:tab/>
            </w:r>
            <w:r>
              <w:rPr>
                <w:noProof/>
                <w:webHidden/>
              </w:rPr>
              <w:fldChar w:fldCharType="begin"/>
            </w:r>
            <w:r>
              <w:rPr>
                <w:noProof/>
                <w:webHidden/>
              </w:rPr>
              <w:instrText xml:space="preserve"> PAGEREF _Toc28094335 \h </w:instrText>
            </w:r>
            <w:r>
              <w:rPr>
                <w:noProof/>
                <w:webHidden/>
              </w:rPr>
            </w:r>
            <w:r>
              <w:rPr>
                <w:noProof/>
                <w:webHidden/>
              </w:rPr>
              <w:fldChar w:fldCharType="separate"/>
            </w:r>
            <w:r>
              <w:rPr>
                <w:noProof/>
                <w:webHidden/>
              </w:rPr>
              <w:t>3</w:t>
            </w:r>
            <w:r>
              <w:rPr>
                <w:noProof/>
                <w:webHidden/>
              </w:rPr>
              <w:fldChar w:fldCharType="end"/>
            </w:r>
          </w:hyperlink>
        </w:p>
        <w:p w14:paraId="412CDADC" w14:textId="7E790B71" w:rsidR="00C14B57" w:rsidRDefault="00C14B57">
          <w:pPr>
            <w:pStyle w:val="TOC3"/>
            <w:tabs>
              <w:tab w:val="left" w:pos="1760"/>
              <w:tab w:val="right" w:leader="dot" w:pos="8494"/>
            </w:tabs>
            <w:rPr>
              <w:rFonts w:asciiTheme="minorHAnsi" w:eastAsiaTheme="minorEastAsia" w:hAnsiTheme="minorHAnsi" w:cstheme="minorBidi"/>
              <w:noProof/>
              <w:color w:val="auto"/>
              <w:sz w:val="22"/>
              <w:szCs w:val="22"/>
            </w:rPr>
          </w:pPr>
          <w:hyperlink w:anchor="_Toc28094336" w:history="1">
            <w:r w:rsidRPr="008555CF">
              <w:rPr>
                <w:rStyle w:val="Hyperlink"/>
                <w:noProof/>
              </w:rPr>
              <w:t>2.1.1</w:t>
            </w:r>
            <w:r>
              <w:rPr>
                <w:rFonts w:asciiTheme="minorHAnsi" w:eastAsiaTheme="minorEastAsia" w:hAnsiTheme="minorHAnsi" w:cstheme="minorBidi"/>
                <w:noProof/>
                <w:color w:val="auto"/>
                <w:sz w:val="22"/>
                <w:szCs w:val="22"/>
              </w:rPr>
              <w:tab/>
            </w:r>
            <w:r w:rsidRPr="008555CF">
              <w:rPr>
                <w:rStyle w:val="Hyperlink"/>
                <w:noProof/>
              </w:rPr>
              <w:t>Giới thiệu đại số gia tử</w:t>
            </w:r>
            <w:r>
              <w:rPr>
                <w:noProof/>
                <w:webHidden/>
              </w:rPr>
              <w:tab/>
            </w:r>
            <w:r>
              <w:rPr>
                <w:noProof/>
                <w:webHidden/>
              </w:rPr>
              <w:fldChar w:fldCharType="begin"/>
            </w:r>
            <w:r>
              <w:rPr>
                <w:noProof/>
                <w:webHidden/>
              </w:rPr>
              <w:instrText xml:space="preserve"> PAGEREF _Toc28094336 \h </w:instrText>
            </w:r>
            <w:r>
              <w:rPr>
                <w:noProof/>
                <w:webHidden/>
              </w:rPr>
            </w:r>
            <w:r>
              <w:rPr>
                <w:noProof/>
                <w:webHidden/>
              </w:rPr>
              <w:fldChar w:fldCharType="separate"/>
            </w:r>
            <w:r>
              <w:rPr>
                <w:noProof/>
                <w:webHidden/>
              </w:rPr>
              <w:t>3</w:t>
            </w:r>
            <w:r>
              <w:rPr>
                <w:noProof/>
                <w:webHidden/>
              </w:rPr>
              <w:fldChar w:fldCharType="end"/>
            </w:r>
          </w:hyperlink>
        </w:p>
        <w:p w14:paraId="70D50FE6" w14:textId="46EC3619" w:rsidR="00C14B57" w:rsidRDefault="00C14B57">
          <w:pPr>
            <w:pStyle w:val="TOC3"/>
            <w:tabs>
              <w:tab w:val="left" w:pos="1760"/>
              <w:tab w:val="right" w:leader="dot" w:pos="8494"/>
            </w:tabs>
            <w:rPr>
              <w:rFonts w:asciiTheme="minorHAnsi" w:eastAsiaTheme="minorEastAsia" w:hAnsiTheme="minorHAnsi" w:cstheme="minorBidi"/>
              <w:noProof/>
              <w:color w:val="auto"/>
              <w:sz w:val="22"/>
              <w:szCs w:val="22"/>
            </w:rPr>
          </w:pPr>
          <w:hyperlink w:anchor="_Toc28094337" w:history="1">
            <w:r w:rsidRPr="008555CF">
              <w:rPr>
                <w:rStyle w:val="Hyperlink"/>
                <w:noProof/>
              </w:rPr>
              <w:t>2.1.2</w:t>
            </w:r>
            <w:r>
              <w:rPr>
                <w:rFonts w:asciiTheme="minorHAnsi" w:eastAsiaTheme="minorEastAsia" w:hAnsiTheme="minorHAnsi" w:cstheme="minorBidi"/>
                <w:noProof/>
                <w:color w:val="auto"/>
                <w:sz w:val="22"/>
                <w:szCs w:val="22"/>
              </w:rPr>
              <w:tab/>
            </w:r>
            <w:r w:rsidRPr="008555CF">
              <w:rPr>
                <w:rStyle w:val="Hyperlink"/>
                <w:noProof/>
              </w:rPr>
              <w:t>Định nghĩa đại số gia tử</w:t>
            </w:r>
            <w:r>
              <w:rPr>
                <w:noProof/>
                <w:webHidden/>
              </w:rPr>
              <w:tab/>
            </w:r>
            <w:r>
              <w:rPr>
                <w:noProof/>
                <w:webHidden/>
              </w:rPr>
              <w:fldChar w:fldCharType="begin"/>
            </w:r>
            <w:r>
              <w:rPr>
                <w:noProof/>
                <w:webHidden/>
              </w:rPr>
              <w:instrText xml:space="preserve"> PAGEREF _Toc28094337 \h </w:instrText>
            </w:r>
            <w:r>
              <w:rPr>
                <w:noProof/>
                <w:webHidden/>
              </w:rPr>
            </w:r>
            <w:r>
              <w:rPr>
                <w:noProof/>
                <w:webHidden/>
              </w:rPr>
              <w:fldChar w:fldCharType="separate"/>
            </w:r>
            <w:r>
              <w:rPr>
                <w:noProof/>
                <w:webHidden/>
              </w:rPr>
              <w:t>4</w:t>
            </w:r>
            <w:r>
              <w:rPr>
                <w:noProof/>
                <w:webHidden/>
              </w:rPr>
              <w:fldChar w:fldCharType="end"/>
            </w:r>
          </w:hyperlink>
        </w:p>
        <w:p w14:paraId="38CFCC90" w14:textId="46F30CB0" w:rsidR="00C14B57" w:rsidRDefault="00C14B57">
          <w:pPr>
            <w:pStyle w:val="TOC3"/>
            <w:tabs>
              <w:tab w:val="left" w:pos="1760"/>
              <w:tab w:val="right" w:leader="dot" w:pos="8494"/>
            </w:tabs>
            <w:rPr>
              <w:rFonts w:asciiTheme="minorHAnsi" w:eastAsiaTheme="minorEastAsia" w:hAnsiTheme="minorHAnsi" w:cstheme="minorBidi"/>
              <w:noProof/>
              <w:color w:val="auto"/>
              <w:sz w:val="22"/>
              <w:szCs w:val="22"/>
            </w:rPr>
          </w:pPr>
          <w:hyperlink w:anchor="_Toc28094338" w:history="1">
            <w:r w:rsidRPr="008555CF">
              <w:rPr>
                <w:rStyle w:val="Hyperlink"/>
                <w:noProof/>
              </w:rPr>
              <w:t>2.1.3</w:t>
            </w:r>
            <w:r>
              <w:rPr>
                <w:rFonts w:asciiTheme="minorHAnsi" w:eastAsiaTheme="minorEastAsia" w:hAnsiTheme="minorHAnsi" w:cstheme="minorBidi"/>
                <w:noProof/>
                <w:color w:val="auto"/>
                <w:sz w:val="22"/>
                <w:szCs w:val="22"/>
              </w:rPr>
              <w:tab/>
            </w:r>
            <w:r w:rsidRPr="008555CF">
              <w:rPr>
                <w:rStyle w:val="Hyperlink"/>
                <w:noProof/>
              </w:rPr>
              <w:t>Các đại lượng đo trên đại số gia tử</w:t>
            </w:r>
            <w:r>
              <w:rPr>
                <w:noProof/>
                <w:webHidden/>
              </w:rPr>
              <w:tab/>
            </w:r>
            <w:r>
              <w:rPr>
                <w:noProof/>
                <w:webHidden/>
              </w:rPr>
              <w:fldChar w:fldCharType="begin"/>
            </w:r>
            <w:r>
              <w:rPr>
                <w:noProof/>
                <w:webHidden/>
              </w:rPr>
              <w:instrText xml:space="preserve"> PAGEREF _Toc28094338 \h </w:instrText>
            </w:r>
            <w:r>
              <w:rPr>
                <w:noProof/>
                <w:webHidden/>
              </w:rPr>
            </w:r>
            <w:r>
              <w:rPr>
                <w:noProof/>
                <w:webHidden/>
              </w:rPr>
              <w:fldChar w:fldCharType="separate"/>
            </w:r>
            <w:r>
              <w:rPr>
                <w:noProof/>
                <w:webHidden/>
              </w:rPr>
              <w:t>5</w:t>
            </w:r>
            <w:r>
              <w:rPr>
                <w:noProof/>
                <w:webHidden/>
              </w:rPr>
              <w:fldChar w:fldCharType="end"/>
            </w:r>
          </w:hyperlink>
        </w:p>
        <w:p w14:paraId="16E77A45" w14:textId="627CD161" w:rsidR="00C14B57" w:rsidRDefault="00C14B57">
          <w:pPr>
            <w:pStyle w:val="TOC3"/>
            <w:tabs>
              <w:tab w:val="left" w:pos="1760"/>
              <w:tab w:val="right" w:leader="dot" w:pos="8494"/>
            </w:tabs>
            <w:rPr>
              <w:rFonts w:asciiTheme="minorHAnsi" w:eastAsiaTheme="minorEastAsia" w:hAnsiTheme="minorHAnsi" w:cstheme="minorBidi"/>
              <w:noProof/>
              <w:color w:val="auto"/>
              <w:sz w:val="22"/>
              <w:szCs w:val="22"/>
            </w:rPr>
          </w:pPr>
          <w:hyperlink w:anchor="_Toc28094339" w:history="1">
            <w:r w:rsidRPr="008555CF">
              <w:rPr>
                <w:rStyle w:val="Hyperlink"/>
                <w:noProof/>
              </w:rPr>
              <w:t>2.1.4</w:t>
            </w:r>
            <w:r>
              <w:rPr>
                <w:rFonts w:asciiTheme="minorHAnsi" w:eastAsiaTheme="minorEastAsia" w:hAnsiTheme="minorHAnsi" w:cstheme="minorBidi"/>
                <w:noProof/>
                <w:color w:val="auto"/>
                <w:sz w:val="22"/>
                <w:szCs w:val="22"/>
              </w:rPr>
              <w:tab/>
            </w:r>
            <w:r w:rsidRPr="008555CF">
              <w:rPr>
                <w:rStyle w:val="Hyperlink"/>
                <w:noProof/>
              </w:rPr>
              <w:t>Xây dựng hàm định lượng ngữ nghĩa</w:t>
            </w:r>
            <w:r>
              <w:rPr>
                <w:noProof/>
                <w:webHidden/>
              </w:rPr>
              <w:tab/>
            </w:r>
            <w:r>
              <w:rPr>
                <w:noProof/>
                <w:webHidden/>
              </w:rPr>
              <w:fldChar w:fldCharType="begin"/>
            </w:r>
            <w:r>
              <w:rPr>
                <w:noProof/>
                <w:webHidden/>
              </w:rPr>
              <w:instrText xml:space="preserve"> PAGEREF _Toc28094339 \h </w:instrText>
            </w:r>
            <w:r>
              <w:rPr>
                <w:noProof/>
                <w:webHidden/>
              </w:rPr>
            </w:r>
            <w:r>
              <w:rPr>
                <w:noProof/>
                <w:webHidden/>
              </w:rPr>
              <w:fldChar w:fldCharType="separate"/>
            </w:r>
            <w:r>
              <w:rPr>
                <w:noProof/>
                <w:webHidden/>
              </w:rPr>
              <w:t>7</w:t>
            </w:r>
            <w:r>
              <w:rPr>
                <w:noProof/>
                <w:webHidden/>
              </w:rPr>
              <w:fldChar w:fldCharType="end"/>
            </w:r>
          </w:hyperlink>
        </w:p>
        <w:p w14:paraId="494A6742" w14:textId="6FC24CC3" w:rsidR="00C14B57" w:rsidRDefault="00C14B57">
          <w:pPr>
            <w:pStyle w:val="TOC3"/>
            <w:tabs>
              <w:tab w:val="left" w:pos="1760"/>
              <w:tab w:val="right" w:leader="dot" w:pos="8494"/>
            </w:tabs>
            <w:rPr>
              <w:rFonts w:asciiTheme="minorHAnsi" w:eastAsiaTheme="minorEastAsia" w:hAnsiTheme="minorHAnsi" w:cstheme="minorBidi"/>
              <w:noProof/>
              <w:color w:val="auto"/>
              <w:sz w:val="22"/>
              <w:szCs w:val="22"/>
            </w:rPr>
          </w:pPr>
          <w:hyperlink w:anchor="_Toc28094340" w:history="1">
            <w:r w:rsidRPr="008555CF">
              <w:rPr>
                <w:rStyle w:val="Hyperlink"/>
                <w:noProof/>
              </w:rPr>
              <w:t>2.1.5</w:t>
            </w:r>
            <w:r>
              <w:rPr>
                <w:rFonts w:asciiTheme="minorHAnsi" w:eastAsiaTheme="minorEastAsia" w:hAnsiTheme="minorHAnsi" w:cstheme="minorBidi"/>
                <w:noProof/>
                <w:color w:val="auto"/>
                <w:sz w:val="22"/>
                <w:szCs w:val="22"/>
              </w:rPr>
              <w:tab/>
            </w:r>
            <w:r w:rsidRPr="008555CF">
              <w:rPr>
                <w:rStyle w:val="Hyperlink"/>
                <w:noProof/>
              </w:rPr>
              <w:t>Định lượng giá trị ngôn ngữ khi chỉ biết một đoạn con của  [</w:t>
            </w:r>
            <w:r w:rsidRPr="008555CF">
              <w:rPr>
                <w:rStyle w:val="Hyperlink"/>
                <w:noProof/>
              </w:rPr>
              <w:sym w:font="Symbol" w:char="F079"/>
            </w:r>
            <w:r w:rsidRPr="008555CF">
              <w:rPr>
                <w:rStyle w:val="Hyperlink"/>
                <w:noProof/>
                <w:vertAlign w:val="subscript"/>
              </w:rPr>
              <w:t>min</w:t>
            </w:r>
            <w:r w:rsidRPr="008555CF">
              <w:rPr>
                <w:rStyle w:val="Hyperlink"/>
                <w:noProof/>
              </w:rPr>
              <w:t xml:space="preserve">, </w:t>
            </w:r>
            <w:r w:rsidRPr="008555CF">
              <w:rPr>
                <w:rStyle w:val="Hyperlink"/>
                <w:noProof/>
              </w:rPr>
              <w:sym w:font="Symbol" w:char="F079"/>
            </w:r>
            <w:r w:rsidRPr="008555CF">
              <w:rPr>
                <w:rStyle w:val="Hyperlink"/>
                <w:noProof/>
                <w:vertAlign w:val="subscript"/>
              </w:rPr>
              <w:t>max</w:t>
            </w:r>
            <w:r w:rsidRPr="008555CF">
              <w:rPr>
                <w:rStyle w:val="Hyperlink"/>
                <w:noProof/>
              </w:rPr>
              <w:t>] và toàn bộ IC(</w:t>
            </w:r>
            <w:r w:rsidRPr="008555CF">
              <w:rPr>
                <w:rStyle w:val="Hyperlink"/>
                <w:noProof/>
              </w:rPr>
              <w:sym w:font="Symbol" w:char="F077"/>
            </w:r>
            <w:r w:rsidRPr="008555CF">
              <w:rPr>
                <w:rStyle w:val="Hyperlink"/>
                <w:noProof/>
              </w:rPr>
              <w:t>)</w:t>
            </w:r>
            <w:r>
              <w:rPr>
                <w:noProof/>
                <w:webHidden/>
              </w:rPr>
              <w:tab/>
            </w:r>
            <w:r>
              <w:rPr>
                <w:noProof/>
                <w:webHidden/>
              </w:rPr>
              <w:fldChar w:fldCharType="begin"/>
            </w:r>
            <w:r>
              <w:rPr>
                <w:noProof/>
                <w:webHidden/>
              </w:rPr>
              <w:instrText xml:space="preserve"> PAGEREF _Toc28094340 \h </w:instrText>
            </w:r>
            <w:r>
              <w:rPr>
                <w:noProof/>
                <w:webHidden/>
              </w:rPr>
            </w:r>
            <w:r>
              <w:rPr>
                <w:noProof/>
                <w:webHidden/>
              </w:rPr>
              <w:fldChar w:fldCharType="separate"/>
            </w:r>
            <w:r>
              <w:rPr>
                <w:noProof/>
                <w:webHidden/>
              </w:rPr>
              <w:t>8</w:t>
            </w:r>
            <w:r>
              <w:rPr>
                <w:noProof/>
                <w:webHidden/>
              </w:rPr>
              <w:fldChar w:fldCharType="end"/>
            </w:r>
          </w:hyperlink>
        </w:p>
        <w:p w14:paraId="46681FAD" w14:textId="1F184BB3" w:rsidR="00C14B57" w:rsidRDefault="00C14B57">
          <w:pPr>
            <w:pStyle w:val="TOC3"/>
            <w:tabs>
              <w:tab w:val="left" w:pos="1760"/>
              <w:tab w:val="right" w:leader="dot" w:pos="8494"/>
            </w:tabs>
            <w:rPr>
              <w:rFonts w:asciiTheme="minorHAnsi" w:eastAsiaTheme="minorEastAsia" w:hAnsiTheme="minorHAnsi" w:cstheme="minorBidi"/>
              <w:noProof/>
              <w:color w:val="auto"/>
              <w:sz w:val="22"/>
              <w:szCs w:val="22"/>
            </w:rPr>
          </w:pPr>
          <w:hyperlink w:anchor="_Toc28094341" w:history="1">
            <w:r w:rsidRPr="008555CF">
              <w:rPr>
                <w:rStyle w:val="Hyperlink"/>
                <w:noProof/>
              </w:rPr>
              <w:t>2.1.6</w:t>
            </w:r>
            <w:r>
              <w:rPr>
                <w:rFonts w:asciiTheme="minorHAnsi" w:eastAsiaTheme="minorEastAsia" w:hAnsiTheme="minorHAnsi" w:cstheme="minorBidi"/>
                <w:noProof/>
                <w:color w:val="auto"/>
                <w:sz w:val="22"/>
                <w:szCs w:val="22"/>
              </w:rPr>
              <w:tab/>
            </w:r>
            <w:r w:rsidRPr="008555CF">
              <w:rPr>
                <w:rStyle w:val="Hyperlink"/>
                <w:noProof/>
              </w:rPr>
              <w:t>Định lượng giá trị ngôn ngữ khi chỉ biết một đoạn con của  [</w:t>
            </w:r>
            <w:r w:rsidRPr="008555CF">
              <w:rPr>
                <w:rStyle w:val="Hyperlink"/>
                <w:noProof/>
              </w:rPr>
              <w:sym w:font="Symbol" w:char="F079"/>
            </w:r>
            <w:r w:rsidRPr="008555CF">
              <w:rPr>
                <w:rStyle w:val="Hyperlink"/>
                <w:noProof/>
                <w:vertAlign w:val="subscript"/>
              </w:rPr>
              <w:t>min</w:t>
            </w:r>
            <w:r w:rsidRPr="008555CF">
              <w:rPr>
                <w:rStyle w:val="Hyperlink"/>
                <w:noProof/>
              </w:rPr>
              <w:t xml:space="preserve">, </w:t>
            </w:r>
            <w:r w:rsidRPr="008555CF">
              <w:rPr>
                <w:rStyle w:val="Hyperlink"/>
                <w:noProof/>
              </w:rPr>
              <w:sym w:font="Symbol" w:char="F079"/>
            </w:r>
            <w:r w:rsidRPr="008555CF">
              <w:rPr>
                <w:rStyle w:val="Hyperlink"/>
                <w:noProof/>
                <w:vertAlign w:val="subscript"/>
              </w:rPr>
              <w:t>max</w:t>
            </w:r>
            <w:r w:rsidRPr="008555CF">
              <w:rPr>
                <w:rStyle w:val="Hyperlink"/>
                <w:noProof/>
              </w:rPr>
              <w:t>] nhưng chưa xác định được toàn bộ IC(</w:t>
            </w:r>
            <w:r w:rsidRPr="008555CF">
              <w:rPr>
                <w:rStyle w:val="Hyperlink"/>
                <w:noProof/>
              </w:rPr>
              <w:sym w:font="Symbol" w:char="F077"/>
            </w:r>
            <w:r w:rsidRPr="008555CF">
              <w:rPr>
                <w:rStyle w:val="Hyperlink"/>
                <w:noProof/>
              </w:rPr>
              <w:t>)</w:t>
            </w:r>
            <w:r>
              <w:rPr>
                <w:noProof/>
                <w:webHidden/>
              </w:rPr>
              <w:tab/>
            </w:r>
            <w:r>
              <w:rPr>
                <w:noProof/>
                <w:webHidden/>
              </w:rPr>
              <w:fldChar w:fldCharType="begin"/>
            </w:r>
            <w:r>
              <w:rPr>
                <w:noProof/>
                <w:webHidden/>
              </w:rPr>
              <w:instrText xml:space="preserve"> PAGEREF _Toc28094341 \h </w:instrText>
            </w:r>
            <w:r>
              <w:rPr>
                <w:noProof/>
                <w:webHidden/>
              </w:rPr>
            </w:r>
            <w:r>
              <w:rPr>
                <w:noProof/>
                <w:webHidden/>
              </w:rPr>
              <w:fldChar w:fldCharType="separate"/>
            </w:r>
            <w:r>
              <w:rPr>
                <w:noProof/>
                <w:webHidden/>
              </w:rPr>
              <w:t>9</w:t>
            </w:r>
            <w:r>
              <w:rPr>
                <w:noProof/>
                <w:webHidden/>
              </w:rPr>
              <w:fldChar w:fldCharType="end"/>
            </w:r>
          </w:hyperlink>
        </w:p>
        <w:p w14:paraId="2393FB61" w14:textId="27A8F6D1" w:rsidR="00C14B57" w:rsidRDefault="00C14B57">
          <w:pPr>
            <w:pStyle w:val="TOC2"/>
            <w:tabs>
              <w:tab w:val="left" w:pos="780"/>
              <w:tab w:val="right" w:leader="dot" w:pos="8494"/>
            </w:tabs>
            <w:rPr>
              <w:rFonts w:asciiTheme="minorHAnsi" w:eastAsiaTheme="minorEastAsia" w:hAnsiTheme="minorHAnsi" w:cstheme="minorBidi"/>
              <w:noProof/>
              <w:color w:val="auto"/>
              <w:sz w:val="22"/>
              <w:szCs w:val="22"/>
            </w:rPr>
          </w:pPr>
          <w:hyperlink w:anchor="_Toc28094342" w:history="1">
            <w:r w:rsidRPr="008555CF">
              <w:rPr>
                <w:rStyle w:val="Hyperlink"/>
                <w:noProof/>
              </w:rPr>
              <w:t>2.2</w:t>
            </w:r>
            <w:r>
              <w:rPr>
                <w:rFonts w:asciiTheme="minorHAnsi" w:eastAsiaTheme="minorEastAsia" w:hAnsiTheme="minorHAnsi" w:cstheme="minorBidi"/>
                <w:noProof/>
                <w:color w:val="auto"/>
                <w:sz w:val="22"/>
                <w:szCs w:val="22"/>
              </w:rPr>
              <w:tab/>
            </w:r>
            <w:r w:rsidRPr="008555CF">
              <w:rPr>
                <w:rStyle w:val="Hyperlink"/>
                <w:noProof/>
              </w:rPr>
              <w:t>Picture Fuzzy Set</w:t>
            </w:r>
            <w:r>
              <w:rPr>
                <w:noProof/>
                <w:webHidden/>
              </w:rPr>
              <w:tab/>
            </w:r>
            <w:r>
              <w:rPr>
                <w:noProof/>
                <w:webHidden/>
              </w:rPr>
              <w:fldChar w:fldCharType="begin"/>
            </w:r>
            <w:r>
              <w:rPr>
                <w:noProof/>
                <w:webHidden/>
              </w:rPr>
              <w:instrText xml:space="preserve"> PAGEREF _Toc28094342 \h </w:instrText>
            </w:r>
            <w:r>
              <w:rPr>
                <w:noProof/>
                <w:webHidden/>
              </w:rPr>
            </w:r>
            <w:r>
              <w:rPr>
                <w:noProof/>
                <w:webHidden/>
              </w:rPr>
              <w:fldChar w:fldCharType="separate"/>
            </w:r>
            <w:r>
              <w:rPr>
                <w:noProof/>
                <w:webHidden/>
              </w:rPr>
              <w:t>10</w:t>
            </w:r>
            <w:r>
              <w:rPr>
                <w:noProof/>
                <w:webHidden/>
              </w:rPr>
              <w:fldChar w:fldCharType="end"/>
            </w:r>
          </w:hyperlink>
        </w:p>
        <w:p w14:paraId="7F1F6F4F" w14:textId="72C8396B" w:rsidR="00C14B57" w:rsidRDefault="00C14B57">
          <w:pPr>
            <w:pStyle w:val="TOC3"/>
            <w:tabs>
              <w:tab w:val="left" w:pos="1760"/>
              <w:tab w:val="right" w:leader="dot" w:pos="8494"/>
            </w:tabs>
            <w:rPr>
              <w:rFonts w:asciiTheme="minorHAnsi" w:eastAsiaTheme="minorEastAsia" w:hAnsiTheme="minorHAnsi" w:cstheme="minorBidi"/>
              <w:noProof/>
              <w:color w:val="auto"/>
              <w:sz w:val="22"/>
              <w:szCs w:val="22"/>
            </w:rPr>
          </w:pPr>
          <w:hyperlink w:anchor="_Toc28094343" w:history="1">
            <w:r w:rsidRPr="008555CF">
              <w:rPr>
                <w:rStyle w:val="Hyperlink"/>
                <w:noProof/>
              </w:rPr>
              <w:t>2.2.1</w:t>
            </w:r>
            <w:r>
              <w:rPr>
                <w:rFonts w:asciiTheme="minorHAnsi" w:eastAsiaTheme="minorEastAsia" w:hAnsiTheme="minorHAnsi" w:cstheme="minorBidi"/>
                <w:noProof/>
                <w:color w:val="auto"/>
                <w:sz w:val="22"/>
                <w:szCs w:val="22"/>
              </w:rPr>
              <w:tab/>
            </w:r>
            <w:r w:rsidRPr="008555CF">
              <w:rPr>
                <w:rStyle w:val="Hyperlink"/>
                <w:noProof/>
              </w:rPr>
              <w:t>Fuzzy Set</w:t>
            </w:r>
            <w:r>
              <w:rPr>
                <w:noProof/>
                <w:webHidden/>
              </w:rPr>
              <w:tab/>
            </w:r>
            <w:r>
              <w:rPr>
                <w:noProof/>
                <w:webHidden/>
              </w:rPr>
              <w:fldChar w:fldCharType="begin"/>
            </w:r>
            <w:r>
              <w:rPr>
                <w:noProof/>
                <w:webHidden/>
              </w:rPr>
              <w:instrText xml:space="preserve"> PAGEREF _Toc28094343 \h </w:instrText>
            </w:r>
            <w:r>
              <w:rPr>
                <w:noProof/>
                <w:webHidden/>
              </w:rPr>
            </w:r>
            <w:r>
              <w:rPr>
                <w:noProof/>
                <w:webHidden/>
              </w:rPr>
              <w:fldChar w:fldCharType="separate"/>
            </w:r>
            <w:r>
              <w:rPr>
                <w:noProof/>
                <w:webHidden/>
              </w:rPr>
              <w:t>10</w:t>
            </w:r>
            <w:r>
              <w:rPr>
                <w:noProof/>
                <w:webHidden/>
              </w:rPr>
              <w:fldChar w:fldCharType="end"/>
            </w:r>
          </w:hyperlink>
        </w:p>
        <w:p w14:paraId="73FE16F1" w14:textId="3D38A545" w:rsidR="00C14B57" w:rsidRDefault="00C14B57">
          <w:pPr>
            <w:pStyle w:val="TOC3"/>
            <w:tabs>
              <w:tab w:val="left" w:pos="1760"/>
              <w:tab w:val="right" w:leader="dot" w:pos="8494"/>
            </w:tabs>
            <w:rPr>
              <w:rFonts w:asciiTheme="minorHAnsi" w:eastAsiaTheme="minorEastAsia" w:hAnsiTheme="minorHAnsi" w:cstheme="minorBidi"/>
              <w:noProof/>
              <w:color w:val="auto"/>
              <w:sz w:val="22"/>
              <w:szCs w:val="22"/>
            </w:rPr>
          </w:pPr>
          <w:hyperlink w:anchor="_Toc28094344" w:history="1">
            <w:r w:rsidRPr="008555CF">
              <w:rPr>
                <w:rStyle w:val="Hyperlink"/>
                <w:noProof/>
              </w:rPr>
              <w:t>2.2.2</w:t>
            </w:r>
            <w:r>
              <w:rPr>
                <w:rFonts w:asciiTheme="minorHAnsi" w:eastAsiaTheme="minorEastAsia" w:hAnsiTheme="minorHAnsi" w:cstheme="minorBidi"/>
                <w:noProof/>
                <w:color w:val="auto"/>
                <w:sz w:val="22"/>
                <w:szCs w:val="22"/>
              </w:rPr>
              <w:tab/>
            </w:r>
            <w:r w:rsidRPr="008555CF">
              <w:rPr>
                <w:rStyle w:val="Hyperlink"/>
                <w:noProof/>
              </w:rPr>
              <w:t>Fuzzly Logic</w:t>
            </w:r>
            <w:r>
              <w:rPr>
                <w:noProof/>
                <w:webHidden/>
              </w:rPr>
              <w:tab/>
            </w:r>
            <w:r>
              <w:rPr>
                <w:noProof/>
                <w:webHidden/>
              </w:rPr>
              <w:fldChar w:fldCharType="begin"/>
            </w:r>
            <w:r>
              <w:rPr>
                <w:noProof/>
                <w:webHidden/>
              </w:rPr>
              <w:instrText xml:space="preserve"> PAGEREF _Toc28094344 \h </w:instrText>
            </w:r>
            <w:r>
              <w:rPr>
                <w:noProof/>
                <w:webHidden/>
              </w:rPr>
            </w:r>
            <w:r>
              <w:rPr>
                <w:noProof/>
                <w:webHidden/>
              </w:rPr>
              <w:fldChar w:fldCharType="separate"/>
            </w:r>
            <w:r>
              <w:rPr>
                <w:noProof/>
                <w:webHidden/>
              </w:rPr>
              <w:t>11</w:t>
            </w:r>
            <w:r>
              <w:rPr>
                <w:noProof/>
                <w:webHidden/>
              </w:rPr>
              <w:fldChar w:fldCharType="end"/>
            </w:r>
          </w:hyperlink>
        </w:p>
        <w:p w14:paraId="75C31575" w14:textId="6065C5B4" w:rsidR="00C14B57" w:rsidRDefault="00C14B57">
          <w:pPr>
            <w:pStyle w:val="TOC3"/>
            <w:tabs>
              <w:tab w:val="left" w:pos="1760"/>
              <w:tab w:val="right" w:leader="dot" w:pos="8494"/>
            </w:tabs>
            <w:rPr>
              <w:rFonts w:asciiTheme="minorHAnsi" w:eastAsiaTheme="minorEastAsia" w:hAnsiTheme="minorHAnsi" w:cstheme="minorBidi"/>
              <w:noProof/>
              <w:color w:val="auto"/>
              <w:sz w:val="22"/>
              <w:szCs w:val="22"/>
            </w:rPr>
          </w:pPr>
          <w:hyperlink w:anchor="_Toc28094345" w:history="1">
            <w:r w:rsidRPr="008555CF">
              <w:rPr>
                <w:rStyle w:val="Hyperlink"/>
                <w:noProof/>
              </w:rPr>
              <w:t>2.2.3</w:t>
            </w:r>
            <w:r>
              <w:rPr>
                <w:rFonts w:asciiTheme="minorHAnsi" w:eastAsiaTheme="minorEastAsia" w:hAnsiTheme="minorHAnsi" w:cstheme="minorBidi"/>
                <w:noProof/>
                <w:color w:val="auto"/>
                <w:sz w:val="22"/>
                <w:szCs w:val="22"/>
              </w:rPr>
              <w:tab/>
            </w:r>
            <w:r w:rsidRPr="008555CF">
              <w:rPr>
                <w:rStyle w:val="Hyperlink"/>
                <w:noProof/>
              </w:rPr>
              <w:t>Picture Fuzzy Set</w:t>
            </w:r>
            <w:r>
              <w:rPr>
                <w:noProof/>
                <w:webHidden/>
              </w:rPr>
              <w:tab/>
            </w:r>
            <w:r>
              <w:rPr>
                <w:noProof/>
                <w:webHidden/>
              </w:rPr>
              <w:fldChar w:fldCharType="begin"/>
            </w:r>
            <w:r>
              <w:rPr>
                <w:noProof/>
                <w:webHidden/>
              </w:rPr>
              <w:instrText xml:space="preserve"> PAGEREF _Toc28094345 \h </w:instrText>
            </w:r>
            <w:r>
              <w:rPr>
                <w:noProof/>
                <w:webHidden/>
              </w:rPr>
            </w:r>
            <w:r>
              <w:rPr>
                <w:noProof/>
                <w:webHidden/>
              </w:rPr>
              <w:fldChar w:fldCharType="separate"/>
            </w:r>
            <w:r>
              <w:rPr>
                <w:noProof/>
                <w:webHidden/>
              </w:rPr>
              <w:t>12</w:t>
            </w:r>
            <w:r>
              <w:rPr>
                <w:noProof/>
                <w:webHidden/>
              </w:rPr>
              <w:fldChar w:fldCharType="end"/>
            </w:r>
          </w:hyperlink>
        </w:p>
        <w:p w14:paraId="581B17B9" w14:textId="3276B7BB" w:rsidR="00C14B57" w:rsidRDefault="00C14B57">
          <w:pPr>
            <w:pStyle w:val="TOC1"/>
            <w:tabs>
              <w:tab w:val="right" w:leader="dot" w:pos="8494"/>
            </w:tabs>
            <w:rPr>
              <w:rFonts w:asciiTheme="minorHAnsi" w:eastAsiaTheme="minorEastAsia" w:hAnsiTheme="minorHAnsi" w:cstheme="minorBidi"/>
              <w:b w:val="0"/>
              <w:noProof/>
              <w:color w:val="auto"/>
              <w:sz w:val="22"/>
              <w:szCs w:val="22"/>
            </w:rPr>
          </w:pPr>
          <w:hyperlink w:anchor="_Toc28094346" w:history="1">
            <w:r w:rsidRPr="008555CF">
              <w:rPr>
                <w:rStyle w:val="Hyperlink"/>
                <w:noProof/>
              </w:rPr>
              <w:t>CHƯƠNG 3. MÔ HÌNH KIẾN TRÚC HỆ THỐNG</w:t>
            </w:r>
            <w:r>
              <w:rPr>
                <w:noProof/>
                <w:webHidden/>
              </w:rPr>
              <w:tab/>
            </w:r>
            <w:r>
              <w:rPr>
                <w:noProof/>
                <w:webHidden/>
              </w:rPr>
              <w:fldChar w:fldCharType="begin"/>
            </w:r>
            <w:r>
              <w:rPr>
                <w:noProof/>
                <w:webHidden/>
              </w:rPr>
              <w:instrText xml:space="preserve"> PAGEREF _Toc28094346 \h </w:instrText>
            </w:r>
            <w:r>
              <w:rPr>
                <w:noProof/>
                <w:webHidden/>
              </w:rPr>
            </w:r>
            <w:r>
              <w:rPr>
                <w:noProof/>
                <w:webHidden/>
              </w:rPr>
              <w:fldChar w:fldCharType="separate"/>
            </w:r>
            <w:r>
              <w:rPr>
                <w:noProof/>
                <w:webHidden/>
              </w:rPr>
              <w:t>13</w:t>
            </w:r>
            <w:r>
              <w:rPr>
                <w:noProof/>
                <w:webHidden/>
              </w:rPr>
              <w:fldChar w:fldCharType="end"/>
            </w:r>
          </w:hyperlink>
        </w:p>
        <w:p w14:paraId="2269F58A" w14:textId="571AD35A" w:rsidR="00C14B57" w:rsidRDefault="00C14B57">
          <w:pPr>
            <w:pStyle w:val="TOC2"/>
            <w:tabs>
              <w:tab w:val="left" w:pos="780"/>
              <w:tab w:val="right" w:leader="dot" w:pos="8494"/>
            </w:tabs>
            <w:rPr>
              <w:rFonts w:asciiTheme="minorHAnsi" w:eastAsiaTheme="minorEastAsia" w:hAnsiTheme="minorHAnsi" w:cstheme="minorBidi"/>
              <w:noProof/>
              <w:color w:val="auto"/>
              <w:sz w:val="22"/>
              <w:szCs w:val="22"/>
            </w:rPr>
          </w:pPr>
          <w:hyperlink w:anchor="_Toc28094347" w:history="1">
            <w:r w:rsidRPr="008555CF">
              <w:rPr>
                <w:rStyle w:val="Hyperlink"/>
                <w:noProof/>
              </w:rPr>
              <w:t>3.1</w:t>
            </w:r>
            <w:r>
              <w:rPr>
                <w:rFonts w:asciiTheme="minorHAnsi" w:eastAsiaTheme="minorEastAsia" w:hAnsiTheme="minorHAnsi" w:cstheme="minorBidi"/>
                <w:noProof/>
                <w:color w:val="auto"/>
                <w:sz w:val="22"/>
                <w:szCs w:val="22"/>
              </w:rPr>
              <w:tab/>
            </w:r>
            <w:r w:rsidRPr="008555CF">
              <w:rPr>
                <w:rStyle w:val="Hyperlink"/>
                <w:noProof/>
              </w:rPr>
              <w:t>Mô hình hệ thống</w:t>
            </w:r>
            <w:r>
              <w:rPr>
                <w:noProof/>
                <w:webHidden/>
              </w:rPr>
              <w:tab/>
            </w:r>
            <w:r>
              <w:rPr>
                <w:noProof/>
                <w:webHidden/>
              </w:rPr>
              <w:fldChar w:fldCharType="begin"/>
            </w:r>
            <w:r>
              <w:rPr>
                <w:noProof/>
                <w:webHidden/>
              </w:rPr>
              <w:instrText xml:space="preserve"> PAGEREF _Toc28094347 \h </w:instrText>
            </w:r>
            <w:r>
              <w:rPr>
                <w:noProof/>
                <w:webHidden/>
              </w:rPr>
            </w:r>
            <w:r>
              <w:rPr>
                <w:noProof/>
                <w:webHidden/>
              </w:rPr>
              <w:fldChar w:fldCharType="separate"/>
            </w:r>
            <w:r>
              <w:rPr>
                <w:noProof/>
                <w:webHidden/>
              </w:rPr>
              <w:t>13</w:t>
            </w:r>
            <w:r>
              <w:rPr>
                <w:noProof/>
                <w:webHidden/>
              </w:rPr>
              <w:fldChar w:fldCharType="end"/>
            </w:r>
          </w:hyperlink>
        </w:p>
        <w:p w14:paraId="55FD8719" w14:textId="7BE59B95" w:rsidR="00C14B57" w:rsidRDefault="00C14B57">
          <w:pPr>
            <w:pStyle w:val="TOC1"/>
            <w:tabs>
              <w:tab w:val="right" w:leader="dot" w:pos="8494"/>
            </w:tabs>
            <w:rPr>
              <w:rFonts w:asciiTheme="minorHAnsi" w:eastAsiaTheme="minorEastAsia" w:hAnsiTheme="minorHAnsi" w:cstheme="minorBidi"/>
              <w:b w:val="0"/>
              <w:noProof/>
              <w:color w:val="auto"/>
              <w:sz w:val="22"/>
              <w:szCs w:val="22"/>
            </w:rPr>
          </w:pPr>
          <w:hyperlink w:anchor="_Toc28094348" w:history="1">
            <w:r w:rsidRPr="008555CF">
              <w:rPr>
                <w:rStyle w:val="Hyperlink"/>
                <w:noProof/>
              </w:rPr>
              <w:t>CHƯƠNG 4. MÔ TẢ THUẬT TOÁN</w:t>
            </w:r>
            <w:r>
              <w:rPr>
                <w:noProof/>
                <w:webHidden/>
              </w:rPr>
              <w:tab/>
            </w:r>
            <w:r>
              <w:rPr>
                <w:noProof/>
                <w:webHidden/>
              </w:rPr>
              <w:fldChar w:fldCharType="begin"/>
            </w:r>
            <w:r>
              <w:rPr>
                <w:noProof/>
                <w:webHidden/>
              </w:rPr>
              <w:instrText xml:space="preserve"> PAGEREF _Toc28094348 \h </w:instrText>
            </w:r>
            <w:r>
              <w:rPr>
                <w:noProof/>
                <w:webHidden/>
              </w:rPr>
            </w:r>
            <w:r>
              <w:rPr>
                <w:noProof/>
                <w:webHidden/>
              </w:rPr>
              <w:fldChar w:fldCharType="separate"/>
            </w:r>
            <w:r>
              <w:rPr>
                <w:noProof/>
                <w:webHidden/>
              </w:rPr>
              <w:t>14</w:t>
            </w:r>
            <w:r>
              <w:rPr>
                <w:noProof/>
                <w:webHidden/>
              </w:rPr>
              <w:fldChar w:fldCharType="end"/>
            </w:r>
          </w:hyperlink>
        </w:p>
        <w:p w14:paraId="7A34AD5C" w14:textId="26CED22D" w:rsidR="00C14B57" w:rsidRDefault="00C14B57">
          <w:pPr>
            <w:pStyle w:val="TOC2"/>
            <w:tabs>
              <w:tab w:val="right" w:leader="dot" w:pos="8494"/>
            </w:tabs>
            <w:rPr>
              <w:rFonts w:asciiTheme="minorHAnsi" w:eastAsiaTheme="minorEastAsia" w:hAnsiTheme="minorHAnsi" w:cstheme="minorBidi"/>
              <w:noProof/>
              <w:color w:val="auto"/>
              <w:sz w:val="22"/>
              <w:szCs w:val="22"/>
            </w:rPr>
          </w:pPr>
          <w:hyperlink w:anchor="_Toc28094349" w:history="1">
            <w:r w:rsidRPr="008555CF">
              <w:rPr>
                <w:rStyle w:val="Hyperlink"/>
                <w:noProof/>
              </w:rPr>
              <w:t>Bước 1: Biểu diễn tri thức</w:t>
            </w:r>
            <w:r>
              <w:rPr>
                <w:noProof/>
                <w:webHidden/>
              </w:rPr>
              <w:tab/>
            </w:r>
            <w:r>
              <w:rPr>
                <w:noProof/>
                <w:webHidden/>
              </w:rPr>
              <w:fldChar w:fldCharType="begin"/>
            </w:r>
            <w:r>
              <w:rPr>
                <w:noProof/>
                <w:webHidden/>
              </w:rPr>
              <w:instrText xml:space="preserve"> PAGEREF _Toc28094349 \h </w:instrText>
            </w:r>
            <w:r>
              <w:rPr>
                <w:noProof/>
                <w:webHidden/>
              </w:rPr>
            </w:r>
            <w:r>
              <w:rPr>
                <w:noProof/>
                <w:webHidden/>
              </w:rPr>
              <w:fldChar w:fldCharType="separate"/>
            </w:r>
            <w:r>
              <w:rPr>
                <w:noProof/>
                <w:webHidden/>
              </w:rPr>
              <w:t>14</w:t>
            </w:r>
            <w:r>
              <w:rPr>
                <w:noProof/>
                <w:webHidden/>
              </w:rPr>
              <w:fldChar w:fldCharType="end"/>
            </w:r>
          </w:hyperlink>
        </w:p>
        <w:p w14:paraId="51EB961C" w14:textId="2C2FF6A9" w:rsidR="00C14B57" w:rsidRDefault="00C14B57">
          <w:pPr>
            <w:pStyle w:val="TOC3"/>
            <w:tabs>
              <w:tab w:val="right" w:leader="dot" w:pos="8494"/>
            </w:tabs>
            <w:rPr>
              <w:rFonts w:asciiTheme="minorHAnsi" w:eastAsiaTheme="minorEastAsia" w:hAnsiTheme="minorHAnsi" w:cstheme="minorBidi"/>
              <w:noProof/>
              <w:color w:val="auto"/>
              <w:sz w:val="22"/>
              <w:szCs w:val="22"/>
            </w:rPr>
          </w:pPr>
          <w:hyperlink w:anchor="_Toc28094350" w:history="1">
            <w:r w:rsidRPr="008555CF">
              <w:rPr>
                <w:rStyle w:val="Hyperlink"/>
                <w:noProof/>
              </w:rPr>
              <w:t>Step 1: Biểu diễn tri thức bằng mạng ngữ nghĩa</w:t>
            </w:r>
            <w:r>
              <w:rPr>
                <w:noProof/>
                <w:webHidden/>
              </w:rPr>
              <w:tab/>
            </w:r>
            <w:r>
              <w:rPr>
                <w:noProof/>
                <w:webHidden/>
              </w:rPr>
              <w:fldChar w:fldCharType="begin"/>
            </w:r>
            <w:r>
              <w:rPr>
                <w:noProof/>
                <w:webHidden/>
              </w:rPr>
              <w:instrText xml:space="preserve"> PAGEREF _Toc28094350 \h </w:instrText>
            </w:r>
            <w:r>
              <w:rPr>
                <w:noProof/>
                <w:webHidden/>
              </w:rPr>
            </w:r>
            <w:r>
              <w:rPr>
                <w:noProof/>
                <w:webHidden/>
              </w:rPr>
              <w:fldChar w:fldCharType="separate"/>
            </w:r>
            <w:r>
              <w:rPr>
                <w:noProof/>
                <w:webHidden/>
              </w:rPr>
              <w:t>14</w:t>
            </w:r>
            <w:r>
              <w:rPr>
                <w:noProof/>
                <w:webHidden/>
              </w:rPr>
              <w:fldChar w:fldCharType="end"/>
            </w:r>
          </w:hyperlink>
        </w:p>
        <w:p w14:paraId="55EA9B65" w14:textId="45B4BC4E" w:rsidR="00C14B57" w:rsidRDefault="00C14B57">
          <w:pPr>
            <w:pStyle w:val="TOC3"/>
            <w:tabs>
              <w:tab w:val="right" w:leader="dot" w:pos="8494"/>
            </w:tabs>
            <w:rPr>
              <w:rFonts w:asciiTheme="minorHAnsi" w:eastAsiaTheme="minorEastAsia" w:hAnsiTheme="minorHAnsi" w:cstheme="minorBidi"/>
              <w:noProof/>
              <w:color w:val="auto"/>
              <w:sz w:val="22"/>
              <w:szCs w:val="22"/>
            </w:rPr>
          </w:pPr>
          <w:hyperlink w:anchor="_Toc28094351" w:history="1">
            <w:r w:rsidRPr="008555CF">
              <w:rPr>
                <w:rStyle w:val="Hyperlink"/>
                <w:noProof/>
              </w:rPr>
              <w:t>Step2: Lưu trữ tri thức bằng cơ sở dữ liệu quan hệ</w:t>
            </w:r>
            <w:r>
              <w:rPr>
                <w:noProof/>
                <w:webHidden/>
              </w:rPr>
              <w:tab/>
            </w:r>
            <w:r>
              <w:rPr>
                <w:noProof/>
                <w:webHidden/>
              </w:rPr>
              <w:fldChar w:fldCharType="begin"/>
            </w:r>
            <w:r>
              <w:rPr>
                <w:noProof/>
                <w:webHidden/>
              </w:rPr>
              <w:instrText xml:space="preserve"> PAGEREF _Toc28094351 \h </w:instrText>
            </w:r>
            <w:r>
              <w:rPr>
                <w:noProof/>
                <w:webHidden/>
              </w:rPr>
            </w:r>
            <w:r>
              <w:rPr>
                <w:noProof/>
                <w:webHidden/>
              </w:rPr>
              <w:fldChar w:fldCharType="separate"/>
            </w:r>
            <w:r>
              <w:rPr>
                <w:noProof/>
                <w:webHidden/>
              </w:rPr>
              <w:t>15</w:t>
            </w:r>
            <w:r>
              <w:rPr>
                <w:noProof/>
                <w:webHidden/>
              </w:rPr>
              <w:fldChar w:fldCharType="end"/>
            </w:r>
          </w:hyperlink>
        </w:p>
        <w:p w14:paraId="245848C3" w14:textId="07F34E14" w:rsidR="00C14B57" w:rsidRDefault="00C14B57">
          <w:pPr>
            <w:pStyle w:val="TOC2"/>
            <w:tabs>
              <w:tab w:val="right" w:leader="dot" w:pos="8494"/>
            </w:tabs>
            <w:rPr>
              <w:rFonts w:asciiTheme="minorHAnsi" w:eastAsiaTheme="minorEastAsia" w:hAnsiTheme="minorHAnsi" w:cstheme="minorBidi"/>
              <w:noProof/>
              <w:color w:val="auto"/>
              <w:sz w:val="22"/>
              <w:szCs w:val="22"/>
            </w:rPr>
          </w:pPr>
          <w:hyperlink w:anchor="_Toc28094352" w:history="1">
            <w:r w:rsidRPr="008555CF">
              <w:rPr>
                <w:rStyle w:val="Hyperlink"/>
                <w:noProof/>
              </w:rPr>
              <w:t>Bước 2: Chuẩn hóa input</w:t>
            </w:r>
            <w:r>
              <w:rPr>
                <w:noProof/>
                <w:webHidden/>
              </w:rPr>
              <w:tab/>
            </w:r>
            <w:r>
              <w:rPr>
                <w:noProof/>
                <w:webHidden/>
              </w:rPr>
              <w:fldChar w:fldCharType="begin"/>
            </w:r>
            <w:r>
              <w:rPr>
                <w:noProof/>
                <w:webHidden/>
              </w:rPr>
              <w:instrText xml:space="preserve"> PAGEREF _Toc28094352 \h </w:instrText>
            </w:r>
            <w:r>
              <w:rPr>
                <w:noProof/>
                <w:webHidden/>
              </w:rPr>
            </w:r>
            <w:r>
              <w:rPr>
                <w:noProof/>
                <w:webHidden/>
              </w:rPr>
              <w:fldChar w:fldCharType="separate"/>
            </w:r>
            <w:r>
              <w:rPr>
                <w:noProof/>
                <w:webHidden/>
              </w:rPr>
              <w:t>15</w:t>
            </w:r>
            <w:r>
              <w:rPr>
                <w:noProof/>
                <w:webHidden/>
              </w:rPr>
              <w:fldChar w:fldCharType="end"/>
            </w:r>
          </w:hyperlink>
        </w:p>
        <w:p w14:paraId="69EC16DC" w14:textId="5784F490" w:rsidR="00C14B57" w:rsidRDefault="00C14B57">
          <w:pPr>
            <w:pStyle w:val="TOC2"/>
            <w:tabs>
              <w:tab w:val="right" w:leader="dot" w:pos="8494"/>
            </w:tabs>
            <w:rPr>
              <w:rFonts w:asciiTheme="minorHAnsi" w:eastAsiaTheme="minorEastAsia" w:hAnsiTheme="minorHAnsi" w:cstheme="minorBidi"/>
              <w:noProof/>
              <w:color w:val="auto"/>
              <w:sz w:val="22"/>
              <w:szCs w:val="22"/>
            </w:rPr>
          </w:pPr>
          <w:hyperlink w:anchor="_Toc28094353" w:history="1">
            <w:r w:rsidRPr="008555CF">
              <w:rPr>
                <w:rStyle w:val="Hyperlink"/>
                <w:noProof/>
              </w:rPr>
              <w:t>Bước 3: Chuẩn đoán bệnh</w:t>
            </w:r>
            <w:r>
              <w:rPr>
                <w:noProof/>
                <w:webHidden/>
              </w:rPr>
              <w:tab/>
            </w:r>
            <w:r>
              <w:rPr>
                <w:noProof/>
                <w:webHidden/>
              </w:rPr>
              <w:fldChar w:fldCharType="begin"/>
            </w:r>
            <w:r>
              <w:rPr>
                <w:noProof/>
                <w:webHidden/>
              </w:rPr>
              <w:instrText xml:space="preserve"> PAGEREF _Toc28094353 \h </w:instrText>
            </w:r>
            <w:r>
              <w:rPr>
                <w:noProof/>
                <w:webHidden/>
              </w:rPr>
            </w:r>
            <w:r>
              <w:rPr>
                <w:noProof/>
                <w:webHidden/>
              </w:rPr>
              <w:fldChar w:fldCharType="separate"/>
            </w:r>
            <w:r>
              <w:rPr>
                <w:noProof/>
                <w:webHidden/>
              </w:rPr>
              <w:t>15</w:t>
            </w:r>
            <w:r>
              <w:rPr>
                <w:noProof/>
                <w:webHidden/>
              </w:rPr>
              <w:fldChar w:fldCharType="end"/>
            </w:r>
          </w:hyperlink>
        </w:p>
        <w:p w14:paraId="2135F4B4" w14:textId="7E33D68D" w:rsidR="00C14B57" w:rsidRDefault="00C14B57">
          <w:pPr>
            <w:pStyle w:val="TOC1"/>
            <w:tabs>
              <w:tab w:val="right" w:leader="dot" w:pos="8494"/>
            </w:tabs>
            <w:rPr>
              <w:rFonts w:asciiTheme="minorHAnsi" w:eastAsiaTheme="minorEastAsia" w:hAnsiTheme="minorHAnsi" w:cstheme="minorBidi"/>
              <w:b w:val="0"/>
              <w:noProof/>
              <w:color w:val="auto"/>
              <w:sz w:val="22"/>
              <w:szCs w:val="22"/>
            </w:rPr>
          </w:pPr>
          <w:hyperlink w:anchor="_Toc28094354" w:history="1">
            <w:r w:rsidRPr="008555CF">
              <w:rPr>
                <w:rStyle w:val="Hyperlink"/>
                <w:noProof/>
              </w:rPr>
              <w:t>CHƯƠNG 5. VÍ DỤ</w:t>
            </w:r>
            <w:r>
              <w:rPr>
                <w:noProof/>
                <w:webHidden/>
              </w:rPr>
              <w:tab/>
            </w:r>
            <w:r>
              <w:rPr>
                <w:noProof/>
                <w:webHidden/>
              </w:rPr>
              <w:fldChar w:fldCharType="begin"/>
            </w:r>
            <w:r>
              <w:rPr>
                <w:noProof/>
                <w:webHidden/>
              </w:rPr>
              <w:instrText xml:space="preserve"> PAGEREF _Toc28094354 \h </w:instrText>
            </w:r>
            <w:r>
              <w:rPr>
                <w:noProof/>
                <w:webHidden/>
              </w:rPr>
            </w:r>
            <w:r>
              <w:rPr>
                <w:noProof/>
                <w:webHidden/>
              </w:rPr>
              <w:fldChar w:fldCharType="separate"/>
            </w:r>
            <w:r>
              <w:rPr>
                <w:noProof/>
                <w:webHidden/>
              </w:rPr>
              <w:t>17</w:t>
            </w:r>
            <w:r>
              <w:rPr>
                <w:noProof/>
                <w:webHidden/>
              </w:rPr>
              <w:fldChar w:fldCharType="end"/>
            </w:r>
          </w:hyperlink>
        </w:p>
        <w:p w14:paraId="2DF95DC1" w14:textId="0E817A1B" w:rsidR="00C14B57" w:rsidRDefault="00C14B57">
          <w:pPr>
            <w:pStyle w:val="TOC2"/>
            <w:tabs>
              <w:tab w:val="right" w:leader="dot" w:pos="8494"/>
            </w:tabs>
            <w:rPr>
              <w:rFonts w:asciiTheme="minorHAnsi" w:eastAsiaTheme="minorEastAsia" w:hAnsiTheme="minorHAnsi" w:cstheme="minorBidi"/>
              <w:noProof/>
              <w:color w:val="auto"/>
              <w:sz w:val="22"/>
              <w:szCs w:val="22"/>
            </w:rPr>
          </w:pPr>
          <w:hyperlink w:anchor="_Toc28094355" w:history="1">
            <w:r w:rsidRPr="008555CF">
              <w:rPr>
                <w:rStyle w:val="Hyperlink"/>
                <w:b/>
                <w:noProof/>
              </w:rPr>
              <w:t>Ví dụ 1:</w:t>
            </w:r>
            <w:r w:rsidRPr="008555CF">
              <w:rPr>
                <w:rStyle w:val="Hyperlink"/>
                <w:noProof/>
              </w:rPr>
              <w:t xml:space="preserve"> Xây dựng hàm định lượng ngữ nghĩa cho Đại số gia tử AT</w:t>
            </w:r>
            <w:r>
              <w:rPr>
                <w:noProof/>
                <w:webHidden/>
              </w:rPr>
              <w:tab/>
            </w:r>
            <w:r>
              <w:rPr>
                <w:noProof/>
                <w:webHidden/>
              </w:rPr>
              <w:fldChar w:fldCharType="begin"/>
            </w:r>
            <w:r>
              <w:rPr>
                <w:noProof/>
                <w:webHidden/>
              </w:rPr>
              <w:instrText xml:space="preserve"> PAGEREF _Toc28094355 \h </w:instrText>
            </w:r>
            <w:r>
              <w:rPr>
                <w:noProof/>
                <w:webHidden/>
              </w:rPr>
            </w:r>
            <w:r>
              <w:rPr>
                <w:noProof/>
                <w:webHidden/>
              </w:rPr>
              <w:fldChar w:fldCharType="separate"/>
            </w:r>
            <w:r>
              <w:rPr>
                <w:noProof/>
                <w:webHidden/>
              </w:rPr>
              <w:t>17</w:t>
            </w:r>
            <w:r>
              <w:rPr>
                <w:noProof/>
                <w:webHidden/>
              </w:rPr>
              <w:fldChar w:fldCharType="end"/>
            </w:r>
          </w:hyperlink>
        </w:p>
        <w:p w14:paraId="528E9013" w14:textId="707AEA12" w:rsidR="00C14B57" w:rsidRDefault="00C14B57">
          <w:pPr>
            <w:pStyle w:val="TOC2"/>
            <w:tabs>
              <w:tab w:val="right" w:leader="dot" w:pos="8494"/>
            </w:tabs>
            <w:rPr>
              <w:rFonts w:asciiTheme="minorHAnsi" w:eastAsiaTheme="minorEastAsia" w:hAnsiTheme="minorHAnsi" w:cstheme="minorBidi"/>
              <w:noProof/>
              <w:color w:val="auto"/>
              <w:sz w:val="22"/>
              <w:szCs w:val="22"/>
            </w:rPr>
          </w:pPr>
          <w:hyperlink w:anchor="_Toc28094356" w:history="1">
            <w:r w:rsidRPr="008555CF">
              <w:rPr>
                <w:rStyle w:val="Hyperlink"/>
                <w:b/>
                <w:noProof/>
              </w:rPr>
              <w:t xml:space="preserve">Ví dụ 2: </w:t>
            </w:r>
            <w:r w:rsidRPr="008555CF">
              <w:rPr>
                <w:rStyle w:val="Hyperlink"/>
                <w:noProof/>
              </w:rPr>
              <w:t>Chuẩn đoán bệnh</w:t>
            </w:r>
            <w:r>
              <w:rPr>
                <w:noProof/>
                <w:webHidden/>
              </w:rPr>
              <w:tab/>
            </w:r>
            <w:r>
              <w:rPr>
                <w:noProof/>
                <w:webHidden/>
              </w:rPr>
              <w:fldChar w:fldCharType="begin"/>
            </w:r>
            <w:r>
              <w:rPr>
                <w:noProof/>
                <w:webHidden/>
              </w:rPr>
              <w:instrText xml:space="preserve"> PAGEREF _Toc28094356 \h </w:instrText>
            </w:r>
            <w:r>
              <w:rPr>
                <w:noProof/>
                <w:webHidden/>
              </w:rPr>
            </w:r>
            <w:r>
              <w:rPr>
                <w:noProof/>
                <w:webHidden/>
              </w:rPr>
              <w:fldChar w:fldCharType="separate"/>
            </w:r>
            <w:r>
              <w:rPr>
                <w:noProof/>
                <w:webHidden/>
              </w:rPr>
              <w:t>19</w:t>
            </w:r>
            <w:r>
              <w:rPr>
                <w:noProof/>
                <w:webHidden/>
              </w:rPr>
              <w:fldChar w:fldCharType="end"/>
            </w:r>
          </w:hyperlink>
        </w:p>
        <w:p w14:paraId="423A165F" w14:textId="6A758438" w:rsidR="00C14B57" w:rsidRDefault="00C14B57">
          <w:pPr>
            <w:pStyle w:val="TOC1"/>
            <w:tabs>
              <w:tab w:val="right" w:leader="dot" w:pos="8494"/>
            </w:tabs>
            <w:rPr>
              <w:rFonts w:asciiTheme="minorHAnsi" w:eastAsiaTheme="minorEastAsia" w:hAnsiTheme="minorHAnsi" w:cstheme="minorBidi"/>
              <w:b w:val="0"/>
              <w:noProof/>
              <w:color w:val="auto"/>
              <w:sz w:val="22"/>
              <w:szCs w:val="22"/>
            </w:rPr>
          </w:pPr>
          <w:hyperlink w:anchor="_Toc28094357" w:history="1">
            <w:r w:rsidRPr="008555CF">
              <w:rPr>
                <w:rStyle w:val="Hyperlink"/>
                <w:noProof/>
              </w:rPr>
              <w:t>CHƯƠNG 6. KẾT LUẬN</w:t>
            </w:r>
            <w:r>
              <w:rPr>
                <w:noProof/>
                <w:webHidden/>
              </w:rPr>
              <w:tab/>
            </w:r>
            <w:r>
              <w:rPr>
                <w:noProof/>
                <w:webHidden/>
              </w:rPr>
              <w:fldChar w:fldCharType="begin"/>
            </w:r>
            <w:r>
              <w:rPr>
                <w:noProof/>
                <w:webHidden/>
              </w:rPr>
              <w:instrText xml:space="preserve"> PAGEREF _Toc28094357 \h </w:instrText>
            </w:r>
            <w:r>
              <w:rPr>
                <w:noProof/>
                <w:webHidden/>
              </w:rPr>
            </w:r>
            <w:r>
              <w:rPr>
                <w:noProof/>
                <w:webHidden/>
              </w:rPr>
              <w:fldChar w:fldCharType="separate"/>
            </w:r>
            <w:r>
              <w:rPr>
                <w:noProof/>
                <w:webHidden/>
              </w:rPr>
              <w:t>21</w:t>
            </w:r>
            <w:r>
              <w:rPr>
                <w:noProof/>
                <w:webHidden/>
              </w:rPr>
              <w:fldChar w:fldCharType="end"/>
            </w:r>
          </w:hyperlink>
        </w:p>
        <w:p w14:paraId="497922D0" w14:textId="6F5E93BC" w:rsidR="00C14B57" w:rsidRDefault="00C14B57">
          <w:pPr>
            <w:pStyle w:val="TOC2"/>
            <w:tabs>
              <w:tab w:val="left" w:pos="780"/>
              <w:tab w:val="right" w:leader="dot" w:pos="8494"/>
            </w:tabs>
            <w:rPr>
              <w:rFonts w:asciiTheme="minorHAnsi" w:eastAsiaTheme="minorEastAsia" w:hAnsiTheme="minorHAnsi" w:cstheme="minorBidi"/>
              <w:noProof/>
              <w:color w:val="auto"/>
              <w:sz w:val="22"/>
              <w:szCs w:val="22"/>
            </w:rPr>
          </w:pPr>
          <w:hyperlink w:anchor="_Toc28094358" w:history="1">
            <w:r w:rsidRPr="008555CF">
              <w:rPr>
                <w:rStyle w:val="Hyperlink"/>
                <w:noProof/>
              </w:rPr>
              <w:t>6.1</w:t>
            </w:r>
            <w:r>
              <w:rPr>
                <w:rFonts w:asciiTheme="minorHAnsi" w:eastAsiaTheme="minorEastAsia" w:hAnsiTheme="minorHAnsi" w:cstheme="minorBidi"/>
                <w:noProof/>
                <w:color w:val="auto"/>
                <w:sz w:val="22"/>
                <w:szCs w:val="22"/>
              </w:rPr>
              <w:tab/>
            </w:r>
            <w:r w:rsidRPr="008555CF">
              <w:rPr>
                <w:rStyle w:val="Hyperlink"/>
                <w:noProof/>
              </w:rPr>
              <w:t>Kết luận</w:t>
            </w:r>
            <w:r>
              <w:rPr>
                <w:noProof/>
                <w:webHidden/>
              </w:rPr>
              <w:tab/>
            </w:r>
            <w:r>
              <w:rPr>
                <w:noProof/>
                <w:webHidden/>
              </w:rPr>
              <w:fldChar w:fldCharType="begin"/>
            </w:r>
            <w:r>
              <w:rPr>
                <w:noProof/>
                <w:webHidden/>
              </w:rPr>
              <w:instrText xml:space="preserve"> PAGEREF _Toc28094358 \h </w:instrText>
            </w:r>
            <w:r>
              <w:rPr>
                <w:noProof/>
                <w:webHidden/>
              </w:rPr>
            </w:r>
            <w:r>
              <w:rPr>
                <w:noProof/>
                <w:webHidden/>
              </w:rPr>
              <w:fldChar w:fldCharType="separate"/>
            </w:r>
            <w:r>
              <w:rPr>
                <w:noProof/>
                <w:webHidden/>
              </w:rPr>
              <w:t>21</w:t>
            </w:r>
            <w:r>
              <w:rPr>
                <w:noProof/>
                <w:webHidden/>
              </w:rPr>
              <w:fldChar w:fldCharType="end"/>
            </w:r>
          </w:hyperlink>
        </w:p>
        <w:p w14:paraId="47395968" w14:textId="01C7FC54" w:rsidR="00C14B57" w:rsidRDefault="00C14B57">
          <w:pPr>
            <w:pStyle w:val="TOC2"/>
            <w:tabs>
              <w:tab w:val="left" w:pos="780"/>
              <w:tab w:val="right" w:leader="dot" w:pos="8494"/>
            </w:tabs>
            <w:rPr>
              <w:rFonts w:asciiTheme="minorHAnsi" w:eastAsiaTheme="minorEastAsia" w:hAnsiTheme="minorHAnsi" w:cstheme="minorBidi"/>
              <w:noProof/>
              <w:color w:val="auto"/>
              <w:sz w:val="22"/>
              <w:szCs w:val="22"/>
            </w:rPr>
          </w:pPr>
          <w:hyperlink w:anchor="_Toc28094359" w:history="1">
            <w:r w:rsidRPr="008555CF">
              <w:rPr>
                <w:rStyle w:val="Hyperlink"/>
                <w:noProof/>
              </w:rPr>
              <w:t>6.2</w:t>
            </w:r>
            <w:r>
              <w:rPr>
                <w:rFonts w:asciiTheme="minorHAnsi" w:eastAsiaTheme="minorEastAsia" w:hAnsiTheme="minorHAnsi" w:cstheme="minorBidi"/>
                <w:noProof/>
                <w:color w:val="auto"/>
                <w:sz w:val="22"/>
                <w:szCs w:val="22"/>
              </w:rPr>
              <w:tab/>
            </w:r>
            <w:r w:rsidRPr="008555CF">
              <w:rPr>
                <w:rStyle w:val="Hyperlink"/>
                <w:noProof/>
              </w:rPr>
              <w:t>Hướng phát triển trong tương lai</w:t>
            </w:r>
            <w:r>
              <w:rPr>
                <w:noProof/>
                <w:webHidden/>
              </w:rPr>
              <w:tab/>
            </w:r>
            <w:r>
              <w:rPr>
                <w:noProof/>
                <w:webHidden/>
              </w:rPr>
              <w:fldChar w:fldCharType="begin"/>
            </w:r>
            <w:r>
              <w:rPr>
                <w:noProof/>
                <w:webHidden/>
              </w:rPr>
              <w:instrText xml:space="preserve"> PAGEREF _Toc28094359 \h </w:instrText>
            </w:r>
            <w:r>
              <w:rPr>
                <w:noProof/>
                <w:webHidden/>
              </w:rPr>
            </w:r>
            <w:r>
              <w:rPr>
                <w:noProof/>
                <w:webHidden/>
              </w:rPr>
              <w:fldChar w:fldCharType="separate"/>
            </w:r>
            <w:r>
              <w:rPr>
                <w:noProof/>
                <w:webHidden/>
              </w:rPr>
              <w:t>21</w:t>
            </w:r>
            <w:r>
              <w:rPr>
                <w:noProof/>
                <w:webHidden/>
              </w:rPr>
              <w:fldChar w:fldCharType="end"/>
            </w:r>
          </w:hyperlink>
        </w:p>
        <w:p w14:paraId="7E27CE6F" w14:textId="441559C4" w:rsidR="00C14B57" w:rsidRDefault="00C14B57">
          <w:pPr>
            <w:pStyle w:val="TOC1"/>
            <w:tabs>
              <w:tab w:val="right" w:leader="dot" w:pos="8494"/>
            </w:tabs>
            <w:rPr>
              <w:rFonts w:asciiTheme="minorHAnsi" w:eastAsiaTheme="minorEastAsia" w:hAnsiTheme="minorHAnsi" w:cstheme="minorBidi"/>
              <w:b w:val="0"/>
              <w:noProof/>
              <w:color w:val="auto"/>
              <w:sz w:val="22"/>
              <w:szCs w:val="22"/>
            </w:rPr>
          </w:pPr>
          <w:hyperlink w:anchor="_Toc28094360" w:history="1">
            <w:r w:rsidRPr="008555CF">
              <w:rPr>
                <w:rStyle w:val="Hyperlink"/>
                <w:noProof/>
              </w:rPr>
              <w:t>TÀI LIỆU THAM KHẢO</w:t>
            </w:r>
            <w:r>
              <w:rPr>
                <w:noProof/>
                <w:webHidden/>
              </w:rPr>
              <w:tab/>
            </w:r>
            <w:r>
              <w:rPr>
                <w:noProof/>
                <w:webHidden/>
              </w:rPr>
              <w:fldChar w:fldCharType="begin"/>
            </w:r>
            <w:r>
              <w:rPr>
                <w:noProof/>
                <w:webHidden/>
              </w:rPr>
              <w:instrText xml:space="preserve"> PAGEREF _Toc28094360 \h </w:instrText>
            </w:r>
            <w:r>
              <w:rPr>
                <w:noProof/>
                <w:webHidden/>
              </w:rPr>
            </w:r>
            <w:r>
              <w:rPr>
                <w:noProof/>
                <w:webHidden/>
              </w:rPr>
              <w:fldChar w:fldCharType="separate"/>
            </w:r>
            <w:r>
              <w:rPr>
                <w:noProof/>
                <w:webHidden/>
              </w:rPr>
              <w:t>22</w:t>
            </w:r>
            <w:r>
              <w:rPr>
                <w:noProof/>
                <w:webHidden/>
              </w:rPr>
              <w:fldChar w:fldCharType="end"/>
            </w:r>
          </w:hyperlink>
        </w:p>
        <w:p w14:paraId="43937C5C" w14:textId="42B648A6" w:rsidR="00120C98" w:rsidRDefault="003F7EDF">
          <w:r>
            <w:rPr>
              <w:b/>
            </w:rPr>
            <w:fldChar w:fldCharType="end"/>
          </w:r>
        </w:p>
      </w:sdtContent>
    </w:sdt>
    <w:p w14:paraId="0C16BD47" w14:textId="77777777" w:rsidR="00B82CBE" w:rsidRPr="00D36778" w:rsidRDefault="00FB171E" w:rsidP="00D36778">
      <w:pPr>
        <w:spacing w:after="160" w:line="259" w:lineRule="auto"/>
        <w:jc w:val="center"/>
        <w:rPr>
          <w:b/>
        </w:rPr>
      </w:pPr>
      <w:bookmarkStart w:id="1" w:name="_GoBack"/>
      <w:bookmarkEnd w:id="1"/>
      <w:r>
        <w:br w:type="page"/>
      </w:r>
      <w:r w:rsidR="00D36778" w:rsidRPr="00D36778">
        <w:rPr>
          <w:b/>
        </w:rPr>
        <w:lastRenderedPageBreak/>
        <w:t>DANH MỤC HÌNH VẼ</w:t>
      </w:r>
    </w:p>
    <w:p w14:paraId="384D1F49" w14:textId="31DDD257" w:rsidR="00774D9A" w:rsidRDefault="006562AD">
      <w:pPr>
        <w:pStyle w:val="TableofFigures"/>
        <w:tabs>
          <w:tab w:val="right" w:leader="dot" w:pos="8494"/>
        </w:tabs>
        <w:rPr>
          <w:rFonts w:asciiTheme="minorHAnsi" w:eastAsiaTheme="minorEastAsia" w:hAnsiTheme="minorHAnsi" w:cstheme="minorBidi"/>
          <w:noProof/>
          <w:color w:val="auto"/>
          <w:sz w:val="22"/>
          <w:szCs w:val="22"/>
        </w:rPr>
      </w:pPr>
      <w:r>
        <w:fldChar w:fldCharType="begin"/>
      </w:r>
      <w:r>
        <w:instrText xml:space="preserve"> TOC \h \z \c "Hình" </w:instrText>
      </w:r>
      <w:r>
        <w:fldChar w:fldCharType="separate"/>
      </w:r>
      <w:hyperlink w:anchor="_Toc28036959" w:history="1">
        <w:r w:rsidR="00774D9A" w:rsidRPr="00D50FAD">
          <w:rPr>
            <w:rStyle w:val="Hyperlink"/>
            <w:noProof/>
          </w:rPr>
          <w:t>Hình 2.1 Tính mờ của một giá trị ngôn ngữ [1]</w:t>
        </w:r>
        <w:r w:rsidR="00774D9A">
          <w:rPr>
            <w:noProof/>
            <w:webHidden/>
          </w:rPr>
          <w:tab/>
        </w:r>
        <w:r w:rsidR="00774D9A">
          <w:rPr>
            <w:noProof/>
            <w:webHidden/>
          </w:rPr>
          <w:fldChar w:fldCharType="begin"/>
        </w:r>
        <w:r w:rsidR="00774D9A">
          <w:rPr>
            <w:noProof/>
            <w:webHidden/>
          </w:rPr>
          <w:instrText xml:space="preserve"> PAGEREF _Toc28036959 \h </w:instrText>
        </w:r>
        <w:r w:rsidR="00774D9A">
          <w:rPr>
            <w:noProof/>
            <w:webHidden/>
          </w:rPr>
        </w:r>
        <w:r w:rsidR="00774D9A">
          <w:rPr>
            <w:noProof/>
            <w:webHidden/>
          </w:rPr>
          <w:fldChar w:fldCharType="separate"/>
        </w:r>
        <w:r w:rsidR="00C14B57">
          <w:rPr>
            <w:noProof/>
            <w:webHidden/>
          </w:rPr>
          <w:t>5</w:t>
        </w:r>
        <w:r w:rsidR="00774D9A">
          <w:rPr>
            <w:noProof/>
            <w:webHidden/>
          </w:rPr>
          <w:fldChar w:fldCharType="end"/>
        </w:r>
      </w:hyperlink>
    </w:p>
    <w:p w14:paraId="01B60F29" w14:textId="656834B4" w:rsidR="00774D9A" w:rsidRDefault="00250EBA">
      <w:pPr>
        <w:pStyle w:val="TableofFigures"/>
        <w:tabs>
          <w:tab w:val="right" w:leader="dot" w:pos="8494"/>
        </w:tabs>
        <w:rPr>
          <w:rFonts w:asciiTheme="minorHAnsi" w:eastAsiaTheme="minorEastAsia" w:hAnsiTheme="minorHAnsi" w:cstheme="minorBidi"/>
          <w:noProof/>
          <w:color w:val="auto"/>
          <w:sz w:val="22"/>
          <w:szCs w:val="22"/>
        </w:rPr>
      </w:pPr>
      <w:hyperlink w:anchor="_Toc28036960" w:history="1">
        <w:r w:rsidR="00774D9A" w:rsidRPr="00D50FAD">
          <w:rPr>
            <w:rStyle w:val="Hyperlink"/>
            <w:noProof/>
          </w:rPr>
          <w:t>Hình 2.2 Minh họa Fuzzy Logic [3]</w:t>
        </w:r>
        <w:r w:rsidR="00774D9A">
          <w:rPr>
            <w:noProof/>
            <w:webHidden/>
          </w:rPr>
          <w:tab/>
        </w:r>
        <w:r w:rsidR="00774D9A">
          <w:rPr>
            <w:noProof/>
            <w:webHidden/>
          </w:rPr>
          <w:fldChar w:fldCharType="begin"/>
        </w:r>
        <w:r w:rsidR="00774D9A">
          <w:rPr>
            <w:noProof/>
            <w:webHidden/>
          </w:rPr>
          <w:instrText xml:space="preserve"> PAGEREF _Toc28036960 \h </w:instrText>
        </w:r>
        <w:r w:rsidR="00774D9A">
          <w:rPr>
            <w:noProof/>
            <w:webHidden/>
          </w:rPr>
        </w:r>
        <w:r w:rsidR="00774D9A">
          <w:rPr>
            <w:noProof/>
            <w:webHidden/>
          </w:rPr>
          <w:fldChar w:fldCharType="separate"/>
        </w:r>
        <w:r w:rsidR="00C14B57">
          <w:rPr>
            <w:noProof/>
            <w:webHidden/>
          </w:rPr>
          <w:t>11</w:t>
        </w:r>
        <w:r w:rsidR="00774D9A">
          <w:rPr>
            <w:noProof/>
            <w:webHidden/>
          </w:rPr>
          <w:fldChar w:fldCharType="end"/>
        </w:r>
      </w:hyperlink>
    </w:p>
    <w:p w14:paraId="407050FD" w14:textId="3E27C0AC" w:rsidR="00774D9A" w:rsidRDefault="00250EBA">
      <w:pPr>
        <w:pStyle w:val="TableofFigures"/>
        <w:tabs>
          <w:tab w:val="right" w:leader="dot" w:pos="8494"/>
        </w:tabs>
        <w:rPr>
          <w:rFonts w:asciiTheme="minorHAnsi" w:eastAsiaTheme="minorEastAsia" w:hAnsiTheme="minorHAnsi" w:cstheme="minorBidi"/>
          <w:noProof/>
          <w:color w:val="auto"/>
          <w:sz w:val="22"/>
          <w:szCs w:val="22"/>
        </w:rPr>
      </w:pPr>
      <w:hyperlink w:anchor="_Toc28036961" w:history="1">
        <w:r w:rsidR="00774D9A" w:rsidRPr="00D50FAD">
          <w:rPr>
            <w:rStyle w:val="Hyperlink"/>
            <w:noProof/>
          </w:rPr>
          <w:t>Hình 3.1 Mô hình kiến trúc hệ thống</w:t>
        </w:r>
        <w:r w:rsidR="00774D9A">
          <w:rPr>
            <w:noProof/>
            <w:webHidden/>
          </w:rPr>
          <w:tab/>
        </w:r>
        <w:r w:rsidR="00774D9A">
          <w:rPr>
            <w:noProof/>
            <w:webHidden/>
          </w:rPr>
          <w:fldChar w:fldCharType="begin"/>
        </w:r>
        <w:r w:rsidR="00774D9A">
          <w:rPr>
            <w:noProof/>
            <w:webHidden/>
          </w:rPr>
          <w:instrText xml:space="preserve"> PAGEREF _Toc28036961 \h </w:instrText>
        </w:r>
        <w:r w:rsidR="00774D9A">
          <w:rPr>
            <w:noProof/>
            <w:webHidden/>
          </w:rPr>
        </w:r>
        <w:r w:rsidR="00774D9A">
          <w:rPr>
            <w:noProof/>
            <w:webHidden/>
          </w:rPr>
          <w:fldChar w:fldCharType="separate"/>
        </w:r>
        <w:r w:rsidR="00C14B57">
          <w:rPr>
            <w:noProof/>
            <w:webHidden/>
          </w:rPr>
          <w:t>13</w:t>
        </w:r>
        <w:r w:rsidR="00774D9A">
          <w:rPr>
            <w:noProof/>
            <w:webHidden/>
          </w:rPr>
          <w:fldChar w:fldCharType="end"/>
        </w:r>
      </w:hyperlink>
    </w:p>
    <w:p w14:paraId="2FDFE37D" w14:textId="1747BF50" w:rsidR="00774D9A" w:rsidRDefault="00250EBA">
      <w:pPr>
        <w:pStyle w:val="TableofFigures"/>
        <w:tabs>
          <w:tab w:val="right" w:leader="dot" w:pos="8494"/>
        </w:tabs>
        <w:rPr>
          <w:rFonts w:asciiTheme="minorHAnsi" w:eastAsiaTheme="minorEastAsia" w:hAnsiTheme="minorHAnsi" w:cstheme="minorBidi"/>
          <w:noProof/>
          <w:color w:val="auto"/>
          <w:sz w:val="22"/>
          <w:szCs w:val="22"/>
        </w:rPr>
      </w:pPr>
      <w:hyperlink w:anchor="_Toc28036962" w:history="1">
        <w:r w:rsidR="00774D9A" w:rsidRPr="00D50FAD">
          <w:rPr>
            <w:rStyle w:val="Hyperlink"/>
            <w:noProof/>
          </w:rPr>
          <w:t>Hình 3.2 Biểu diễn tri thức bằng mạng ngữ nghĩa</w:t>
        </w:r>
        <w:r w:rsidR="00774D9A">
          <w:rPr>
            <w:noProof/>
            <w:webHidden/>
          </w:rPr>
          <w:tab/>
        </w:r>
        <w:r w:rsidR="00774D9A">
          <w:rPr>
            <w:noProof/>
            <w:webHidden/>
          </w:rPr>
          <w:fldChar w:fldCharType="begin"/>
        </w:r>
        <w:r w:rsidR="00774D9A">
          <w:rPr>
            <w:noProof/>
            <w:webHidden/>
          </w:rPr>
          <w:instrText xml:space="preserve"> PAGEREF _Toc28036962 \h </w:instrText>
        </w:r>
        <w:r w:rsidR="00774D9A">
          <w:rPr>
            <w:noProof/>
            <w:webHidden/>
          </w:rPr>
        </w:r>
        <w:r w:rsidR="00774D9A">
          <w:rPr>
            <w:noProof/>
            <w:webHidden/>
          </w:rPr>
          <w:fldChar w:fldCharType="separate"/>
        </w:r>
        <w:r w:rsidR="00C14B57">
          <w:rPr>
            <w:noProof/>
            <w:webHidden/>
          </w:rPr>
          <w:t>14</w:t>
        </w:r>
        <w:r w:rsidR="00774D9A">
          <w:rPr>
            <w:noProof/>
            <w:webHidden/>
          </w:rPr>
          <w:fldChar w:fldCharType="end"/>
        </w:r>
      </w:hyperlink>
    </w:p>
    <w:p w14:paraId="3B26FA44" w14:textId="605486FD" w:rsidR="00774D9A" w:rsidRDefault="00250EBA">
      <w:pPr>
        <w:pStyle w:val="TableofFigures"/>
        <w:tabs>
          <w:tab w:val="right" w:leader="dot" w:pos="8494"/>
        </w:tabs>
        <w:rPr>
          <w:rFonts w:asciiTheme="minorHAnsi" w:eastAsiaTheme="minorEastAsia" w:hAnsiTheme="minorHAnsi" w:cstheme="minorBidi"/>
          <w:noProof/>
          <w:color w:val="auto"/>
          <w:sz w:val="22"/>
          <w:szCs w:val="22"/>
        </w:rPr>
      </w:pPr>
      <w:hyperlink w:anchor="_Toc28036963" w:history="1">
        <w:r w:rsidR="00774D9A" w:rsidRPr="00D50FAD">
          <w:rPr>
            <w:rStyle w:val="Hyperlink"/>
            <w:noProof/>
          </w:rPr>
          <w:t>Hình 3.3 Lưu trữ tri thức bằng csdl quan hệ</w:t>
        </w:r>
        <w:r w:rsidR="00774D9A">
          <w:rPr>
            <w:noProof/>
            <w:webHidden/>
          </w:rPr>
          <w:tab/>
        </w:r>
        <w:r w:rsidR="00774D9A">
          <w:rPr>
            <w:noProof/>
            <w:webHidden/>
          </w:rPr>
          <w:fldChar w:fldCharType="begin"/>
        </w:r>
        <w:r w:rsidR="00774D9A">
          <w:rPr>
            <w:noProof/>
            <w:webHidden/>
          </w:rPr>
          <w:instrText xml:space="preserve"> PAGEREF _Toc28036963 \h </w:instrText>
        </w:r>
        <w:r w:rsidR="00774D9A">
          <w:rPr>
            <w:noProof/>
            <w:webHidden/>
          </w:rPr>
        </w:r>
        <w:r w:rsidR="00774D9A">
          <w:rPr>
            <w:noProof/>
            <w:webHidden/>
          </w:rPr>
          <w:fldChar w:fldCharType="separate"/>
        </w:r>
        <w:r w:rsidR="00C14B57">
          <w:rPr>
            <w:noProof/>
            <w:webHidden/>
          </w:rPr>
          <w:t>15</w:t>
        </w:r>
        <w:r w:rsidR="00774D9A">
          <w:rPr>
            <w:noProof/>
            <w:webHidden/>
          </w:rPr>
          <w:fldChar w:fldCharType="end"/>
        </w:r>
      </w:hyperlink>
    </w:p>
    <w:p w14:paraId="3274F909" w14:textId="781E2A63" w:rsidR="00DD469A" w:rsidRDefault="006562AD">
      <w:pPr>
        <w:spacing w:after="160" w:line="259" w:lineRule="auto"/>
        <w:jc w:val="left"/>
      </w:pPr>
      <w:r>
        <w:fldChar w:fldCharType="end"/>
      </w:r>
    </w:p>
    <w:p w14:paraId="4C8295D3" w14:textId="3B8A8337" w:rsidR="00D36778" w:rsidRDefault="00DD469A" w:rsidP="004509E9">
      <w:pPr>
        <w:spacing w:after="160" w:line="259" w:lineRule="auto"/>
        <w:jc w:val="center"/>
        <w:rPr>
          <w:b/>
        </w:rPr>
      </w:pPr>
      <w:r w:rsidRPr="00D36778">
        <w:rPr>
          <w:b/>
        </w:rPr>
        <w:t xml:space="preserve">DANH MỤC </w:t>
      </w:r>
      <w:r w:rsidR="006562AD">
        <w:rPr>
          <w:b/>
        </w:rPr>
        <w:t>BẢNG BIỂU</w:t>
      </w:r>
    </w:p>
    <w:p w14:paraId="55460BA5" w14:textId="0C137F2E" w:rsidR="00774D9A" w:rsidRDefault="006562AD">
      <w:pPr>
        <w:pStyle w:val="TableofFigures"/>
        <w:tabs>
          <w:tab w:val="right" w:leader="dot" w:pos="8494"/>
        </w:tabs>
        <w:rPr>
          <w:rFonts w:asciiTheme="minorHAnsi" w:eastAsiaTheme="minorEastAsia" w:hAnsiTheme="minorHAnsi" w:cstheme="minorBidi"/>
          <w:noProof/>
          <w:color w:val="auto"/>
          <w:sz w:val="22"/>
          <w:szCs w:val="22"/>
        </w:rPr>
      </w:pPr>
      <w:r>
        <w:fldChar w:fldCharType="begin"/>
      </w:r>
      <w:r>
        <w:instrText xml:space="preserve"> TOC \h \z \c "Bảng" </w:instrText>
      </w:r>
      <w:r>
        <w:fldChar w:fldCharType="separate"/>
      </w:r>
      <w:hyperlink w:anchor="_Toc28036964" w:history="1">
        <w:r w:rsidR="00774D9A" w:rsidRPr="002F433D">
          <w:rPr>
            <w:rStyle w:val="Hyperlink"/>
            <w:noProof/>
          </w:rPr>
          <w:t>Bảng 5.1 Quan hệ giữa bệnh nhân và các triệu chứng</w:t>
        </w:r>
        <w:r w:rsidR="00774D9A">
          <w:rPr>
            <w:noProof/>
            <w:webHidden/>
          </w:rPr>
          <w:tab/>
        </w:r>
        <w:r w:rsidR="00774D9A">
          <w:rPr>
            <w:noProof/>
            <w:webHidden/>
          </w:rPr>
          <w:fldChar w:fldCharType="begin"/>
        </w:r>
        <w:r w:rsidR="00774D9A">
          <w:rPr>
            <w:noProof/>
            <w:webHidden/>
          </w:rPr>
          <w:instrText xml:space="preserve"> PAGEREF _Toc28036964 \h </w:instrText>
        </w:r>
        <w:r w:rsidR="00774D9A">
          <w:rPr>
            <w:noProof/>
            <w:webHidden/>
          </w:rPr>
        </w:r>
        <w:r w:rsidR="00774D9A">
          <w:rPr>
            <w:noProof/>
            <w:webHidden/>
          </w:rPr>
          <w:fldChar w:fldCharType="separate"/>
        </w:r>
        <w:r w:rsidR="00C14B57">
          <w:rPr>
            <w:noProof/>
            <w:webHidden/>
          </w:rPr>
          <w:t>19</w:t>
        </w:r>
        <w:r w:rsidR="00774D9A">
          <w:rPr>
            <w:noProof/>
            <w:webHidden/>
          </w:rPr>
          <w:fldChar w:fldCharType="end"/>
        </w:r>
      </w:hyperlink>
    </w:p>
    <w:p w14:paraId="7B399BD8" w14:textId="7B1EAEBE" w:rsidR="00774D9A" w:rsidRDefault="00250EBA">
      <w:pPr>
        <w:pStyle w:val="TableofFigures"/>
        <w:tabs>
          <w:tab w:val="right" w:leader="dot" w:pos="8494"/>
        </w:tabs>
        <w:rPr>
          <w:rFonts w:asciiTheme="minorHAnsi" w:eastAsiaTheme="minorEastAsia" w:hAnsiTheme="minorHAnsi" w:cstheme="minorBidi"/>
          <w:noProof/>
          <w:color w:val="auto"/>
          <w:sz w:val="22"/>
          <w:szCs w:val="22"/>
        </w:rPr>
      </w:pPr>
      <w:hyperlink w:anchor="_Toc28036965" w:history="1">
        <w:r w:rsidR="00774D9A" w:rsidRPr="002F433D">
          <w:rPr>
            <w:rStyle w:val="Hyperlink"/>
            <w:noProof/>
          </w:rPr>
          <w:t>Bảng 5.2: Quan hệ giữa các triệu chứng và các bệnh</w:t>
        </w:r>
        <w:r w:rsidR="00774D9A">
          <w:rPr>
            <w:noProof/>
            <w:webHidden/>
          </w:rPr>
          <w:tab/>
        </w:r>
        <w:r w:rsidR="00774D9A">
          <w:rPr>
            <w:noProof/>
            <w:webHidden/>
          </w:rPr>
          <w:fldChar w:fldCharType="begin"/>
        </w:r>
        <w:r w:rsidR="00774D9A">
          <w:rPr>
            <w:noProof/>
            <w:webHidden/>
          </w:rPr>
          <w:instrText xml:space="preserve"> PAGEREF _Toc28036965 \h </w:instrText>
        </w:r>
        <w:r w:rsidR="00774D9A">
          <w:rPr>
            <w:noProof/>
            <w:webHidden/>
          </w:rPr>
        </w:r>
        <w:r w:rsidR="00774D9A">
          <w:rPr>
            <w:noProof/>
            <w:webHidden/>
          </w:rPr>
          <w:fldChar w:fldCharType="separate"/>
        </w:r>
        <w:r w:rsidR="00C14B57">
          <w:rPr>
            <w:noProof/>
            <w:webHidden/>
          </w:rPr>
          <w:t>19</w:t>
        </w:r>
        <w:r w:rsidR="00774D9A">
          <w:rPr>
            <w:noProof/>
            <w:webHidden/>
          </w:rPr>
          <w:fldChar w:fldCharType="end"/>
        </w:r>
      </w:hyperlink>
    </w:p>
    <w:p w14:paraId="6C1CA4AD" w14:textId="45C888E2" w:rsidR="00774D9A" w:rsidRDefault="00250EBA">
      <w:pPr>
        <w:pStyle w:val="TableofFigures"/>
        <w:tabs>
          <w:tab w:val="right" w:leader="dot" w:pos="8494"/>
        </w:tabs>
        <w:rPr>
          <w:rFonts w:asciiTheme="minorHAnsi" w:eastAsiaTheme="minorEastAsia" w:hAnsiTheme="minorHAnsi" w:cstheme="minorBidi"/>
          <w:noProof/>
          <w:color w:val="auto"/>
          <w:sz w:val="22"/>
          <w:szCs w:val="22"/>
        </w:rPr>
      </w:pPr>
      <w:hyperlink w:anchor="_Toc28036966" w:history="1">
        <w:r w:rsidR="00774D9A" w:rsidRPr="002F433D">
          <w:rPr>
            <w:rStyle w:val="Hyperlink"/>
            <w:noProof/>
          </w:rPr>
          <w:t>Bảng 5.3: Quan hệ T = R * Q</w:t>
        </w:r>
        <w:r w:rsidR="00774D9A">
          <w:rPr>
            <w:noProof/>
            <w:webHidden/>
          </w:rPr>
          <w:tab/>
        </w:r>
        <w:r w:rsidR="00774D9A">
          <w:rPr>
            <w:noProof/>
            <w:webHidden/>
          </w:rPr>
          <w:fldChar w:fldCharType="begin"/>
        </w:r>
        <w:r w:rsidR="00774D9A">
          <w:rPr>
            <w:noProof/>
            <w:webHidden/>
          </w:rPr>
          <w:instrText xml:space="preserve"> PAGEREF _Toc28036966 \h </w:instrText>
        </w:r>
        <w:r w:rsidR="00774D9A">
          <w:rPr>
            <w:noProof/>
            <w:webHidden/>
          </w:rPr>
        </w:r>
        <w:r w:rsidR="00774D9A">
          <w:rPr>
            <w:noProof/>
            <w:webHidden/>
          </w:rPr>
          <w:fldChar w:fldCharType="separate"/>
        </w:r>
        <w:r w:rsidR="00C14B57">
          <w:rPr>
            <w:noProof/>
            <w:webHidden/>
          </w:rPr>
          <w:t>20</w:t>
        </w:r>
        <w:r w:rsidR="00774D9A">
          <w:rPr>
            <w:noProof/>
            <w:webHidden/>
          </w:rPr>
          <w:fldChar w:fldCharType="end"/>
        </w:r>
      </w:hyperlink>
    </w:p>
    <w:p w14:paraId="48BAAB66" w14:textId="4077F6DB" w:rsidR="00DD469A" w:rsidRDefault="006562AD">
      <w:pPr>
        <w:spacing w:after="160" w:line="259" w:lineRule="auto"/>
        <w:jc w:val="left"/>
      </w:pPr>
      <w:r>
        <w:fldChar w:fldCharType="end"/>
      </w:r>
    </w:p>
    <w:p w14:paraId="3C4E4989" w14:textId="77777777" w:rsidR="00D36778" w:rsidRDefault="00D36778">
      <w:pPr>
        <w:spacing w:after="160" w:line="259" w:lineRule="auto"/>
        <w:jc w:val="left"/>
      </w:pPr>
    </w:p>
    <w:p w14:paraId="2267F2AD" w14:textId="77777777" w:rsidR="00FB171E" w:rsidRDefault="00FB171E">
      <w:pPr>
        <w:spacing w:after="160" w:line="259" w:lineRule="auto"/>
        <w:jc w:val="left"/>
      </w:pPr>
    </w:p>
    <w:p w14:paraId="08D58B87" w14:textId="77777777" w:rsidR="00653189" w:rsidRDefault="00DD469A">
      <w:pPr>
        <w:spacing w:after="160" w:line="259" w:lineRule="auto"/>
        <w:jc w:val="left"/>
        <w:sectPr w:rsidR="00653189" w:rsidSect="00F00969">
          <w:footerReference w:type="default" r:id="rId10"/>
          <w:footerReference w:type="first" r:id="rId11"/>
          <w:pgSz w:w="11907" w:h="16840" w:code="9"/>
          <w:pgMar w:top="1134" w:right="1418" w:bottom="1134" w:left="1985" w:header="720" w:footer="386" w:gutter="0"/>
          <w:pgNumType w:fmt="lowerRoman"/>
          <w:cols w:space="720"/>
          <w:titlePg/>
          <w:docGrid w:linePitch="360"/>
        </w:sectPr>
      </w:pPr>
      <w:r>
        <w:br w:type="page"/>
      </w:r>
    </w:p>
    <w:p w14:paraId="035661C2" w14:textId="77777777" w:rsidR="00FB171E" w:rsidRDefault="00511251" w:rsidP="00FC5FE8">
      <w:pPr>
        <w:pStyle w:val="Heading1"/>
      </w:pPr>
      <w:bookmarkStart w:id="2" w:name="_Toc28094330"/>
      <w:r>
        <w:lastRenderedPageBreak/>
        <w:t>TỔNG QUAN ĐỀ TÀI</w:t>
      </w:r>
      <w:bookmarkEnd w:id="2"/>
    </w:p>
    <w:p w14:paraId="23F10D4B" w14:textId="77777777" w:rsidR="006F33CD" w:rsidRDefault="00511251" w:rsidP="006F33CD">
      <w:pPr>
        <w:pStyle w:val="Heading2"/>
      </w:pPr>
      <w:bookmarkStart w:id="3" w:name="_Toc28094331"/>
      <w:r>
        <w:t>Đặt vấn đề</w:t>
      </w:r>
      <w:bookmarkEnd w:id="3"/>
    </w:p>
    <w:p w14:paraId="7197CA76" w14:textId="77777777" w:rsidR="00702AFD" w:rsidRDefault="005D3033" w:rsidP="005D3033">
      <w:r>
        <w:t>Nh</w:t>
      </w:r>
      <w:r w:rsidR="00602ECB">
        <w:t>ữ</w:t>
      </w:r>
      <w:r>
        <w:t>ng năm gần đây</w:t>
      </w:r>
      <w:r w:rsidR="00D17CD1">
        <w:t>, mặc dù nhận được nhiều sự quan tâm và đầu tư nhưng nhìn chung, hệ thống y tế nước ta vẫn còn nhiều điểm bất cập. Đặc biệt là tình trạng quá tải của các bệnh viện lớn khi số lượng bệnh nhân từ khắp cả nước đổ về khám chữa. Trong khi đó, ở các miền vùng sâu, vùng xa, việc tiếp cận với các dịch vụ y tế còn rất hạn chế.</w:t>
      </w:r>
      <w:r w:rsidR="005D0F33">
        <w:t xml:space="preserve"> Việc lên các bệnh viện trung tâm để thăm khám khi này rất tốn kém về thời gian và công sức.</w:t>
      </w:r>
      <w:r w:rsidR="00D17CD1">
        <w:t xml:space="preserve"> Nhận thức của người dân về bệnh tật cũng còn rất mơ hồ. Điều này thường dẫn đến việc chỉ khi bệnh đã nặng, người bệnh mới bắt đầu quan tâm chữa trị. </w:t>
      </w:r>
    </w:p>
    <w:p w14:paraId="673F175D" w14:textId="77777777" w:rsidR="005D3033" w:rsidRDefault="00D17CD1" w:rsidP="005D3033">
      <w:r>
        <w:t xml:space="preserve">Để khắc phục những hạn chế này, chúng ta cần </w:t>
      </w:r>
      <w:r w:rsidR="005D0F33">
        <w:t>một giải pháp giúp cho người dân sớm có thể sớm phát hiện những căn bệnh của mình,</w:t>
      </w:r>
      <w:r w:rsidR="000218E0">
        <w:t xml:space="preserve"> từ đó giúp ích cho việc điều trị, cũng như</w:t>
      </w:r>
      <w:r w:rsidR="005D0F33">
        <w:t xml:space="preserve"> </w:t>
      </w:r>
      <w:r w:rsidR="000218E0">
        <w:t>việc</w:t>
      </w:r>
      <w:r w:rsidR="005D0F33">
        <w:t xml:space="preserve"> cung cấp những thông tin hữu ích cho việc điều trị những căn bệnh đơn giản, làm giảm tránh áp lực lên các bệnh viện.</w:t>
      </w:r>
      <w:r w:rsidR="000218E0">
        <w:t xml:space="preserve"> Trong thời đại công nghệ phát triển như hiện nay, các giải pháp công nghệ thông tin tỏ ra khá khả thi và hữu ích. Tuy vậy, việc xây dựng một hệ thống hỗ trợ trong lĩnh vực healthcare cũng còn gặp phải rất nhiều các khó khăn, trở ngại.</w:t>
      </w:r>
    </w:p>
    <w:p w14:paraId="7A70266B" w14:textId="77777777" w:rsidR="00DC58AB" w:rsidRPr="005D3033" w:rsidRDefault="00652E9E" w:rsidP="005D3033">
      <w:r>
        <w:t>Việc chuẩn đoán bệnh trong y học là một công việc khá phức tạp, đòi hỏi nhiều kiến thức chuyên môn cũng như kinh nghiệm của y bác sĩ.</w:t>
      </w:r>
      <w:r w:rsidR="00702AFD">
        <w:t xml:space="preserve"> Các kiến thức và kinh nghiệm này lại rất khó để có thể biểu diễn một cách cụ thể, chính xác. Thông thường, các thông tin có được từ các chuyên gia trong lĩnh vực này thường ở dạng ngôn ngữ tự nhiên, các thông tin mờ, chỉ có mức độ chắc chắn nhất định nào đó.</w:t>
      </w:r>
    </w:p>
    <w:p w14:paraId="3B7EDCB2" w14:textId="77777777" w:rsidR="00D336E0" w:rsidRDefault="00774256" w:rsidP="00774256">
      <w:r>
        <w:t xml:space="preserve">Mặc dù các giá trị ngôn ngữ rất tự nhiên và gần gũi với cách tư duy, suy nghĩ của con người, nhưng những thông tin này thường không mang một giá trị cụ thể, chính xác. Do </w:t>
      </w:r>
      <w:r w:rsidR="00E02BC1">
        <w:t>vậy mà các thông tin này thường khó có thể xử lý trực tiếp bởi các hệ thống máy tính. Điều này làm nảy sinh một nhu cầu về việc chuẩn hóa các giá trị ngôn ngữ về miền các giá trị số kinh điển.</w:t>
      </w:r>
      <w:r w:rsidR="00E40D84">
        <w:t xml:space="preserve"> </w:t>
      </w:r>
    </w:p>
    <w:p w14:paraId="0CE55C07" w14:textId="77777777" w:rsidR="00784E8A" w:rsidRDefault="00D336E0" w:rsidP="00774256">
      <w:r>
        <w:t>N</w:t>
      </w:r>
      <w:r w:rsidR="00B9710F">
        <w:t>hững năm gần đây,</w:t>
      </w:r>
      <w:r w:rsidR="00845D37">
        <w:t xml:space="preserve"> lý thuyết Đại số gia tử đã</w:t>
      </w:r>
      <w:r w:rsidR="00E1484C">
        <w:t xml:space="preserve"> nhận được rất nhiều sự</w:t>
      </w:r>
      <w:r w:rsidR="00B9710F">
        <w:t xml:space="preserve"> quan tâm, nghiên cứu và ứng dụng.</w:t>
      </w:r>
      <w:r w:rsidR="003167DD">
        <w:t xml:space="preserve"> Đại số gia tử là một công cụ mạnh có thể giúp ta trong việc định lượng các giá trị ngôn ngữ.</w:t>
      </w:r>
      <w:r w:rsidR="00695747">
        <w:t xml:space="preserve"> Chính vì những lý do trên, đề tài này xin thực hiện tìm hiểu việc chuẩn hóa thuộc tính giá trị ngôn ngữ bằng đại số gia tử</w:t>
      </w:r>
      <w:r w:rsidR="00AB2604">
        <w:t>, tìm hiểu các kiến thức liên quan đến logic mờ,</w:t>
      </w:r>
      <w:r w:rsidR="00695747">
        <w:t xml:space="preserve"> và </w:t>
      </w:r>
      <w:r w:rsidR="003A2A91">
        <w:t xml:space="preserve">từ đó xây dựng một hệ thống </w:t>
      </w:r>
      <w:r w:rsidR="002D671C">
        <w:t>hỗ trợ chuẩn đoán bệnh</w:t>
      </w:r>
      <w:r w:rsidR="003A2A91">
        <w:t xml:space="preserve"> đơn giản.</w:t>
      </w:r>
    </w:p>
    <w:p w14:paraId="56083755" w14:textId="77777777" w:rsidR="006F33CD" w:rsidRDefault="006F33CD" w:rsidP="00774256"/>
    <w:p w14:paraId="143F99F7" w14:textId="77777777" w:rsidR="00AB2604" w:rsidRDefault="00AB2604">
      <w:pPr>
        <w:spacing w:before="60"/>
        <w:rPr>
          <w:b/>
        </w:rPr>
      </w:pPr>
      <w:r>
        <w:br w:type="page"/>
      </w:r>
    </w:p>
    <w:p w14:paraId="6702434A" w14:textId="77777777" w:rsidR="00511251" w:rsidRDefault="00511251" w:rsidP="00511251">
      <w:pPr>
        <w:pStyle w:val="Heading2"/>
      </w:pPr>
      <w:bookmarkStart w:id="4" w:name="_Toc28094332"/>
      <w:r>
        <w:lastRenderedPageBreak/>
        <w:t>Mục tiêu và nhiệm vụ đề tài</w:t>
      </w:r>
      <w:bookmarkEnd w:id="4"/>
    </w:p>
    <w:p w14:paraId="5CDC4E50" w14:textId="77777777" w:rsidR="00784E8A" w:rsidRDefault="00784E8A" w:rsidP="007F19AB">
      <w:pPr>
        <w:pStyle w:val="ListParagraph"/>
        <w:numPr>
          <w:ilvl w:val="0"/>
          <w:numId w:val="11"/>
        </w:numPr>
        <w:spacing w:before="60"/>
      </w:pPr>
      <w:r>
        <w:t>Tìm hiểu lý thuyết Đại số gia tử</w:t>
      </w:r>
    </w:p>
    <w:p w14:paraId="0AB54A80" w14:textId="0A29D7A0" w:rsidR="00784E8A" w:rsidRDefault="00784E8A" w:rsidP="007F19AB">
      <w:pPr>
        <w:pStyle w:val="ListParagraph"/>
        <w:numPr>
          <w:ilvl w:val="0"/>
          <w:numId w:val="11"/>
        </w:numPr>
        <w:spacing w:before="60"/>
      </w:pPr>
      <w:r>
        <w:t>Tìm hiểu lý thuyết Picture Fuzzy Set</w:t>
      </w:r>
    </w:p>
    <w:p w14:paraId="0241B905" w14:textId="790FAA52" w:rsidR="006A3281" w:rsidRDefault="006A3281" w:rsidP="007F19AB">
      <w:pPr>
        <w:pStyle w:val="ListParagraph"/>
        <w:numPr>
          <w:ilvl w:val="0"/>
          <w:numId w:val="11"/>
        </w:numPr>
        <w:spacing w:before="60"/>
      </w:pPr>
      <w:r>
        <w:t>Tìm hiểu phương pháp định lượng giá trị ngôn ngữ về giá trị số</w:t>
      </w:r>
    </w:p>
    <w:p w14:paraId="67F7D881" w14:textId="77777777" w:rsidR="00784E8A" w:rsidRDefault="00784E8A" w:rsidP="007F19AB">
      <w:pPr>
        <w:pStyle w:val="ListParagraph"/>
        <w:numPr>
          <w:ilvl w:val="0"/>
          <w:numId w:val="11"/>
        </w:numPr>
        <w:spacing w:before="60"/>
      </w:pPr>
      <w:r>
        <w:t>Tìm hiểu cách xây dựng một hệ thống</w:t>
      </w:r>
      <w:r w:rsidR="00FE531D">
        <w:t xml:space="preserve"> có</w:t>
      </w:r>
      <w:r>
        <w:t xml:space="preserve"> sử dụng tri thức</w:t>
      </w:r>
    </w:p>
    <w:p w14:paraId="2A39BC0F" w14:textId="77777777" w:rsidR="00784E8A" w:rsidRPr="000F06F7" w:rsidRDefault="00784E8A" w:rsidP="007F19AB">
      <w:pPr>
        <w:pStyle w:val="ListParagraph"/>
        <w:numPr>
          <w:ilvl w:val="0"/>
          <w:numId w:val="11"/>
        </w:numPr>
        <w:spacing w:before="60"/>
        <w:rPr>
          <w:b/>
        </w:rPr>
      </w:pPr>
      <w:r>
        <w:t>Thực hành xây dựng một hệ thống hỗ trợ chuẩn đoán bệnh</w:t>
      </w:r>
      <w:r w:rsidR="000F6B7D">
        <w:t xml:space="preserve"> đơn giản</w:t>
      </w:r>
    </w:p>
    <w:p w14:paraId="03F05435" w14:textId="77777777" w:rsidR="00511251" w:rsidRDefault="00511251" w:rsidP="00511251">
      <w:pPr>
        <w:pStyle w:val="Heading2"/>
      </w:pPr>
      <w:bookmarkStart w:id="5" w:name="_Toc28094333"/>
      <w:r>
        <w:t>Phân công công việc</w:t>
      </w:r>
      <w:bookmarkEnd w:id="5"/>
    </w:p>
    <w:tbl>
      <w:tblPr>
        <w:tblStyle w:val="TableGrid"/>
        <w:tblW w:w="8359" w:type="dxa"/>
        <w:tblLook w:val="04A0" w:firstRow="1" w:lastRow="0" w:firstColumn="1" w:lastColumn="0" w:noHBand="0" w:noVBand="1"/>
      </w:tblPr>
      <w:tblGrid>
        <w:gridCol w:w="2689"/>
        <w:gridCol w:w="5670"/>
      </w:tblGrid>
      <w:tr w:rsidR="00AC2F65" w14:paraId="00F45003" w14:textId="77777777" w:rsidTr="00AC2F65">
        <w:tc>
          <w:tcPr>
            <w:tcW w:w="2689" w:type="dxa"/>
          </w:tcPr>
          <w:p w14:paraId="35DB370B" w14:textId="77777777" w:rsidR="00AC2F65" w:rsidRDefault="00AC2F65" w:rsidP="00170FC6">
            <w:r>
              <w:t>Nguyễn Lưu Nhật</w:t>
            </w:r>
            <w:r w:rsidR="00170FC6">
              <w:t xml:space="preserve"> </w:t>
            </w:r>
            <w:r>
              <w:t>(nhóm trưởng)</w:t>
            </w:r>
          </w:p>
        </w:tc>
        <w:tc>
          <w:tcPr>
            <w:tcW w:w="5670" w:type="dxa"/>
          </w:tcPr>
          <w:p w14:paraId="35DB66E8" w14:textId="77777777" w:rsidR="00A84712" w:rsidRDefault="00A84712" w:rsidP="002019ED">
            <w:r>
              <w:t>- Tìm kiếm tài liệu</w:t>
            </w:r>
          </w:p>
          <w:p w14:paraId="3D0797D1" w14:textId="77777777" w:rsidR="00AC2F65" w:rsidRDefault="00AC2F65" w:rsidP="002019ED">
            <w:r>
              <w:t>- Tìm hiểu lý thuyết Đại số gia tử</w:t>
            </w:r>
          </w:p>
          <w:p w14:paraId="6757F5FB" w14:textId="09375992" w:rsidR="00AC2F65" w:rsidRDefault="00AC2F65" w:rsidP="002019ED">
            <w:r>
              <w:t xml:space="preserve">- Tìm hiểu lý thuyết </w:t>
            </w:r>
            <w:r w:rsidR="008A5497">
              <w:t>Picture Fuzzy Set</w:t>
            </w:r>
          </w:p>
          <w:p w14:paraId="2B73DB48" w14:textId="1A67BCD3" w:rsidR="005F6BF9" w:rsidRDefault="005F6BF9" w:rsidP="002019ED">
            <w:r>
              <w:t>- Tham gia xây dựng giải thuật</w:t>
            </w:r>
          </w:p>
          <w:p w14:paraId="34847BD8" w14:textId="7AA321D4" w:rsidR="008A5497" w:rsidRDefault="008A5497" w:rsidP="002019ED">
            <w:r>
              <w:t xml:space="preserve">- </w:t>
            </w:r>
            <w:r w:rsidR="00582B15">
              <w:t>C</w:t>
            </w:r>
            <w:r w:rsidR="008F49C2">
              <w:t>ài đặt</w:t>
            </w:r>
            <w:r>
              <w:t xml:space="preserve"> chương trình</w:t>
            </w:r>
          </w:p>
          <w:p w14:paraId="598FE941" w14:textId="77777777" w:rsidR="00E37491" w:rsidRDefault="00E37491" w:rsidP="002019ED">
            <w:r>
              <w:t xml:space="preserve">- </w:t>
            </w:r>
            <w:r w:rsidR="00717D77">
              <w:t>V</w:t>
            </w:r>
            <w:r>
              <w:t>iết báo cáo</w:t>
            </w:r>
          </w:p>
        </w:tc>
      </w:tr>
      <w:tr w:rsidR="00AC2F65" w14:paraId="5F0C9C3F" w14:textId="77777777" w:rsidTr="00AC2F65">
        <w:tc>
          <w:tcPr>
            <w:tcW w:w="2689" w:type="dxa"/>
          </w:tcPr>
          <w:p w14:paraId="37AE3E0F" w14:textId="77777777" w:rsidR="00AC2F65" w:rsidRDefault="00AC2F65" w:rsidP="002019ED">
            <w:r>
              <w:t>Đinh Hoàng Nam</w:t>
            </w:r>
          </w:p>
        </w:tc>
        <w:tc>
          <w:tcPr>
            <w:tcW w:w="5670" w:type="dxa"/>
          </w:tcPr>
          <w:p w14:paraId="328F9D6B" w14:textId="7DEE5535" w:rsidR="00AC2F65" w:rsidRDefault="000F06F7" w:rsidP="002019ED">
            <w:r>
              <w:t>- Tìm hiểu lý thuyết Đại số gia tử</w:t>
            </w:r>
          </w:p>
          <w:p w14:paraId="0FA7B30B" w14:textId="3B47CF4F" w:rsidR="00582B15" w:rsidRDefault="00582B15" w:rsidP="002019ED">
            <w:r>
              <w:t>- Tìm hiểu lý thuyết Picture Fuzzy Set</w:t>
            </w:r>
          </w:p>
          <w:p w14:paraId="4A96DA40" w14:textId="18C3BA74" w:rsidR="000F06F7" w:rsidRDefault="00582B15" w:rsidP="002019ED">
            <w:r>
              <w:t>- Viết giải thuật</w:t>
            </w:r>
          </w:p>
          <w:p w14:paraId="27D4B8C7" w14:textId="24AA0097" w:rsidR="005F6BF9" w:rsidRDefault="005F6BF9" w:rsidP="002019ED">
            <w:r>
              <w:t>- Tham gia xây dựng chương trình</w:t>
            </w:r>
          </w:p>
          <w:p w14:paraId="183FB4ED" w14:textId="77777777" w:rsidR="00717D77" w:rsidRDefault="00717D77" w:rsidP="002019ED">
            <w:r>
              <w:t>- Viết báo cáo</w:t>
            </w:r>
          </w:p>
        </w:tc>
      </w:tr>
    </w:tbl>
    <w:p w14:paraId="01D306EA" w14:textId="77777777" w:rsidR="00AC2F65" w:rsidRPr="00AC2F65" w:rsidRDefault="00AC2F65" w:rsidP="00AC2F65"/>
    <w:p w14:paraId="17BCF350" w14:textId="77777777" w:rsidR="00396254" w:rsidRDefault="00396254">
      <w:r>
        <w:br w:type="page"/>
      </w:r>
    </w:p>
    <w:p w14:paraId="46CEEF4C" w14:textId="77777777" w:rsidR="00876F94" w:rsidRDefault="009363CD" w:rsidP="00396254">
      <w:pPr>
        <w:pStyle w:val="Heading1"/>
      </w:pPr>
      <w:bookmarkStart w:id="6" w:name="_Toc28094334"/>
      <w:r>
        <w:lastRenderedPageBreak/>
        <w:t>CƠ SỞ LÝ THUYẾT</w:t>
      </w:r>
      <w:bookmarkEnd w:id="6"/>
    </w:p>
    <w:p w14:paraId="0BBF2009" w14:textId="36EF4282" w:rsidR="00703E17" w:rsidRPr="007B4CFD" w:rsidRDefault="00703E17" w:rsidP="00703E17">
      <w:pPr>
        <w:rPr>
          <w:i/>
        </w:rPr>
      </w:pPr>
      <w:r w:rsidRPr="007B4CFD">
        <w:rPr>
          <w:i/>
        </w:rPr>
        <w:t>Nội dung trong chương này được tham khảo từ các tài liệu được thầy gửi cho lớp và trên internet.</w:t>
      </w:r>
    </w:p>
    <w:p w14:paraId="3E3CC28D" w14:textId="44831F77" w:rsidR="00396254" w:rsidRDefault="00396254" w:rsidP="00396254">
      <w:pPr>
        <w:pStyle w:val="Heading2"/>
      </w:pPr>
      <w:bookmarkStart w:id="7" w:name="_Toc28094335"/>
      <w:r>
        <w:t>Đại số gia tử</w:t>
      </w:r>
      <w:bookmarkEnd w:id="7"/>
    </w:p>
    <w:p w14:paraId="755AFE0E" w14:textId="01425193" w:rsidR="007B4CFD" w:rsidRPr="007B4CFD" w:rsidRDefault="007B4CFD" w:rsidP="007B4CFD">
      <w:pPr>
        <w:rPr>
          <w:i/>
        </w:rPr>
      </w:pPr>
      <w:r w:rsidRPr="007B4CFD">
        <w:rPr>
          <w:i/>
        </w:rPr>
        <w:t xml:space="preserve">Phần trình bày dưới đây được tham khảo từ tài liệu </w:t>
      </w:r>
      <w:sdt>
        <w:sdtPr>
          <w:rPr>
            <w:i/>
          </w:rPr>
          <w:id w:val="-1528326948"/>
          <w:citation/>
        </w:sdtPr>
        <w:sdtEndPr/>
        <w:sdtContent>
          <w:r w:rsidRPr="007B4CFD">
            <w:rPr>
              <w:i/>
            </w:rPr>
            <w:fldChar w:fldCharType="begin"/>
          </w:r>
          <w:r w:rsidRPr="007B4CFD">
            <w:rPr>
              <w:i/>
            </w:rPr>
            <w:instrText xml:space="preserve"> CITATION dsgtGood \l 1033 </w:instrText>
          </w:r>
          <w:r w:rsidRPr="007B4CFD">
            <w:rPr>
              <w:i/>
            </w:rPr>
            <w:fldChar w:fldCharType="separate"/>
          </w:r>
          <w:r w:rsidR="00F42328" w:rsidRPr="00F42328">
            <w:rPr>
              <w:noProof/>
            </w:rPr>
            <w:t>[1]</w:t>
          </w:r>
          <w:r w:rsidRPr="007B4CFD">
            <w:rPr>
              <w:i/>
            </w:rPr>
            <w:fldChar w:fldCharType="end"/>
          </w:r>
        </w:sdtContent>
      </w:sdt>
    </w:p>
    <w:p w14:paraId="3C00676D" w14:textId="24539E5E" w:rsidR="00396254" w:rsidRDefault="00396254" w:rsidP="009C58FF">
      <w:pPr>
        <w:pStyle w:val="Heading3"/>
      </w:pPr>
      <w:bookmarkStart w:id="8" w:name="_Toc28094336"/>
      <w:r>
        <w:t>Giới thiệu đại số gia tử</w:t>
      </w:r>
      <w:bookmarkEnd w:id="8"/>
      <w:r w:rsidR="00C50FA3">
        <w:t xml:space="preserve"> </w:t>
      </w:r>
    </w:p>
    <w:p w14:paraId="768C9005" w14:textId="77777777" w:rsidR="00EA7D41" w:rsidRDefault="00EA7D41" w:rsidP="00EA7D41">
      <w:r>
        <w:t>Xét một tập giá trị ngôn ngữ là miền của biến ngôn ngữ (linguistic domain) của biến chân lý TRUTH gồm các từ sau:</w:t>
      </w:r>
    </w:p>
    <w:p w14:paraId="097DFE57" w14:textId="77777777" w:rsidR="00EA7D41" w:rsidRDefault="00EA7D41" w:rsidP="00EA7D41">
      <w:r>
        <w:t>T = dom(TRUTH) = {true, false, very true, very false, more true, more false, approximately true, approximately false, little true, little false, less true, less false, very more true, very more false, very possible true, very possible false, very more true, very more false, …}.</w:t>
      </w:r>
    </w:p>
    <w:p w14:paraId="41930016" w14:textId="77777777" w:rsidR="00EA7D41" w:rsidRDefault="00EA7D41" w:rsidP="00EA7D41">
      <w:r>
        <w:t>Khi đó miền ngôn ngữ T = dom(TRUTH) có thể biểu thị như là một cấu trúc đại số AT = (T, G, H, ≤), trong đó:</w:t>
      </w:r>
    </w:p>
    <w:p w14:paraId="3F771379" w14:textId="77777777" w:rsidR="00EA7D41" w:rsidRDefault="00EA7D41" w:rsidP="007F19AB">
      <w:pPr>
        <w:pStyle w:val="ListParagraph"/>
        <w:numPr>
          <w:ilvl w:val="0"/>
          <w:numId w:val="4"/>
        </w:numPr>
      </w:pPr>
      <w:r>
        <w:t>T: Là tập cơ sở của AT.</w:t>
      </w:r>
    </w:p>
    <w:p w14:paraId="5632EDBC" w14:textId="77777777" w:rsidR="00EA7D41" w:rsidRDefault="00EA7D41" w:rsidP="007F19AB">
      <w:pPr>
        <w:pStyle w:val="ListParagraph"/>
        <w:numPr>
          <w:ilvl w:val="0"/>
          <w:numId w:val="4"/>
        </w:numPr>
      </w:pPr>
      <w:r>
        <w:t>G: Là tập các từ nguyên thủy (tập các phần tử sinh: true, false).</w:t>
      </w:r>
    </w:p>
    <w:p w14:paraId="7AD72AE5" w14:textId="77777777" w:rsidR="00EA7D41" w:rsidRDefault="00EA7D41" w:rsidP="007F19AB">
      <w:pPr>
        <w:pStyle w:val="ListParagraph"/>
        <w:numPr>
          <w:ilvl w:val="0"/>
          <w:numId w:val="4"/>
        </w:numPr>
      </w:pPr>
      <w:r>
        <w:t>H: Là tập các toán tử một ngôi, gọi là các gia tử (các trạng từ nhấn).</w:t>
      </w:r>
    </w:p>
    <w:p w14:paraId="2B959F16" w14:textId="77777777" w:rsidR="00EA7D41" w:rsidRDefault="00EA7D41" w:rsidP="007F19AB">
      <w:pPr>
        <w:pStyle w:val="ListParagraph"/>
        <w:numPr>
          <w:ilvl w:val="0"/>
          <w:numId w:val="4"/>
        </w:numPr>
      </w:pPr>
      <w:r>
        <w:t xml:space="preserve">≤: Là biểu thị quan hệ thứ tự trên các từ (các khái niệm mờ), nó được “cảm sinh” từ ngữ nghĩa tự nhiên. </w:t>
      </w:r>
    </w:p>
    <w:p w14:paraId="2604C744" w14:textId="77777777" w:rsidR="003072D3" w:rsidRDefault="00EA7D41" w:rsidP="00E05FD0">
      <w:r w:rsidRPr="00E05FD0">
        <w:rPr>
          <w:rStyle w:val="VdChar"/>
        </w:rPr>
        <w:t>Ví dụ:</w:t>
      </w:r>
      <w:r>
        <w:t xml:space="preserve"> dựa trên ngữ nghĩa</w:t>
      </w:r>
      <w:r w:rsidR="009D101E">
        <w:t xml:space="preserve"> ta có</w:t>
      </w:r>
      <w:r>
        <w:t>: false</w:t>
      </w:r>
      <w:r w:rsidR="009D101E">
        <w:t xml:space="preserve"> </w:t>
      </w:r>
      <w:r>
        <w:t xml:space="preserve">≤ true, more true ≤ very true, very false ≤ more false… </w:t>
      </w:r>
    </w:p>
    <w:p w14:paraId="205D3EFE" w14:textId="77777777" w:rsidR="00CC1D9D" w:rsidRDefault="003072D3" w:rsidP="00863AE6">
      <w:pPr>
        <w:pStyle w:val="Githit"/>
      </w:pPr>
      <w:r>
        <w:t xml:space="preserve">Các </w:t>
      </w:r>
      <w:r w:rsidR="00834710">
        <w:t>quy ước</w:t>
      </w:r>
      <w:r w:rsidR="00863AE6">
        <w:t>:</w:t>
      </w:r>
    </w:p>
    <w:p w14:paraId="34464E19" w14:textId="77777777" w:rsidR="009452BA" w:rsidRDefault="00CC1D9D" w:rsidP="007F19AB">
      <w:pPr>
        <w:pStyle w:val="ListParagraph"/>
        <w:numPr>
          <w:ilvl w:val="0"/>
          <w:numId w:val="5"/>
        </w:numPr>
      </w:pPr>
      <w:r>
        <w:t xml:space="preserve">Các gia tử trong H là các </w:t>
      </w:r>
      <w:r w:rsidRPr="00346E67">
        <w:rPr>
          <w:b/>
        </w:rPr>
        <w:t>toán tử thứ tự</w:t>
      </w:r>
      <w:r>
        <w:t xml:space="preserve">, nghĩa là </w:t>
      </w:r>
    </w:p>
    <w:p w14:paraId="082ED4ED" w14:textId="77777777" w:rsidR="00CC1D9D" w:rsidRPr="005C7CE1" w:rsidRDefault="00CC1D9D" w:rsidP="00F54516">
      <w:pPr>
        <w:spacing w:before="60" w:line="360" w:lineRule="auto"/>
        <w:rPr>
          <w:i/>
        </w:rPr>
      </w:pPr>
      <w:r w:rsidRPr="005C7CE1">
        <w:rPr>
          <w:i/>
        </w:rPr>
        <w:t>(</w:t>
      </w:r>
      <w:r w:rsidRPr="005C7CE1">
        <w:rPr>
          <w:rFonts w:ascii="Cambria Math" w:hAnsi="Cambria Math" w:cs="Cambria Math"/>
          <w:i/>
        </w:rPr>
        <w:t>∀</w:t>
      </w:r>
      <w:r w:rsidRPr="005C7CE1">
        <w:rPr>
          <w:i/>
        </w:rPr>
        <w:t xml:space="preserve">h </w:t>
      </w:r>
      <w:r w:rsidRPr="005C7CE1">
        <w:rPr>
          <w:rFonts w:ascii="Cambria Math" w:hAnsi="Cambria Math" w:cs="Cambria Math"/>
          <w:i/>
        </w:rPr>
        <w:t>∈</w:t>
      </w:r>
      <w:r w:rsidRPr="005C7CE1">
        <w:rPr>
          <w:i/>
        </w:rPr>
        <w:t xml:space="preserve"> H, h: T → T), (</w:t>
      </w:r>
      <w:r w:rsidRPr="005C7CE1">
        <w:rPr>
          <w:rFonts w:ascii="Cambria Math" w:hAnsi="Cambria Math" w:cs="Cambria Math"/>
          <w:i/>
        </w:rPr>
        <w:t>∀</w:t>
      </w:r>
      <w:r w:rsidRPr="005C7CE1">
        <w:rPr>
          <w:i/>
        </w:rPr>
        <w:t xml:space="preserve">x </w:t>
      </w:r>
      <w:r w:rsidRPr="005C7CE1">
        <w:rPr>
          <w:rFonts w:ascii="Cambria Math" w:hAnsi="Cambria Math" w:cs="Cambria Math"/>
          <w:i/>
        </w:rPr>
        <w:t>∈</w:t>
      </w:r>
      <w:r w:rsidRPr="005C7CE1">
        <w:rPr>
          <w:i/>
        </w:rPr>
        <w:t xml:space="preserve"> T) {hx ≤ x hoặc hx ≥ x}.</w:t>
      </w:r>
    </w:p>
    <w:p w14:paraId="07AB3249" w14:textId="77777777" w:rsidR="009452BA" w:rsidRDefault="00CC1D9D" w:rsidP="007F19AB">
      <w:pPr>
        <w:pStyle w:val="ListParagraph"/>
        <w:numPr>
          <w:ilvl w:val="0"/>
          <w:numId w:val="5"/>
        </w:numPr>
      </w:pPr>
      <w:r>
        <w:t xml:space="preserve">Hai gia tử h, k </w:t>
      </w:r>
      <w:r w:rsidRPr="009452BA">
        <w:rPr>
          <w:rFonts w:ascii="Cambria Math" w:hAnsi="Cambria Math" w:cs="Cambria Math"/>
        </w:rPr>
        <w:t>∈</w:t>
      </w:r>
      <w:r>
        <w:t xml:space="preserve"> H được gọi là </w:t>
      </w:r>
      <w:r w:rsidRPr="00346E67">
        <w:rPr>
          <w:b/>
        </w:rPr>
        <w:t>ngược nhau</w:t>
      </w:r>
      <w:r>
        <w:t xml:space="preserve"> nếu </w:t>
      </w:r>
    </w:p>
    <w:p w14:paraId="4DB4D81C" w14:textId="77777777" w:rsidR="009452BA" w:rsidRPr="005C7CE1" w:rsidRDefault="00CC1D9D" w:rsidP="00F54516">
      <w:pPr>
        <w:spacing w:before="60" w:line="360" w:lineRule="auto"/>
        <w:rPr>
          <w:i/>
        </w:rPr>
      </w:pPr>
      <w:r w:rsidRPr="005C7CE1">
        <w:rPr>
          <w:i/>
        </w:rPr>
        <w:t>(</w:t>
      </w:r>
      <w:r w:rsidRPr="005C7CE1">
        <w:rPr>
          <w:rFonts w:ascii="Cambria Math" w:hAnsi="Cambria Math" w:cs="Cambria Math"/>
          <w:i/>
        </w:rPr>
        <w:t>∀</w:t>
      </w:r>
      <w:r w:rsidRPr="005C7CE1">
        <w:rPr>
          <w:i/>
        </w:rPr>
        <w:t xml:space="preserve">x </w:t>
      </w:r>
      <w:r w:rsidRPr="005C7CE1">
        <w:rPr>
          <w:rFonts w:ascii="Cambria Math" w:hAnsi="Cambria Math" w:cs="Cambria Math"/>
          <w:i/>
        </w:rPr>
        <w:t>∈</w:t>
      </w:r>
      <w:r w:rsidRPr="005C7CE1">
        <w:rPr>
          <w:i/>
        </w:rPr>
        <w:t xml:space="preserve"> T) {hx ≤ x khi và chỉ khi kx ≥ x}</w:t>
      </w:r>
      <w:r w:rsidR="006D27BF">
        <w:rPr>
          <w:i/>
        </w:rPr>
        <w:t>.</w:t>
      </w:r>
    </w:p>
    <w:p w14:paraId="2DD38FDA" w14:textId="77777777" w:rsidR="009452BA" w:rsidRDefault="002830EA" w:rsidP="007F19AB">
      <w:pPr>
        <w:pStyle w:val="ListParagraph"/>
        <w:numPr>
          <w:ilvl w:val="0"/>
          <w:numId w:val="5"/>
        </w:numPr>
      </w:pPr>
      <w:r>
        <w:t xml:space="preserve">Hai gia tử h, k </w:t>
      </w:r>
      <w:r w:rsidRPr="009452BA">
        <w:rPr>
          <w:rFonts w:ascii="Cambria Math" w:hAnsi="Cambria Math" w:cs="Cambria Math"/>
        </w:rPr>
        <w:t>∈</w:t>
      </w:r>
      <w:r>
        <w:t xml:space="preserve"> H</w:t>
      </w:r>
      <w:r w:rsidR="00CC1D9D">
        <w:t xml:space="preserve"> được gọi là </w:t>
      </w:r>
      <w:r w:rsidR="00CC1D9D" w:rsidRPr="00346E67">
        <w:rPr>
          <w:b/>
        </w:rPr>
        <w:t>tương thích</w:t>
      </w:r>
      <w:r w:rsidR="00CC1D9D">
        <w:t xml:space="preserve"> nhau nếu </w:t>
      </w:r>
    </w:p>
    <w:p w14:paraId="28426454" w14:textId="77777777" w:rsidR="00CC1D9D" w:rsidRPr="005C7CE1" w:rsidRDefault="00CC1D9D" w:rsidP="00F54516">
      <w:pPr>
        <w:spacing w:before="60" w:line="360" w:lineRule="auto"/>
        <w:rPr>
          <w:i/>
        </w:rPr>
      </w:pPr>
      <w:r w:rsidRPr="005C7CE1">
        <w:rPr>
          <w:i/>
        </w:rPr>
        <w:t>(</w:t>
      </w:r>
      <w:r w:rsidRPr="005C7CE1">
        <w:rPr>
          <w:rFonts w:ascii="Cambria Math" w:hAnsi="Cambria Math" w:cs="Cambria Math"/>
          <w:i/>
        </w:rPr>
        <w:t>∀</w:t>
      </w:r>
      <w:r w:rsidRPr="005C7CE1">
        <w:rPr>
          <w:i/>
        </w:rPr>
        <w:t xml:space="preserve">x </w:t>
      </w:r>
      <w:r w:rsidRPr="005C7CE1">
        <w:rPr>
          <w:rFonts w:ascii="Cambria Math" w:hAnsi="Cambria Math" w:cs="Cambria Math"/>
          <w:i/>
        </w:rPr>
        <w:t>∈</w:t>
      </w:r>
      <w:r w:rsidRPr="005C7CE1">
        <w:rPr>
          <w:i/>
        </w:rPr>
        <w:t xml:space="preserve"> T) {hx ≤ x khi và chỉ khi kx ≤ x}.</w:t>
      </w:r>
    </w:p>
    <w:p w14:paraId="160FC4F5" w14:textId="77777777" w:rsidR="009452BA" w:rsidRDefault="00CC1D9D" w:rsidP="007F19AB">
      <w:pPr>
        <w:pStyle w:val="ListParagraph"/>
        <w:numPr>
          <w:ilvl w:val="0"/>
          <w:numId w:val="5"/>
        </w:numPr>
      </w:pPr>
      <w:r>
        <w:t xml:space="preserve">Ta ký hiệu </w:t>
      </w:r>
      <w:r w:rsidRPr="00346E67">
        <w:rPr>
          <w:b/>
        </w:rPr>
        <w:t>h ≥ k</w:t>
      </w:r>
      <w:r>
        <w:t xml:space="preserve"> nếu h, k tương thích nhau và</w:t>
      </w:r>
    </w:p>
    <w:p w14:paraId="7603A7B1" w14:textId="77777777" w:rsidR="005A62DF" w:rsidRPr="005C7CE1" w:rsidRDefault="00CC1D9D" w:rsidP="00F54516">
      <w:pPr>
        <w:spacing w:before="60" w:line="360" w:lineRule="auto"/>
        <w:rPr>
          <w:i/>
        </w:rPr>
      </w:pPr>
      <w:r w:rsidRPr="005C7CE1">
        <w:rPr>
          <w:i/>
        </w:rPr>
        <w:t>(</w:t>
      </w:r>
      <w:r w:rsidRPr="005C7CE1">
        <w:rPr>
          <w:rFonts w:ascii="Cambria Math" w:hAnsi="Cambria Math" w:cs="Cambria Math"/>
          <w:i/>
        </w:rPr>
        <w:t>∀</w:t>
      </w:r>
      <w:r w:rsidRPr="005C7CE1">
        <w:rPr>
          <w:i/>
        </w:rPr>
        <w:t xml:space="preserve">x </w:t>
      </w:r>
      <w:r w:rsidRPr="005C7CE1">
        <w:rPr>
          <w:rFonts w:ascii="Cambria Math" w:hAnsi="Cambria Math" w:cs="Cambria Math"/>
          <w:i/>
        </w:rPr>
        <w:t>∈</w:t>
      </w:r>
      <w:r w:rsidRPr="005C7CE1">
        <w:rPr>
          <w:i/>
        </w:rPr>
        <w:t xml:space="preserve"> T) {hx ≤ kx ≤ x hoặc hx ≥ kx ≥ x}. </w:t>
      </w:r>
    </w:p>
    <w:p w14:paraId="4B46AB13" w14:textId="4509504F" w:rsidR="000220A6" w:rsidRDefault="00C6502A" w:rsidP="007B4CFD">
      <w:r w:rsidRPr="00CD45D0">
        <w:rPr>
          <w:b/>
        </w:rPr>
        <w:t>Khi đó</w:t>
      </w:r>
      <w:r w:rsidR="00CD45D0">
        <w:t>:</w:t>
      </w:r>
      <w:r>
        <w:t xml:space="preserve"> </w:t>
      </w:r>
      <w:r w:rsidRPr="00C6502A">
        <w:t xml:space="preserve">tập </w:t>
      </w:r>
      <m:oMath>
        <m:r>
          <w:rPr>
            <w:rFonts w:ascii="Cambria Math" w:hAnsi="Cambria Math"/>
          </w:rPr>
          <m:t>H</m:t>
        </m:r>
      </m:oMath>
      <w:r w:rsidR="004157D2">
        <w:rPr>
          <w:rFonts w:eastAsiaTheme="minorEastAsia"/>
        </w:rPr>
        <w:t xml:space="preserve"> </w:t>
      </w:r>
      <w:r w:rsidRPr="00C6502A">
        <w:t xml:space="preserve">có thể được phân hoặch thành hai tập </w:t>
      </w:r>
      <m:oMath>
        <m:r>
          <w:rPr>
            <w:rFonts w:ascii="Cambria Math" w:hAnsi="Cambria Math"/>
          </w:rPr>
          <m:t>H+</m:t>
        </m:r>
      </m:oMath>
      <w:r w:rsidRPr="00C6502A">
        <w:t xml:space="preserve"> và </w:t>
      </w:r>
      <m:oMath>
        <m:r>
          <w:rPr>
            <w:rFonts w:ascii="Cambria Math" w:hAnsi="Cambria Math"/>
          </w:rPr>
          <m:t>H-</m:t>
        </m:r>
      </m:oMath>
      <w:r w:rsidR="004157D2">
        <w:rPr>
          <w:rFonts w:eastAsiaTheme="minorEastAsia"/>
        </w:rPr>
        <w:t xml:space="preserve"> </w:t>
      </w:r>
      <w:r w:rsidRPr="00C6502A">
        <w:t xml:space="preserve">với các gia tử trong tập </w:t>
      </w:r>
      <m:oMath>
        <m:r>
          <w:rPr>
            <w:rFonts w:ascii="Cambria Math" w:hAnsi="Cambria Math"/>
          </w:rPr>
          <m:t>H+</m:t>
        </m:r>
      </m:oMath>
      <w:r w:rsidRPr="00C6502A">
        <w:t xml:space="preserve"> hay </w:t>
      </w:r>
      <m:oMath>
        <m:r>
          <w:rPr>
            <w:rFonts w:ascii="Cambria Math" w:hAnsi="Cambria Math"/>
          </w:rPr>
          <m:t>H-</m:t>
        </m:r>
      </m:oMath>
      <w:r w:rsidR="00B91105">
        <w:rPr>
          <w:rFonts w:eastAsiaTheme="minorEastAsia"/>
        </w:rPr>
        <w:t xml:space="preserve"> </w:t>
      </w:r>
      <w:r w:rsidRPr="00C6502A">
        <w:t xml:space="preserve">là tương thích nhau, mỗi phần tử trong </w:t>
      </w:r>
      <m:oMath>
        <m:r>
          <w:rPr>
            <w:rFonts w:ascii="Cambria Math" w:hAnsi="Cambria Math"/>
          </w:rPr>
          <m:t>H+</m:t>
        </m:r>
      </m:oMath>
      <w:r w:rsidR="00B91105">
        <w:rPr>
          <w:rFonts w:eastAsiaTheme="minorEastAsia"/>
        </w:rPr>
        <w:t xml:space="preserve"> </w:t>
      </w:r>
      <w:r w:rsidRPr="00C6502A">
        <w:t xml:space="preserve">cũng ngược với bất kỳ phần tử nào trong </w:t>
      </w:r>
      <m:oMath>
        <m:r>
          <w:rPr>
            <w:rFonts w:ascii="Cambria Math" w:hAnsi="Cambria Math"/>
          </w:rPr>
          <m:t>H-</m:t>
        </m:r>
      </m:oMath>
      <w:r w:rsidR="00B91105">
        <w:rPr>
          <w:rFonts w:eastAsiaTheme="minorEastAsia"/>
        </w:rPr>
        <w:t xml:space="preserve"> </w:t>
      </w:r>
      <w:r w:rsidRPr="00C6502A">
        <w:t>và ngược lại.</w:t>
      </w:r>
    </w:p>
    <w:p w14:paraId="711DD4D0" w14:textId="77777777" w:rsidR="00E640BF" w:rsidRDefault="00220F38" w:rsidP="007F19AB">
      <w:pPr>
        <w:pStyle w:val="ListParagraph"/>
        <w:numPr>
          <w:ilvl w:val="0"/>
          <w:numId w:val="5"/>
        </w:numPr>
      </w:pPr>
      <w:r w:rsidRPr="00220F38">
        <w:lastRenderedPageBreak/>
        <w:t xml:space="preserve">Giả sử </w:t>
      </w:r>
      <w:r>
        <w:t>V</w:t>
      </w:r>
      <w:r w:rsidR="00355A40">
        <w:t xml:space="preserve"> </w:t>
      </w:r>
      <w:r w:rsidR="00FA6666">
        <w:t>(Very)</w:t>
      </w:r>
      <w:r>
        <w:t xml:space="preserve"> là phần tử lớn nhất trong </w:t>
      </w:r>
      <m:oMath>
        <m:r>
          <w:rPr>
            <w:rFonts w:ascii="Cambria Math" w:hAnsi="Cambria Math"/>
          </w:rPr>
          <m:t>H+</m:t>
        </m:r>
      </m:oMath>
      <w:r>
        <w:t xml:space="preserve"> </w:t>
      </w:r>
      <w:r w:rsidR="009430BC">
        <w:t>thì:</w:t>
      </w:r>
    </w:p>
    <w:p w14:paraId="207A1265" w14:textId="77777777" w:rsidR="000220A6" w:rsidRDefault="00220F38" w:rsidP="000220A6">
      <w:pPr>
        <w:spacing w:before="60" w:line="360" w:lineRule="auto"/>
      </w:pPr>
      <w:r w:rsidRPr="00794039">
        <w:t xml:space="preserve">phần tử sinh </w:t>
      </w:r>
      <w:r w:rsidRPr="00794039">
        <w:rPr>
          <w:b/>
          <w:i/>
        </w:rPr>
        <w:t xml:space="preserve">g </w:t>
      </w:r>
      <w:r w:rsidRPr="00794039">
        <w:rPr>
          <w:rFonts w:ascii="Cambria Math" w:hAnsi="Cambria Math" w:cs="Cambria Math"/>
          <w:i/>
        </w:rPr>
        <w:t>∈</w:t>
      </w:r>
      <w:r w:rsidRPr="00794039">
        <w:rPr>
          <w:i/>
        </w:rPr>
        <w:t xml:space="preserve"> G</w:t>
      </w:r>
      <w:r w:rsidRPr="00794039">
        <w:t xml:space="preserve"> là </w:t>
      </w:r>
      <w:r w:rsidRPr="00794039">
        <w:rPr>
          <w:b/>
        </w:rPr>
        <w:t>dương</w:t>
      </w:r>
      <w:r w:rsidRPr="00794039">
        <w:t xml:space="preserve"> nếu </w:t>
      </w:r>
      <w:r w:rsidRPr="00794039">
        <w:rPr>
          <w:b/>
          <w:i/>
        </w:rPr>
        <w:t>g ≤ Vg</w:t>
      </w:r>
      <w:r w:rsidRPr="00794039">
        <w:t xml:space="preserve"> và là </w:t>
      </w:r>
      <w:r w:rsidRPr="00794039">
        <w:rPr>
          <w:b/>
        </w:rPr>
        <w:t>âm</w:t>
      </w:r>
      <w:r w:rsidRPr="00794039">
        <w:t xml:space="preserve"> nếu </w:t>
      </w:r>
      <w:r w:rsidRPr="00794039">
        <w:rPr>
          <w:b/>
          <w:i/>
        </w:rPr>
        <w:t>g ≥ Vg</w:t>
      </w:r>
      <w:r w:rsidR="00DF7CFF" w:rsidRPr="00794039">
        <w:t>.</w:t>
      </w:r>
    </w:p>
    <w:p w14:paraId="062076A6" w14:textId="77777777" w:rsidR="002776ED" w:rsidRDefault="003B1AC7" w:rsidP="007F19AB">
      <w:pPr>
        <w:pStyle w:val="ListParagraph"/>
        <w:numPr>
          <w:ilvl w:val="0"/>
          <w:numId w:val="5"/>
        </w:numPr>
      </w:pPr>
      <w:r w:rsidRPr="003B1AC7">
        <w:t xml:space="preserve">Một </w:t>
      </w:r>
      <w:r w:rsidRPr="00A147EB">
        <w:t>gia tử</w:t>
      </w:r>
      <w:r w:rsidRPr="00241F83">
        <w:rPr>
          <w:b/>
        </w:rPr>
        <w:t xml:space="preserve"> h</w:t>
      </w:r>
      <w:r w:rsidRPr="003B1AC7">
        <w:t xml:space="preserve"> </w:t>
      </w:r>
      <w:r w:rsidRPr="00241F83">
        <w:rPr>
          <w:b/>
        </w:rPr>
        <w:t>dương</w:t>
      </w:r>
      <w:r w:rsidRPr="003B1AC7">
        <w:t xml:space="preserve"> đối với một </w:t>
      </w:r>
      <w:r w:rsidRPr="00A147EB">
        <w:t>gia tử</w:t>
      </w:r>
      <w:r w:rsidRPr="00241F83">
        <w:rPr>
          <w:b/>
        </w:rPr>
        <w:t xml:space="preserve"> k</w:t>
      </w:r>
      <w:r w:rsidRPr="003B1AC7">
        <w:t xml:space="preserve"> nếu</w:t>
      </w:r>
      <w:r w:rsidR="00375F89">
        <w:t>:</w:t>
      </w:r>
    </w:p>
    <w:p w14:paraId="26747C7F" w14:textId="77777777" w:rsidR="003B1AC7" w:rsidRPr="00375F89" w:rsidRDefault="003B1AC7" w:rsidP="00610C23">
      <w:pPr>
        <w:spacing w:before="60" w:line="360" w:lineRule="auto"/>
        <w:rPr>
          <w:i/>
        </w:rPr>
      </w:pPr>
      <w:r w:rsidRPr="00375F89">
        <w:rPr>
          <w:i/>
        </w:rPr>
        <w:t>(</w:t>
      </w:r>
      <w:r w:rsidRPr="00375F89">
        <w:rPr>
          <w:rFonts w:ascii="Cambria Math" w:hAnsi="Cambria Math" w:cs="Cambria Math"/>
          <w:i/>
        </w:rPr>
        <w:t>∀</w:t>
      </w:r>
      <w:r w:rsidRPr="00375F89">
        <w:rPr>
          <w:i/>
        </w:rPr>
        <w:t xml:space="preserve">x </w:t>
      </w:r>
      <w:r w:rsidRPr="00375F89">
        <w:rPr>
          <w:rFonts w:ascii="Cambria Math" w:hAnsi="Cambria Math" w:cs="Cambria Math"/>
          <w:i/>
        </w:rPr>
        <w:t>∈</w:t>
      </w:r>
      <w:r w:rsidRPr="00375F89">
        <w:rPr>
          <w:i/>
        </w:rPr>
        <w:t xml:space="preserve"> T) {hkx ≤ kx ≤ x hoặc hkx ≥ kx ≥ x}</w:t>
      </w:r>
      <w:r w:rsidR="002776ED" w:rsidRPr="00375F89">
        <w:rPr>
          <w:i/>
        </w:rPr>
        <w:t>.</w:t>
      </w:r>
    </w:p>
    <w:p w14:paraId="5DD8E4D5" w14:textId="77777777" w:rsidR="00A84773" w:rsidRDefault="003B1AC7" w:rsidP="007F19AB">
      <w:pPr>
        <w:pStyle w:val="ListParagraph"/>
        <w:numPr>
          <w:ilvl w:val="0"/>
          <w:numId w:val="5"/>
        </w:numPr>
      </w:pPr>
      <w:r>
        <w:t xml:space="preserve">T được sinh ra từ G bởi các gia tử trong </w:t>
      </w:r>
      <m:oMath>
        <m:r>
          <w:rPr>
            <w:rFonts w:ascii="Cambria Math" w:hAnsi="Cambria Math"/>
          </w:rPr>
          <m:t>H</m:t>
        </m:r>
      </m:oMath>
      <w:r w:rsidR="004779A2">
        <w:t>, như vậy:</w:t>
      </w:r>
    </w:p>
    <w:p w14:paraId="64CFB145" w14:textId="49ECA7C4" w:rsidR="003B1AC7" w:rsidRPr="00FE4646" w:rsidRDefault="004779A2" w:rsidP="00610C23">
      <w:pPr>
        <w:spacing w:before="60" w:line="360" w:lineRule="auto"/>
      </w:pPr>
      <w:r>
        <w:t>M</w:t>
      </w:r>
      <w:r w:rsidR="003B1AC7" w:rsidRPr="00FE4646">
        <w:t xml:space="preserve">ỗi phần tử của T sẽ có dạng biểu diễn là </w:t>
      </w:r>
      <m:oMath>
        <m:r>
          <m:rPr>
            <m:sty m:val="p"/>
          </m:rPr>
          <w:rPr>
            <w:rFonts w:ascii="Cambria Math" w:hAnsi="Cambria Math"/>
          </w:rPr>
          <m:t>x</m:t>
        </m:r>
        <m:r>
          <w:rPr>
            <w:rFonts w:ascii="Cambria Math" w:hAnsi="Cambria Math"/>
          </w:rPr>
          <m:t> = </m:t>
        </m:r>
        <m:sSub>
          <m:sSubPr>
            <m:ctrlPr>
              <w:rPr>
                <w:rFonts w:ascii="Cambria Math" w:hAnsi="Cambria Math"/>
                <w:i/>
              </w:rPr>
            </m:ctrlPr>
          </m:sSubPr>
          <m:e>
            <m:r>
              <m:rPr>
                <m:sty m:val="p"/>
              </m:rPr>
              <w:rPr>
                <w:rFonts w:ascii="Cambria Math" w:hAnsi="Cambria Math"/>
              </w:rPr>
              <m:t>h</m:t>
            </m:r>
          </m:e>
          <m:sub>
            <m:r>
              <m:rPr>
                <m:sty m:val="p"/>
              </m:rPr>
              <w:rPr>
                <w:rFonts w:ascii="Cambria Math" w:hAnsi="Cambria Math"/>
              </w:rPr>
              <m:t>n</m:t>
            </m:r>
          </m:sub>
        </m:sSub>
        <m:sSub>
          <m:sSubPr>
            <m:ctrlPr>
              <w:rPr>
                <w:rFonts w:ascii="Cambria Math" w:hAnsi="Cambria Math"/>
                <w:i/>
              </w:rPr>
            </m:ctrlPr>
          </m:sSubPr>
          <m:e>
            <m:r>
              <m:rPr>
                <m:sty m:val="p"/>
              </m:rPr>
              <w:rPr>
                <w:rFonts w:ascii="Cambria Math" w:hAnsi="Cambria Math"/>
              </w:rPr>
              <m:t>h</m:t>
            </m:r>
            <m:ctrlPr>
              <w:rPr>
                <w:rFonts w:ascii="Cambria Math" w:hAnsi="Cambria Math"/>
              </w:rPr>
            </m:ctrlPr>
          </m:e>
          <m:sub>
            <m:r>
              <m:rPr>
                <m:sty m:val="p"/>
              </m:rPr>
              <w:rPr>
                <w:rFonts w:ascii="Cambria Math" w:hAnsi="Cambria Math"/>
              </w:rPr>
              <m:t>n</m:t>
            </m:r>
            <m:r>
              <w:rPr>
                <w:rFonts w:ascii="Cambria Math" w:hAnsi="Cambria Math"/>
              </w:rPr>
              <m:t>-1</m:t>
            </m:r>
          </m:sub>
        </m:sSub>
        <m:r>
          <m:rPr>
            <m:sty m:val="p"/>
          </m:rPr>
          <w:rPr>
            <w:rFonts w:ascii="Cambria Math" w:hAnsi="Cambria Math"/>
          </w:rPr>
          <m:t>h</m:t>
        </m:r>
        <m:r>
          <w:rPr>
            <w:rFonts w:ascii="Cambria Math" w:hAnsi="Cambria Math"/>
          </w:rPr>
          <m:t>…</m:t>
        </m:r>
        <m:sSub>
          <m:sSubPr>
            <m:ctrlPr>
              <w:rPr>
                <w:rFonts w:ascii="Cambria Math" w:hAnsi="Cambria Math"/>
                <w:i/>
              </w:rPr>
            </m:ctrlPr>
          </m:sSubPr>
          <m:e>
            <m:r>
              <m:rPr>
                <m:sty m:val="p"/>
              </m:rPr>
              <w:rPr>
                <w:rFonts w:ascii="Cambria Math" w:hAnsi="Cambria Math"/>
              </w:rPr>
              <m:t>h</m:t>
            </m:r>
          </m:e>
          <m:sub>
            <m:r>
              <w:rPr>
                <w:rFonts w:ascii="Cambria Math" w:hAnsi="Cambria Math"/>
              </w:rPr>
              <m:t>2</m:t>
            </m:r>
          </m:sub>
        </m:sSub>
        <m:sSub>
          <m:sSubPr>
            <m:ctrlPr>
              <w:rPr>
                <w:rFonts w:ascii="Cambria Math" w:hAnsi="Cambria Math"/>
                <w:i/>
              </w:rPr>
            </m:ctrlPr>
          </m:sSubPr>
          <m:e>
            <m:r>
              <m:rPr>
                <m:sty m:val="p"/>
              </m:rPr>
              <w:rPr>
                <w:rFonts w:ascii="Cambria Math" w:hAnsi="Cambria Math"/>
              </w:rPr>
              <m:t>h</m:t>
            </m:r>
            <m:ctrlPr>
              <w:rPr>
                <w:rFonts w:ascii="Cambria Math" w:hAnsi="Cambria Math"/>
              </w:rPr>
            </m:ctrlPr>
          </m:e>
          <m:sub>
            <m:r>
              <w:rPr>
                <w:rFonts w:ascii="Cambria Math" w:hAnsi="Cambria Math"/>
              </w:rPr>
              <m:t>1</m:t>
            </m:r>
          </m:sub>
        </m:sSub>
        <m:r>
          <m:rPr>
            <m:sty m:val="p"/>
          </m:rPr>
          <w:rPr>
            <w:rFonts w:ascii="Cambria Math" w:hAnsi="Cambria Math"/>
          </w:rPr>
          <m:t>u</m:t>
        </m:r>
        <m:r>
          <w:rPr>
            <w:rFonts w:ascii="Cambria Math" w:hAnsi="Cambria Math"/>
          </w:rPr>
          <m:t>, </m:t>
        </m:r>
        <m:r>
          <m:rPr>
            <m:sty m:val="p"/>
          </m:rPr>
          <w:rPr>
            <w:rFonts w:ascii="Cambria Math" w:hAnsi="Cambria Math"/>
          </w:rPr>
          <m:t>u</m:t>
        </m:r>
        <m:r>
          <w:rPr>
            <w:rFonts w:ascii="Cambria Math" w:hAnsi="Cambria Math"/>
          </w:rPr>
          <m:t> </m:t>
        </m:r>
        <m:r>
          <m:rPr>
            <m:sty m:val="p"/>
          </m:rPr>
          <w:rPr>
            <w:rFonts w:ascii="Cambria Math" w:hAnsi="Cambria Math"/>
          </w:rPr>
          <m:t>∈</m:t>
        </m:r>
        <m:r>
          <w:rPr>
            <w:rFonts w:ascii="Cambria Math" w:hAnsi="Cambria Math"/>
          </w:rPr>
          <m:t> </m:t>
        </m:r>
        <m:r>
          <m:rPr>
            <m:sty m:val="p"/>
          </m:rPr>
          <w:rPr>
            <w:rFonts w:ascii="Cambria Math" w:hAnsi="Cambria Math"/>
          </w:rPr>
          <m:t>G</m:t>
        </m:r>
      </m:oMath>
      <w:r w:rsidR="00926253">
        <w:rPr>
          <w:rFonts w:eastAsiaTheme="minorEastAsia"/>
        </w:rPr>
        <w:t>.</w:t>
      </w:r>
    </w:p>
    <w:p w14:paraId="0ED08181" w14:textId="77777777" w:rsidR="00DF44E1" w:rsidRDefault="003B1AC7" w:rsidP="007F19AB">
      <w:pPr>
        <w:pStyle w:val="ListParagraph"/>
        <w:numPr>
          <w:ilvl w:val="0"/>
          <w:numId w:val="5"/>
        </w:numPr>
        <w:spacing w:line="360" w:lineRule="auto"/>
      </w:pPr>
      <w:r>
        <w:t xml:space="preserve">Tập tất cả các phần tử được sinh ra từ phần tử x có dạng biểu diễn là </w:t>
      </w:r>
      <w:r w:rsidRPr="00333250">
        <w:rPr>
          <w:b/>
          <w:i/>
        </w:rPr>
        <w:t>H(x).</w:t>
      </w:r>
      <w:r>
        <w:t xml:space="preserve"> </w:t>
      </w:r>
    </w:p>
    <w:p w14:paraId="7004F8BE" w14:textId="77777777" w:rsidR="00C80031" w:rsidRDefault="003B1AC7" w:rsidP="007E731D">
      <w:pPr>
        <w:rPr>
          <w:rFonts w:eastAsiaTheme="majorEastAsia"/>
          <w:b/>
          <w:iCs/>
          <w:color w:val="auto"/>
        </w:rPr>
      </w:pPr>
      <w:r w:rsidRPr="0062100F">
        <w:rPr>
          <w:b/>
        </w:rPr>
        <w:t>Nếu G chỉ có đúng 2 từ nguyên thủy mờ</w:t>
      </w:r>
      <w:r w:rsidR="0062100F">
        <w:t>:</w:t>
      </w:r>
      <w:r w:rsidRPr="003B1AC7">
        <w:t xml:space="preserve"> thì một được gọi là phần tử sinh dương ký hiệu là </w:t>
      </w:r>
      <w:r w:rsidRPr="00596004">
        <w:rPr>
          <w:i/>
        </w:rPr>
        <w:t>t</w:t>
      </w:r>
      <w:r w:rsidRPr="003B1AC7">
        <w:t>, một được gọi là phần tử sinh âm ký hiệu là</w:t>
      </w:r>
      <w:r w:rsidR="0098225A">
        <w:t xml:space="preserve"> </w:t>
      </w:r>
      <w:r w:rsidRPr="00596004">
        <w:rPr>
          <w:i/>
        </w:rPr>
        <w:t>f</w:t>
      </w:r>
      <w:r w:rsidR="00A43D64">
        <w:t xml:space="preserve"> </w:t>
      </w:r>
      <w:r w:rsidRPr="003B1AC7">
        <w:t xml:space="preserve">và ta có </w:t>
      </w:r>
      <w:r w:rsidRPr="00596004">
        <w:rPr>
          <w:i/>
        </w:rPr>
        <w:t>f &lt; t</w:t>
      </w:r>
      <w:r w:rsidR="00D71A68">
        <w:t>.</w:t>
      </w:r>
    </w:p>
    <w:p w14:paraId="09C78AC9" w14:textId="77777777" w:rsidR="00396254" w:rsidRDefault="00396254" w:rsidP="009C58FF">
      <w:pPr>
        <w:pStyle w:val="Heading3"/>
      </w:pPr>
      <w:bookmarkStart w:id="9" w:name="_Toc28094337"/>
      <w:r>
        <w:t>Định nghĩa đại số gia tử</w:t>
      </w:r>
      <w:bookmarkEnd w:id="9"/>
    </w:p>
    <w:p w14:paraId="4723FAF0" w14:textId="77777777" w:rsidR="00654FC4" w:rsidRDefault="00654FC4" w:rsidP="00654FC4">
      <w:r>
        <w:t>Một cấu trúc đại số AT = (T, G, H, ≤) với H được phân hoặch thành H+ và H- các gia tử ngược nhau được gọi là một đại số gia tử nếu nó thỏa mãn các tiên đề sau:</w:t>
      </w:r>
    </w:p>
    <w:p w14:paraId="4A5EB2B0" w14:textId="77777777" w:rsidR="000A37BC" w:rsidRDefault="00654FC4" w:rsidP="007F19AB">
      <w:pPr>
        <w:pStyle w:val="ListParagraph"/>
        <w:numPr>
          <w:ilvl w:val="0"/>
          <w:numId w:val="6"/>
        </w:numPr>
        <w:spacing w:line="360" w:lineRule="auto"/>
      </w:pPr>
      <w:r>
        <w:t>Mỗi gia tử hoặc là dương hoặc là âm đối với bất kỳ một gia tử nào khá</w:t>
      </w:r>
      <w:r w:rsidR="000A37BC">
        <w:t>c.</w:t>
      </w:r>
    </w:p>
    <w:p w14:paraId="2DF9DA30" w14:textId="77777777" w:rsidR="0040398B" w:rsidRPr="00DC3C60" w:rsidRDefault="00654FC4" w:rsidP="007F19AB">
      <w:pPr>
        <w:pStyle w:val="ListParagraph"/>
        <w:numPr>
          <w:ilvl w:val="0"/>
          <w:numId w:val="6"/>
        </w:numPr>
        <w:spacing w:line="360" w:lineRule="auto"/>
        <w:rPr>
          <w:i/>
        </w:rPr>
      </w:pPr>
      <w:r>
        <w:t xml:space="preserve">Nếu hai khái niệm </w:t>
      </w:r>
      <w:r w:rsidRPr="00004814">
        <w:rPr>
          <w:i/>
        </w:rPr>
        <w:t>u</w:t>
      </w:r>
      <w:r>
        <w:t xml:space="preserve"> và </w:t>
      </w:r>
      <w:r w:rsidRPr="00004814">
        <w:rPr>
          <w:i/>
        </w:rPr>
        <w:t>v</w:t>
      </w:r>
      <w:r>
        <w:t xml:space="preserve"> là độc lập nhau, nghĩa là </w:t>
      </w:r>
      <w:r w:rsidRPr="00DC3C60">
        <w:rPr>
          <w:i/>
        </w:rPr>
        <w:t>u</w:t>
      </w:r>
      <w:r w:rsidR="00CA60DB" w:rsidRPr="00DC3C60">
        <w:rPr>
          <w:i/>
        </w:rPr>
        <w:t xml:space="preserve"> </w:t>
      </w:r>
      <w:r w:rsidRPr="00DC3C60">
        <w:rPr>
          <w:rFonts w:ascii="Cambria Math" w:hAnsi="Cambria Math" w:cs="Cambria Math"/>
          <w:i/>
        </w:rPr>
        <w:t>∉</w:t>
      </w:r>
      <w:r w:rsidR="00CA60DB" w:rsidRPr="00DC3C60">
        <w:rPr>
          <w:rFonts w:ascii="Cambria Math" w:hAnsi="Cambria Math" w:cs="Cambria Math"/>
          <w:i/>
        </w:rPr>
        <w:t xml:space="preserve"> </w:t>
      </w:r>
      <w:r w:rsidRPr="00DC3C60">
        <w:rPr>
          <w:i/>
        </w:rPr>
        <w:t>H(v)</w:t>
      </w:r>
      <w:r>
        <w:t xml:space="preserve"> và </w:t>
      </w:r>
      <w:r w:rsidRPr="00DC3C60">
        <w:rPr>
          <w:i/>
        </w:rPr>
        <w:t>v</w:t>
      </w:r>
      <w:r w:rsidR="00CA60DB" w:rsidRPr="00DC3C60">
        <w:rPr>
          <w:i/>
        </w:rPr>
        <w:t xml:space="preserve"> </w:t>
      </w:r>
      <w:r w:rsidRPr="00DC3C60">
        <w:rPr>
          <w:rFonts w:ascii="Cambria Math" w:hAnsi="Cambria Math" w:cs="Cambria Math"/>
          <w:i/>
        </w:rPr>
        <w:t>∉</w:t>
      </w:r>
      <w:r w:rsidR="00CA60DB" w:rsidRPr="00DC3C60">
        <w:rPr>
          <w:rFonts w:ascii="Cambria Math" w:hAnsi="Cambria Math" w:cs="Cambria Math"/>
          <w:i/>
        </w:rPr>
        <w:t xml:space="preserve"> </w:t>
      </w:r>
      <w:r w:rsidRPr="00DC3C60">
        <w:rPr>
          <w:i/>
        </w:rPr>
        <w:t>H(u)</w:t>
      </w:r>
      <w:r w:rsidRPr="00DC3C60">
        <w:t>,</w:t>
      </w:r>
      <w:r>
        <w:t xml:space="preserve"> thì </w:t>
      </w:r>
      <w:r w:rsidRPr="00DC3C60">
        <w:rPr>
          <w:rFonts w:ascii="Cambria Math" w:hAnsi="Cambria Math" w:cs="Cambria Math"/>
          <w:i/>
        </w:rPr>
        <w:t>∀</w:t>
      </w:r>
      <w:r w:rsidRPr="00DC3C60">
        <w:rPr>
          <w:i/>
        </w:rPr>
        <w:t>x</w:t>
      </w:r>
      <w:r w:rsidR="00CA60DB" w:rsidRPr="00DC3C60">
        <w:rPr>
          <w:i/>
        </w:rPr>
        <w:t xml:space="preserve"> </w:t>
      </w:r>
      <w:r w:rsidRPr="00DC3C60">
        <w:rPr>
          <w:rFonts w:ascii="Cambria Math" w:hAnsi="Cambria Math" w:cs="Cambria Math"/>
          <w:i/>
        </w:rPr>
        <w:t>∈</w:t>
      </w:r>
      <w:r w:rsidR="00CA60DB" w:rsidRPr="00DC3C60">
        <w:rPr>
          <w:rFonts w:ascii="Cambria Math" w:hAnsi="Cambria Math" w:cs="Cambria Math"/>
          <w:i/>
        </w:rPr>
        <w:t xml:space="preserve"> </w:t>
      </w:r>
      <w:r w:rsidRPr="00DC3C60">
        <w:rPr>
          <w:i/>
        </w:rPr>
        <w:t>H(u) {x</w:t>
      </w:r>
      <w:r w:rsidR="00CA60DB" w:rsidRPr="00DC3C60">
        <w:rPr>
          <w:i/>
        </w:rPr>
        <w:t xml:space="preserve"> </w:t>
      </w:r>
      <w:r w:rsidRPr="00DC3C60">
        <w:rPr>
          <w:rFonts w:ascii="Cambria Math" w:hAnsi="Cambria Math" w:cs="Cambria Math"/>
          <w:i/>
        </w:rPr>
        <w:t>∉</w:t>
      </w:r>
      <w:r w:rsidR="00CA60DB" w:rsidRPr="00DC3C60">
        <w:rPr>
          <w:rFonts w:ascii="Cambria Math" w:hAnsi="Cambria Math" w:cs="Cambria Math"/>
          <w:i/>
        </w:rPr>
        <w:t xml:space="preserve"> </w:t>
      </w:r>
      <w:r w:rsidRPr="00DC3C60">
        <w:rPr>
          <w:i/>
        </w:rPr>
        <w:t xml:space="preserve">H(v)}. </w:t>
      </w:r>
    </w:p>
    <w:p w14:paraId="65342B84" w14:textId="77777777" w:rsidR="00654FC4" w:rsidRDefault="00654FC4" w:rsidP="007F19AB">
      <w:pPr>
        <w:pStyle w:val="ListParagraph"/>
        <w:numPr>
          <w:ilvl w:val="0"/>
          <w:numId w:val="6"/>
        </w:numPr>
        <w:spacing w:line="360" w:lineRule="auto"/>
      </w:pPr>
      <w:r>
        <w:t xml:space="preserve">Nếu </w:t>
      </w:r>
      <w:r w:rsidRPr="00205BAC">
        <w:rPr>
          <w:i/>
        </w:rPr>
        <w:t>x ≠ hx</w:t>
      </w:r>
      <w:r>
        <w:t xml:space="preserve"> thì </w:t>
      </w:r>
      <w:r w:rsidRPr="00205BAC">
        <w:rPr>
          <w:i/>
        </w:rPr>
        <w:t>x</w:t>
      </w:r>
      <w:r w:rsidR="00205BAC" w:rsidRPr="00205BAC">
        <w:rPr>
          <w:i/>
        </w:rPr>
        <w:t xml:space="preserve"> </w:t>
      </w:r>
      <w:r w:rsidRPr="00205BAC">
        <w:rPr>
          <w:rFonts w:ascii="Cambria Math" w:hAnsi="Cambria Math" w:cs="Cambria Math"/>
          <w:i/>
        </w:rPr>
        <w:t>∉</w:t>
      </w:r>
      <w:r w:rsidR="00205BAC" w:rsidRPr="00205BAC">
        <w:rPr>
          <w:rFonts w:ascii="Cambria Math" w:hAnsi="Cambria Math" w:cs="Cambria Math"/>
          <w:i/>
        </w:rPr>
        <w:t xml:space="preserve"> </w:t>
      </w:r>
      <w:r w:rsidRPr="00205BAC">
        <w:rPr>
          <w:i/>
        </w:rPr>
        <w:t>H</w:t>
      </w:r>
      <w:r>
        <w:t xml:space="preserve">(hx) và nếu </w:t>
      </w:r>
      <w:r w:rsidRPr="00205BAC">
        <w:rPr>
          <w:i/>
        </w:rPr>
        <w:t>h ≠ k</w:t>
      </w:r>
      <w:r>
        <w:t xml:space="preserve"> và </w:t>
      </w:r>
      <w:r w:rsidRPr="00205BAC">
        <w:rPr>
          <w:i/>
        </w:rPr>
        <w:t>hx ≤ kx</w:t>
      </w:r>
      <w:r>
        <w:t xml:space="preserve"> thì </w:t>
      </w:r>
      <w:r w:rsidRPr="00205BAC">
        <w:rPr>
          <w:i/>
        </w:rPr>
        <w:t>h’hx ≤ k’kx</w:t>
      </w:r>
      <w:r>
        <w:t xml:space="preserve">, với mọi gia tử </w:t>
      </w:r>
      <w:r w:rsidRPr="00205BAC">
        <w:rPr>
          <w:i/>
        </w:rPr>
        <w:t>h, k, h’</w:t>
      </w:r>
      <w:r>
        <w:t xml:space="preserve"> và </w:t>
      </w:r>
      <w:r w:rsidRPr="00205BAC">
        <w:rPr>
          <w:i/>
        </w:rPr>
        <w:t>k’</w:t>
      </w:r>
      <w:r>
        <w:t xml:space="preserve">. Hơn nữa nếu </w:t>
      </w:r>
      <w:r w:rsidRPr="00205BAC">
        <w:rPr>
          <w:i/>
        </w:rPr>
        <w:t>hx ≠ kx</w:t>
      </w:r>
      <w:r>
        <w:t xml:space="preserve"> thì </w:t>
      </w:r>
      <w:r w:rsidRPr="00205BAC">
        <w:rPr>
          <w:i/>
        </w:rPr>
        <w:t>hx</w:t>
      </w:r>
      <w:r>
        <w:t xml:space="preserve"> và </w:t>
      </w:r>
      <w:r w:rsidRPr="00205BAC">
        <w:rPr>
          <w:i/>
        </w:rPr>
        <w:t>kx</w:t>
      </w:r>
      <w:r>
        <w:t xml:space="preserve"> là độc lập.</w:t>
      </w:r>
    </w:p>
    <w:p w14:paraId="1D765D1E" w14:textId="77777777" w:rsidR="007C08F4" w:rsidRDefault="00654FC4" w:rsidP="007F19AB">
      <w:pPr>
        <w:pStyle w:val="ListParagraph"/>
        <w:numPr>
          <w:ilvl w:val="0"/>
          <w:numId w:val="6"/>
        </w:numPr>
        <w:spacing w:line="360" w:lineRule="auto"/>
      </w:pPr>
      <w:r>
        <w:t xml:space="preserve">Nếu </w:t>
      </w:r>
      <w:r w:rsidRPr="005F1AB4">
        <w:rPr>
          <w:i/>
        </w:rPr>
        <w:t>u</w:t>
      </w:r>
      <w:r w:rsidR="005F1AB4" w:rsidRPr="005F1AB4">
        <w:rPr>
          <w:i/>
        </w:rPr>
        <w:t xml:space="preserve"> </w:t>
      </w:r>
      <w:r w:rsidRPr="005F1AB4">
        <w:rPr>
          <w:rFonts w:ascii="Cambria Math" w:hAnsi="Cambria Math" w:cs="Cambria Math"/>
          <w:i/>
        </w:rPr>
        <w:t>∉</w:t>
      </w:r>
      <w:r w:rsidR="005F1AB4" w:rsidRPr="005F1AB4">
        <w:rPr>
          <w:rFonts w:ascii="Cambria Math" w:hAnsi="Cambria Math" w:cs="Cambria Math"/>
          <w:i/>
        </w:rPr>
        <w:t xml:space="preserve"> </w:t>
      </w:r>
      <w:r w:rsidRPr="005F1AB4">
        <w:rPr>
          <w:i/>
        </w:rPr>
        <w:t>H(v)</w:t>
      </w:r>
      <w:r>
        <w:t xml:space="preserve"> và </w:t>
      </w:r>
      <w:r w:rsidRPr="005F1AB4">
        <w:rPr>
          <w:i/>
        </w:rPr>
        <w:t>u ≤ v</w:t>
      </w:r>
      <w:r>
        <w:t xml:space="preserve"> (hoặc </w:t>
      </w:r>
      <w:r w:rsidRPr="005F1AB4">
        <w:rPr>
          <w:i/>
        </w:rPr>
        <w:t>u ≥ v</w:t>
      </w:r>
      <w:r>
        <w:t xml:space="preserve">) thì </w:t>
      </w:r>
      <w:r w:rsidRPr="005F1AB4">
        <w:rPr>
          <w:i/>
        </w:rPr>
        <w:t>u ≤ hv</w:t>
      </w:r>
      <w:r>
        <w:t xml:space="preserve"> (hoặc </w:t>
      </w:r>
      <w:r w:rsidRPr="005F1AB4">
        <w:rPr>
          <w:i/>
        </w:rPr>
        <w:t>u ≥ hv</w:t>
      </w:r>
      <w:r>
        <w:t xml:space="preserve">) đối với mọi gia tử </w:t>
      </w:r>
      <w:r w:rsidRPr="005F1AB4">
        <w:rPr>
          <w:i/>
        </w:rPr>
        <w:t>h</w:t>
      </w:r>
      <w:r>
        <w:t xml:space="preserve">. </w:t>
      </w:r>
    </w:p>
    <w:p w14:paraId="60DF0C88" w14:textId="77777777" w:rsidR="00654FC4" w:rsidRDefault="00654FC4" w:rsidP="00654FC4">
      <w:r>
        <w:t>Xét đại số gia tử AT có đúng 3 phần tử sinh: dương, âm và một phần tử trung hòa w nằm giữa hai phần tử sinh kia và có tính chất hw = w, với mọi h</w:t>
      </w:r>
      <w:r w:rsidR="00A76B52">
        <w:t xml:space="preserve"> </w:t>
      </w:r>
      <w:r>
        <w:rPr>
          <w:rFonts w:ascii="Cambria Math" w:hAnsi="Cambria Math" w:cs="Cambria Math"/>
        </w:rPr>
        <w:t>∈</w:t>
      </w:r>
      <w:r w:rsidR="00A76B52">
        <w:rPr>
          <w:rFonts w:ascii="Cambria Math" w:hAnsi="Cambria Math" w:cs="Cambria Math"/>
        </w:rPr>
        <w:t xml:space="preserve"> </w:t>
      </w:r>
      <w:r>
        <w:t xml:space="preserve">H. Một phần tử y được gọi là phần tử đối nghịch của phần tử x nếu có tồn tại một biểu diễn của x có dạng </w:t>
      </w:r>
      <m:oMath>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g</m:t>
        </m:r>
      </m:oMath>
      <w:r>
        <w:t xml:space="preserve">, w ≠ g </w:t>
      </w:r>
      <w:r w:rsidR="0053495A">
        <w:rPr>
          <w:rFonts w:ascii="Cambria Math" w:hAnsi="Cambria Math" w:cs="Cambria Math"/>
        </w:rPr>
        <w:t>∈</w:t>
      </w:r>
      <w:r>
        <w:t xml:space="preserve"> G, sao cho</w:t>
      </w:r>
      <w:r w:rsidR="006E27F5">
        <w:t xml:space="preserve"> </w:t>
      </w:r>
      <m:oMath>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g</m:t>
        </m:r>
        <m:r>
          <m:rPr>
            <m:sty m:val="p"/>
          </m:rPr>
          <w:rPr>
            <w:rFonts w:ascii="Cambria Math" w:hAnsi="Cambria Math"/>
          </w:rPr>
          <m:t>’</m:t>
        </m:r>
      </m:oMath>
      <w:r>
        <w:t>, với w ≠ g</w:t>
      </w:r>
      <w:r w:rsidR="00C528A1">
        <w:t xml:space="preserve"> </w:t>
      </w:r>
      <w:r>
        <w:t>’</w:t>
      </w:r>
      <w:r>
        <w:rPr>
          <w:rFonts w:ascii="Cambria Math" w:hAnsi="Cambria Math" w:cs="Cambria Math"/>
        </w:rPr>
        <w:t>∈</w:t>
      </w:r>
      <w:r w:rsidR="00C528A1">
        <w:rPr>
          <w:rFonts w:ascii="Cambria Math" w:hAnsi="Cambria Math" w:cs="Cambria Math"/>
        </w:rPr>
        <w:t xml:space="preserve"> </w:t>
      </w:r>
      <w:r>
        <w:t xml:space="preserve">G và </w:t>
      </w:r>
      <w:r w:rsidR="00423467">
        <w:t xml:space="preserve">   </w:t>
      </w:r>
      <w:r>
        <w:t>g’ ≠ g</w:t>
      </w:r>
    </w:p>
    <w:p w14:paraId="67F0A5EE" w14:textId="77777777" w:rsidR="007C08F4" w:rsidRDefault="00654FC4" w:rsidP="00654FC4">
      <w:r>
        <w:t>Đặc biệt phần đối nghịch của w được định nghĩa chính là w. Phần tử đối nghịch của x được ký hiệu là –x với chỉ số nếu cần thiết. Nhìn chung một phần tử có thể có nhiều phần tử đối nghịch.</w:t>
      </w:r>
    </w:p>
    <w:p w14:paraId="161A8437" w14:textId="77777777" w:rsidR="00C95D95" w:rsidRDefault="00654FC4" w:rsidP="00654FC4">
      <w:pPr>
        <w:rPr>
          <w:rFonts w:eastAsiaTheme="majorEastAsia"/>
          <w:b/>
          <w:iCs/>
          <w:color w:val="auto"/>
        </w:rPr>
      </w:pPr>
      <w:r>
        <w:t>Nếu mỗi phần tử của T chỉ có duy nhất một phần tử đối nghịch thì AT được gọi là đại số gia tử đối xứng</w:t>
      </w:r>
      <w:r w:rsidR="006D2548">
        <w:t>.</w:t>
      </w:r>
      <w:r w:rsidR="00C95D95">
        <w:br w:type="page"/>
      </w:r>
    </w:p>
    <w:p w14:paraId="124EE2E9" w14:textId="77777777" w:rsidR="00396254" w:rsidRDefault="00396254" w:rsidP="009C58FF">
      <w:pPr>
        <w:pStyle w:val="Heading3"/>
      </w:pPr>
      <w:bookmarkStart w:id="10" w:name="_Toc28094338"/>
      <w:r>
        <w:lastRenderedPageBreak/>
        <w:t>Các đại lượng đo trên đại số gia tử</w:t>
      </w:r>
      <w:bookmarkEnd w:id="10"/>
    </w:p>
    <w:p w14:paraId="7763CF92" w14:textId="77777777" w:rsidR="00785A0B" w:rsidRDefault="00785A0B" w:rsidP="00B80CD9">
      <w:pPr>
        <w:pStyle w:val="nhNgha"/>
      </w:pPr>
      <w:r>
        <w:t xml:space="preserve">Hàm đo trên đại số gia tử: </w:t>
      </w:r>
    </w:p>
    <w:p w14:paraId="4B1F0674" w14:textId="77777777" w:rsidR="00785A0B" w:rsidRDefault="00785A0B" w:rsidP="00785A0B">
      <w:r>
        <w:t xml:space="preserve">Cho đại số gia tử mở rộng đối xứng (T, G, H, ≤), </w:t>
      </w:r>
      <w:r w:rsidRPr="00C872C9">
        <w:rPr>
          <w:rStyle w:val="ItalicChar"/>
        </w:rPr>
        <w:t>f</w:t>
      </w:r>
      <w:r w:rsidR="00AB4FA4">
        <w:rPr>
          <w:rStyle w:val="ItalicChar"/>
        </w:rPr>
        <w:t xml:space="preserve"> </w:t>
      </w:r>
      <w:r>
        <w:t>: T→[0, 1] là một hàm đo trên T</w:t>
      </w:r>
      <w:r w:rsidR="00832628">
        <w:t xml:space="preserve"> </w:t>
      </w:r>
      <w:r>
        <w:t xml:space="preserve">nếu thoả mãn: </w:t>
      </w:r>
    </w:p>
    <w:p w14:paraId="00477812" w14:textId="77777777" w:rsidR="00B027F0" w:rsidRPr="00FE2B05" w:rsidRDefault="00832628" w:rsidP="007F19AB">
      <w:pPr>
        <w:pStyle w:val="ListParagraph"/>
        <w:numPr>
          <w:ilvl w:val="0"/>
          <w:numId w:val="7"/>
        </w:numPr>
        <w:spacing w:line="360" w:lineRule="auto"/>
        <w:rPr>
          <w:i/>
        </w:rPr>
      </w:pPr>
      <w:r w:rsidRPr="00FE2B05">
        <w:rPr>
          <w:rFonts w:ascii="Cambria Math" w:hAnsi="Cambria Math" w:cs="Cambria Math"/>
          <w:i/>
        </w:rPr>
        <w:t>∀</w:t>
      </w:r>
      <w:r w:rsidR="00C872C9">
        <w:rPr>
          <w:rFonts w:ascii="Cambria Math" w:hAnsi="Cambria Math" w:cs="Cambria Math"/>
          <w:i/>
        </w:rPr>
        <w:t xml:space="preserve"> </w:t>
      </w:r>
      <w:r w:rsidRPr="00FE2B05">
        <w:rPr>
          <w:i/>
        </w:rPr>
        <w:t>t</w:t>
      </w:r>
      <w:r w:rsidR="00B027F0" w:rsidRPr="00FE2B05">
        <w:rPr>
          <w:i/>
        </w:rPr>
        <w:t xml:space="preserve"> </w:t>
      </w:r>
      <w:r w:rsidRPr="00FE2B05">
        <w:rPr>
          <w:rFonts w:ascii="Cambria Math" w:hAnsi="Cambria Math" w:cs="Cambria Math"/>
          <w:i/>
        </w:rPr>
        <w:t>∈</w:t>
      </w:r>
      <w:r w:rsidR="00B027F0" w:rsidRPr="00FE2B05">
        <w:rPr>
          <w:rFonts w:ascii="Cambria Math" w:hAnsi="Cambria Math" w:cs="Cambria Math"/>
          <w:i/>
        </w:rPr>
        <w:t xml:space="preserve"> </w:t>
      </w:r>
      <w:r w:rsidRPr="00FE2B05">
        <w:rPr>
          <w:i/>
        </w:rPr>
        <w:t xml:space="preserve">T: f(t) </w:t>
      </w:r>
      <w:r w:rsidRPr="00FE2B05">
        <w:rPr>
          <w:rFonts w:ascii="Cambria Math" w:hAnsi="Cambria Math" w:cs="Cambria Math"/>
          <w:i/>
        </w:rPr>
        <w:t>∈</w:t>
      </w:r>
      <w:r w:rsidRPr="00FE2B05">
        <w:rPr>
          <w:i/>
        </w:rPr>
        <w:t xml:space="preserve"> [0, 1], f(g+) = 1, f(g-) = 0</w:t>
      </w:r>
      <w:r w:rsidR="00FE2B05" w:rsidRPr="00FE2B05">
        <w:rPr>
          <w:i/>
        </w:rPr>
        <w:t>.</w:t>
      </w:r>
    </w:p>
    <w:p w14:paraId="50D5FB8B" w14:textId="77777777" w:rsidR="00785A0B" w:rsidRPr="00FE2B05" w:rsidRDefault="00B027F0" w:rsidP="007F19AB">
      <w:pPr>
        <w:pStyle w:val="ListParagraph"/>
        <w:numPr>
          <w:ilvl w:val="0"/>
          <w:numId w:val="7"/>
        </w:numPr>
        <w:spacing w:line="360" w:lineRule="auto"/>
        <w:rPr>
          <w:i/>
        </w:rPr>
      </w:pPr>
      <w:r w:rsidRPr="00FE2B05">
        <w:rPr>
          <w:rFonts w:ascii="Cambria Math" w:hAnsi="Cambria Math" w:cs="Cambria Math"/>
          <w:i/>
        </w:rPr>
        <w:t>∀</w:t>
      </w:r>
      <w:r w:rsidR="00C872C9">
        <w:rPr>
          <w:rFonts w:ascii="Cambria Math" w:hAnsi="Cambria Math" w:cs="Cambria Math"/>
          <w:i/>
        </w:rPr>
        <w:t xml:space="preserve"> </w:t>
      </w:r>
      <w:r w:rsidRPr="00FE2B05">
        <w:rPr>
          <w:i/>
        </w:rPr>
        <w:t xml:space="preserve">x, y </w:t>
      </w:r>
      <w:r w:rsidRPr="00FE2B05">
        <w:rPr>
          <w:rFonts w:ascii="Cambria Math" w:hAnsi="Cambria Math" w:cs="Cambria Math"/>
          <w:i/>
        </w:rPr>
        <w:t>∈</w:t>
      </w:r>
      <w:r w:rsidRPr="00FE2B05">
        <w:rPr>
          <w:i/>
        </w:rPr>
        <w:t xml:space="preserve"> T, </w:t>
      </w:r>
      <w:r w:rsidRPr="00FE2B05">
        <w:t>nếu</w:t>
      </w:r>
      <w:r w:rsidRPr="00FE2B05">
        <w:rPr>
          <w:i/>
        </w:rPr>
        <w:t xml:space="preserve"> x</w:t>
      </w:r>
      <w:r w:rsidR="00A5688E" w:rsidRPr="00FE2B05">
        <w:rPr>
          <w:i/>
        </w:rPr>
        <w:t xml:space="preserve"> &lt; y thì f(x) &lt; f(y).</w:t>
      </w:r>
    </w:p>
    <w:p w14:paraId="3C1FD565" w14:textId="77777777" w:rsidR="00C66001" w:rsidRDefault="00785A0B" w:rsidP="00785A0B">
      <w:r>
        <w:t>Thông qua hàm đo ta có thể phần</w:t>
      </w:r>
      <w:r w:rsidR="00C66001">
        <w:t xml:space="preserve"> </w:t>
      </w:r>
      <w:r>
        <w:t xml:space="preserve">nào so sánh được mức độ ngữ nghĩa giữa các phần tử của các đại số gia tử khác nhau. </w:t>
      </w:r>
    </w:p>
    <w:p w14:paraId="2C4A5A03" w14:textId="77777777" w:rsidR="00785A0B" w:rsidRDefault="00785A0B" w:rsidP="00785A0B">
      <w:r w:rsidRPr="00A901E9">
        <w:rPr>
          <w:b/>
        </w:rPr>
        <w:t>Ví dụ</w:t>
      </w:r>
      <w:r w:rsidR="00C66001" w:rsidRPr="00A901E9">
        <w:rPr>
          <w:b/>
        </w:rPr>
        <w:t>:</w:t>
      </w:r>
      <w:r w:rsidR="00C66001">
        <w:t xml:space="preserve"> </w:t>
      </w:r>
      <w:r>
        <w:t>từ hai đại số gia tử chiều_cao và cân_nặng thì mức độ chênh lệch giữa “rất cao” và “không</w:t>
      </w:r>
      <w:r w:rsidR="0072496D">
        <w:t xml:space="preserve"> </w:t>
      </w:r>
      <w:r>
        <w:t xml:space="preserve">cao lắm” phần nào tương ứng với “rất nặng” và “không nặng lắm”. </w:t>
      </w:r>
    </w:p>
    <w:p w14:paraId="3B6BE228" w14:textId="77777777" w:rsidR="00785A0B" w:rsidRDefault="00785A0B" w:rsidP="00350A43">
      <w:pPr>
        <w:pStyle w:val="nhNgha"/>
      </w:pPr>
      <w:r>
        <w:t>Hàm định lượng ngữ nghĩa</w:t>
      </w:r>
    </w:p>
    <w:p w14:paraId="34CFF3CB" w14:textId="77777777" w:rsidR="00785A0B" w:rsidRDefault="00785A0B" w:rsidP="00785A0B">
      <w:r>
        <w:t>Cho đại số gia tử mở rộng đối xứng AT = (T, G, H, ≤),</w:t>
      </w:r>
      <w:r w:rsidR="00054417">
        <w:t xml:space="preserve"> </w:t>
      </w:r>
      <w:r>
        <w:t xml:space="preserve"> </w:t>
      </w:r>
      <w:r w:rsidRPr="00287236">
        <w:rPr>
          <w:rStyle w:val="ItalicChar"/>
        </w:rPr>
        <w:t>f</w:t>
      </w:r>
      <w:r>
        <w:t>: T→[0, 1]</w:t>
      </w:r>
      <w:r w:rsidR="001915A2">
        <w:t xml:space="preserve"> </w:t>
      </w:r>
      <w:r>
        <w:t xml:space="preserve">là một hàm ngữ nghĩa định lượng của AT nếu </w:t>
      </w:r>
      <w:r>
        <w:rPr>
          <w:rFonts w:ascii="Cambria Math" w:hAnsi="Cambria Math" w:cs="Cambria Math"/>
        </w:rPr>
        <w:t>∀</w:t>
      </w:r>
      <w:r w:rsidR="00054417">
        <w:rPr>
          <w:rFonts w:ascii="Cambria Math" w:hAnsi="Cambria Math" w:cs="Cambria Math"/>
        </w:rPr>
        <w:t xml:space="preserve"> </w:t>
      </w:r>
      <w:r>
        <w:t xml:space="preserve">h, k </w:t>
      </w:r>
      <w:r>
        <w:rPr>
          <w:rFonts w:ascii="Cambria Math" w:hAnsi="Cambria Math" w:cs="Cambria Math"/>
        </w:rPr>
        <w:t>∈</w:t>
      </w:r>
      <w:r>
        <w:t xml:space="preserve"> H+ hoặc </w:t>
      </w:r>
      <w:r>
        <w:rPr>
          <w:rFonts w:ascii="Cambria Math" w:hAnsi="Cambria Math" w:cs="Cambria Math"/>
        </w:rPr>
        <w:t>∀</w:t>
      </w:r>
      <w:r w:rsidR="00054417">
        <w:rPr>
          <w:rFonts w:ascii="Cambria Math" w:hAnsi="Cambria Math" w:cs="Cambria Math"/>
        </w:rPr>
        <w:t xml:space="preserve"> </w:t>
      </w:r>
      <w:r>
        <w:t xml:space="preserve">h, k </w:t>
      </w:r>
      <w:r>
        <w:rPr>
          <w:rFonts w:ascii="Cambria Math" w:hAnsi="Cambria Math" w:cs="Cambria Math"/>
        </w:rPr>
        <w:t>∈</w:t>
      </w:r>
      <w:r w:rsidR="006D7901">
        <w:rPr>
          <w:rFonts w:ascii="Cambria Math" w:hAnsi="Cambria Math" w:cs="Cambria Math"/>
        </w:rPr>
        <w:t xml:space="preserve"> </w:t>
      </w:r>
      <w:r>
        <w:t xml:space="preserve">H- và </w:t>
      </w:r>
      <w:r>
        <w:rPr>
          <w:rFonts w:ascii="Cambria Math" w:hAnsi="Cambria Math" w:cs="Cambria Math"/>
        </w:rPr>
        <w:t>∀</w:t>
      </w:r>
      <w:r>
        <w:t xml:space="preserve">x, y </w:t>
      </w:r>
      <w:r>
        <w:rPr>
          <w:rFonts w:ascii="Cambria Math" w:hAnsi="Cambria Math" w:cs="Cambria Math"/>
        </w:rPr>
        <w:t>∈</w:t>
      </w:r>
      <w:r w:rsidR="006D7901">
        <w:rPr>
          <w:rFonts w:ascii="Cambria Math" w:hAnsi="Cambria Math" w:cs="Cambria Math"/>
        </w:rPr>
        <w:t xml:space="preserve"> </w:t>
      </w:r>
      <w:r>
        <w:t>T</w:t>
      </w:r>
      <w:r w:rsidR="00BC6142">
        <w:t>,</w:t>
      </w:r>
      <w:r>
        <w:t xml:space="preserve"> </w:t>
      </w:r>
      <w:r w:rsidR="00095D7A">
        <w:t>ta có:</w:t>
      </w:r>
    </w:p>
    <w:p w14:paraId="28C895BA" w14:textId="77777777" w:rsidR="00785A0B" w:rsidRDefault="00250EBA" w:rsidP="009B21FE">
      <w:pPr>
        <w:spacing w:line="360" w:lineRule="auto"/>
      </w:pPr>
      <m:oMathPara>
        <m:oMath>
          <m:d>
            <m:dPr>
              <m:begChr m:val="|"/>
              <m:endChr m:val="|"/>
              <m:ctrlPr>
                <w:rPr>
                  <w:rFonts w:ascii="Cambria Math" w:hAnsi="Cambria Math"/>
                </w:rPr>
              </m:ctrlPr>
            </m:dPr>
            <m:e>
              <m:f>
                <m:fPr>
                  <m:ctrlPr>
                    <w:rPr>
                      <w:rFonts w:ascii="Cambria Math" w:hAnsi="Cambria Math"/>
                    </w:rPr>
                  </m:ctrlPr>
                </m:fPr>
                <m:num>
                  <m:r>
                    <w:rPr>
                      <w:rFonts w:ascii="Cambria Math" w:hAnsi="Cambria Math"/>
                    </w:rPr>
                    <m:t>f</m:t>
                  </m:r>
                  <m:d>
                    <m:dPr>
                      <m:ctrlPr>
                        <w:rPr>
                          <w:rFonts w:ascii="Cambria Math" w:hAnsi="Cambria Math"/>
                          <w:i/>
                        </w:rPr>
                      </m:ctrlPr>
                    </m:dPr>
                    <m:e>
                      <m:r>
                        <w:rPr>
                          <w:rFonts w:ascii="Cambria Math" w:hAnsi="Cambria Math"/>
                        </w:rPr>
                        <m:t>hx</m:t>
                      </m:r>
                    </m:e>
                  </m:d>
                  <m:r>
                    <w:rPr>
                      <w:rFonts w:ascii="Cambria Math" w:hAnsi="Cambria Math"/>
                    </w:rPr>
                    <m:t>-f</m:t>
                  </m:r>
                  <m:d>
                    <m:dPr>
                      <m:ctrlPr>
                        <w:rPr>
                          <w:rFonts w:ascii="Cambria Math" w:hAnsi="Cambria Math"/>
                          <w:i/>
                        </w:rPr>
                      </m:ctrlPr>
                    </m:dPr>
                    <m:e>
                      <m:r>
                        <w:rPr>
                          <w:rFonts w:ascii="Cambria Math" w:hAnsi="Cambria Math"/>
                        </w:rPr>
                        <m:t>x</m:t>
                      </m:r>
                    </m:e>
                  </m:d>
                  <m:ctrlPr>
                    <w:rPr>
                      <w:rFonts w:ascii="Cambria Math" w:hAnsi="Cambria Math"/>
                      <w:i/>
                    </w:rPr>
                  </m:ctrlPr>
                </m:num>
                <m:den>
                  <m:r>
                    <w:rPr>
                      <w:rFonts w:ascii="Cambria Math" w:hAnsi="Cambria Math"/>
                    </w:rPr>
                    <m:t>f</m:t>
                  </m:r>
                  <m:d>
                    <m:dPr>
                      <m:ctrlPr>
                        <w:rPr>
                          <w:rFonts w:ascii="Cambria Math" w:hAnsi="Cambria Math"/>
                          <w:i/>
                        </w:rPr>
                      </m:ctrlPr>
                    </m:dPr>
                    <m:e>
                      <m:r>
                        <w:rPr>
                          <w:rFonts w:ascii="Cambria Math" w:hAnsi="Cambria Math"/>
                        </w:rPr>
                        <m:t>kx</m:t>
                      </m:r>
                    </m:e>
                  </m:d>
                  <m:r>
                    <w:rPr>
                      <w:rFonts w:ascii="Cambria Math" w:hAnsi="Cambria Math"/>
                    </w:rPr>
                    <m:t>-f</m:t>
                  </m:r>
                  <m:d>
                    <m:dPr>
                      <m:ctrlPr>
                        <w:rPr>
                          <w:rFonts w:ascii="Cambria Math" w:hAnsi="Cambria Math"/>
                          <w:i/>
                        </w:rPr>
                      </m:ctrlPr>
                    </m:dPr>
                    <m:e>
                      <m:r>
                        <w:rPr>
                          <w:rFonts w:ascii="Cambria Math" w:hAnsi="Cambria Math"/>
                        </w:rPr>
                        <m:t>x</m:t>
                      </m:r>
                    </m:e>
                  </m:d>
                  <m:ctrlPr>
                    <w:rPr>
                      <w:rFonts w:ascii="Cambria Math" w:hAnsi="Cambria Math"/>
                      <w:i/>
                    </w:rPr>
                  </m:ctrlPr>
                </m:den>
              </m:f>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f</m:t>
                  </m:r>
                  <m:d>
                    <m:dPr>
                      <m:ctrlPr>
                        <w:rPr>
                          <w:rFonts w:ascii="Cambria Math" w:hAnsi="Cambria Math"/>
                          <w:i/>
                        </w:rPr>
                      </m:ctrlPr>
                    </m:dPr>
                    <m:e>
                      <m:r>
                        <w:rPr>
                          <w:rFonts w:ascii="Cambria Math" w:hAnsi="Cambria Math"/>
                        </w:rPr>
                        <m:t>hy</m:t>
                      </m:r>
                    </m:e>
                  </m:d>
                  <m:r>
                    <w:rPr>
                      <w:rFonts w:ascii="Cambria Math" w:hAnsi="Cambria Math"/>
                    </w:rPr>
                    <m:t>-f</m:t>
                  </m:r>
                  <m:d>
                    <m:dPr>
                      <m:ctrlPr>
                        <w:rPr>
                          <w:rFonts w:ascii="Cambria Math" w:hAnsi="Cambria Math"/>
                          <w:i/>
                        </w:rPr>
                      </m:ctrlPr>
                    </m:dPr>
                    <m:e>
                      <m:r>
                        <w:rPr>
                          <w:rFonts w:ascii="Cambria Math" w:hAnsi="Cambria Math"/>
                        </w:rPr>
                        <m:t>y</m:t>
                      </m:r>
                    </m:e>
                  </m:d>
                  <m:ctrlPr>
                    <w:rPr>
                      <w:rFonts w:ascii="Cambria Math" w:hAnsi="Cambria Math"/>
                      <w:i/>
                    </w:rPr>
                  </m:ctrlPr>
                </m:num>
                <m:den>
                  <m:r>
                    <w:rPr>
                      <w:rFonts w:ascii="Cambria Math" w:hAnsi="Cambria Math"/>
                    </w:rPr>
                    <m:t>f</m:t>
                  </m:r>
                  <m:d>
                    <m:dPr>
                      <m:ctrlPr>
                        <w:rPr>
                          <w:rFonts w:ascii="Cambria Math" w:hAnsi="Cambria Math"/>
                          <w:i/>
                        </w:rPr>
                      </m:ctrlPr>
                    </m:dPr>
                    <m:e>
                      <m:r>
                        <w:rPr>
                          <w:rFonts w:ascii="Cambria Math" w:hAnsi="Cambria Math"/>
                        </w:rPr>
                        <m:t>ky</m:t>
                      </m:r>
                    </m:e>
                  </m:d>
                  <m:r>
                    <w:rPr>
                      <w:rFonts w:ascii="Cambria Math" w:hAnsi="Cambria Math"/>
                    </w:rPr>
                    <m:t>-f</m:t>
                  </m:r>
                  <m:d>
                    <m:dPr>
                      <m:ctrlPr>
                        <w:rPr>
                          <w:rFonts w:ascii="Cambria Math" w:hAnsi="Cambria Math"/>
                          <w:i/>
                        </w:rPr>
                      </m:ctrlPr>
                    </m:dPr>
                    <m:e>
                      <m:r>
                        <w:rPr>
                          <w:rFonts w:ascii="Cambria Math" w:hAnsi="Cambria Math"/>
                        </w:rPr>
                        <m:t>y</m:t>
                      </m:r>
                    </m:e>
                  </m:d>
                  <m:ctrlPr>
                    <w:rPr>
                      <w:rFonts w:ascii="Cambria Math" w:hAnsi="Cambria Math"/>
                      <w:i/>
                    </w:rPr>
                  </m:ctrlPr>
                </m:den>
              </m:f>
              <m:ctrlPr>
                <w:rPr>
                  <w:rFonts w:ascii="Cambria Math" w:hAnsi="Cambria Math"/>
                  <w:i/>
                </w:rPr>
              </m:ctrlPr>
            </m:e>
          </m:d>
        </m:oMath>
      </m:oMathPara>
    </w:p>
    <w:p w14:paraId="3224D863" w14:textId="77777777" w:rsidR="00785A0B" w:rsidRDefault="00785A0B" w:rsidP="00785A0B">
      <w:r>
        <w:t>Với đại số gia tử và hàm ngữ nghĩa định lượng, chúng ta có thể định nghĩa một khái</w:t>
      </w:r>
      <w:r w:rsidR="001915A2">
        <w:t xml:space="preserve"> </w:t>
      </w:r>
      <w:r>
        <w:t>niệm rất trừu tượng và khó định nghĩa một cách thoả đáng trong lý thuyết tập mờ là tính mờ</w:t>
      </w:r>
      <w:r w:rsidR="001915A2">
        <w:t xml:space="preserve"> </w:t>
      </w:r>
      <w:r>
        <w:t xml:space="preserve">của một khái niệm mờ hay của tập mờ biểu diễn nó. </w:t>
      </w:r>
    </w:p>
    <w:p w14:paraId="4A8E234F" w14:textId="77777777" w:rsidR="00785A0B" w:rsidRDefault="00785A0B" w:rsidP="00A25ED1">
      <w:pPr>
        <w:pStyle w:val="nhNgha"/>
      </w:pPr>
      <w:r>
        <w:t>Tính mờ của một giá trị ngôn ngữ</w:t>
      </w:r>
    </w:p>
    <w:p w14:paraId="49ED6344" w14:textId="77777777" w:rsidR="00785A0B" w:rsidRDefault="00785A0B" w:rsidP="00785A0B">
      <w:r>
        <w:t xml:space="preserve">Cho trước một hàm định lượng ngữ nghĩa </w:t>
      </w:r>
      <w:r w:rsidRPr="00287236">
        <w:rPr>
          <w:rStyle w:val="ItalicChar"/>
        </w:rPr>
        <w:t>f</w:t>
      </w:r>
      <w:r>
        <w:t xml:space="preserve"> của X. Xét bất kỳ </w:t>
      </w:r>
      <w:r w:rsidRPr="00EE1E45">
        <w:rPr>
          <w:rStyle w:val="ItalicChar"/>
        </w:rPr>
        <w:t>x</w:t>
      </w:r>
      <w:r w:rsidR="00575B17">
        <w:t xml:space="preserve"> </w:t>
      </w:r>
      <w:r>
        <w:rPr>
          <w:rFonts w:ascii="Cambria Math" w:hAnsi="Cambria Math" w:cs="Cambria Math"/>
        </w:rPr>
        <w:t>∈</w:t>
      </w:r>
      <w:r w:rsidR="00575B17">
        <w:rPr>
          <w:rFonts w:ascii="Cambria Math" w:hAnsi="Cambria Math" w:cs="Cambria Math"/>
        </w:rPr>
        <w:t xml:space="preserve"> </w:t>
      </w:r>
      <w:r>
        <w:t xml:space="preserve">X, tính mờ của </w:t>
      </w:r>
      <w:r w:rsidRPr="00EE1E45">
        <w:rPr>
          <w:rStyle w:val="ItalicChar"/>
        </w:rPr>
        <w:t>x</w:t>
      </w:r>
      <w:r w:rsidR="00575B17">
        <w:t xml:space="preserve"> </w:t>
      </w:r>
      <w:r>
        <w:t xml:space="preserve">khi đó được đo bằng đường kính tập </w:t>
      </w:r>
      <w:r w:rsidRPr="00287236">
        <w:rPr>
          <w:rStyle w:val="ItalicChar"/>
        </w:rPr>
        <w:t>f</w:t>
      </w:r>
      <w:r>
        <w:t>(H(</w:t>
      </w:r>
      <w:r w:rsidRPr="002F1454">
        <w:rPr>
          <w:rStyle w:val="ItalicChar"/>
        </w:rPr>
        <w:t>x</w:t>
      </w:r>
      <w:r>
        <w:t xml:space="preserve">)) </w:t>
      </w:r>
      <w:r>
        <w:rPr>
          <w:rFonts w:ascii="Cambria Math" w:hAnsi="Cambria Math" w:cs="Cambria Math"/>
        </w:rPr>
        <w:t>⊆</w:t>
      </w:r>
      <w:r>
        <w:t xml:space="preserve"> [0, 1]. </w:t>
      </w:r>
    </w:p>
    <w:p w14:paraId="3789F350" w14:textId="77777777" w:rsidR="00D84B27" w:rsidRDefault="00BD2205" w:rsidP="00D84B27">
      <w:pPr>
        <w:keepNext/>
      </w:pPr>
      <w:r>
        <w:rPr>
          <w:noProof/>
        </w:rPr>
        <w:drawing>
          <wp:inline distT="0" distB="0" distL="0" distR="0" wp14:anchorId="52EACD10" wp14:editId="14C9C34B">
            <wp:extent cx="5400040" cy="1644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mo.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1644015"/>
                    </a:xfrm>
                    <a:prstGeom prst="rect">
                      <a:avLst/>
                    </a:prstGeom>
                  </pic:spPr>
                </pic:pic>
              </a:graphicData>
            </a:graphic>
          </wp:inline>
        </w:drawing>
      </w:r>
    </w:p>
    <w:p w14:paraId="3306122D" w14:textId="1B9FF178" w:rsidR="00785A0B" w:rsidRDefault="00D84B27" w:rsidP="00D84B27">
      <w:pPr>
        <w:pStyle w:val="Caption"/>
      </w:pPr>
      <w:bookmarkStart w:id="11" w:name="_Toc28036959"/>
      <w:r>
        <w:t xml:space="preserve">Hình </w:t>
      </w:r>
      <w:r w:rsidR="00250EBA">
        <w:fldChar w:fldCharType="begin"/>
      </w:r>
      <w:r w:rsidR="00250EBA">
        <w:instrText xml:space="preserve"> STYLEREF 1 \s </w:instrText>
      </w:r>
      <w:r w:rsidR="00250EBA">
        <w:fldChar w:fldCharType="separate"/>
      </w:r>
      <w:r w:rsidR="00C14B57">
        <w:rPr>
          <w:noProof/>
        </w:rPr>
        <w:t>2</w:t>
      </w:r>
      <w:r w:rsidR="00250EBA">
        <w:rPr>
          <w:noProof/>
        </w:rPr>
        <w:fldChar w:fldCharType="end"/>
      </w:r>
      <w:r w:rsidR="00D84E41">
        <w:t>.</w:t>
      </w:r>
      <w:r w:rsidR="00250EBA">
        <w:fldChar w:fldCharType="begin"/>
      </w:r>
      <w:r w:rsidR="00250EBA">
        <w:instrText xml:space="preserve"> SEQ Hình \* ARABIC \s 1 </w:instrText>
      </w:r>
      <w:r w:rsidR="00250EBA">
        <w:fldChar w:fldCharType="separate"/>
      </w:r>
      <w:r w:rsidR="00C14B57">
        <w:rPr>
          <w:noProof/>
        </w:rPr>
        <w:t>1</w:t>
      </w:r>
      <w:r w:rsidR="00250EBA">
        <w:rPr>
          <w:noProof/>
        </w:rPr>
        <w:fldChar w:fldCharType="end"/>
      </w:r>
      <w:r>
        <w:t xml:space="preserve"> Tính mờ của một giá trị ngôn ngữ</w:t>
      </w:r>
      <w:r w:rsidR="00C50FA3">
        <w:t xml:space="preserve"> </w:t>
      </w:r>
      <w:sdt>
        <w:sdtPr>
          <w:id w:val="16133095"/>
          <w:citation/>
        </w:sdtPr>
        <w:sdtEndPr/>
        <w:sdtContent>
          <w:r w:rsidR="00C50FA3">
            <w:fldChar w:fldCharType="begin"/>
          </w:r>
          <w:r w:rsidR="00C50FA3">
            <w:instrText xml:space="preserve"> CITATION dsgtGood \l 1033 </w:instrText>
          </w:r>
          <w:r w:rsidR="00C50FA3">
            <w:fldChar w:fldCharType="separate"/>
          </w:r>
          <w:r w:rsidR="00F42328" w:rsidRPr="00F42328">
            <w:rPr>
              <w:noProof/>
            </w:rPr>
            <w:t>[1]</w:t>
          </w:r>
          <w:r w:rsidR="00C50FA3">
            <w:fldChar w:fldCharType="end"/>
          </w:r>
        </w:sdtContent>
      </w:sdt>
      <w:bookmarkEnd w:id="11"/>
    </w:p>
    <w:p w14:paraId="0AF42676" w14:textId="77777777" w:rsidR="00E90748" w:rsidRDefault="00E90748">
      <w:pPr>
        <w:spacing w:before="60"/>
      </w:pPr>
      <w:r>
        <w:br w:type="page"/>
      </w:r>
    </w:p>
    <w:p w14:paraId="537435BD" w14:textId="77777777" w:rsidR="00785A0B" w:rsidRDefault="00785A0B" w:rsidP="00613D7E">
      <w:pPr>
        <w:pStyle w:val="nhNgha"/>
      </w:pPr>
      <w:r>
        <w:lastRenderedPageBreak/>
        <w:t xml:space="preserve">Độ đo tính mờ. </w:t>
      </w:r>
    </w:p>
    <w:p w14:paraId="2C3E6855" w14:textId="77777777" w:rsidR="00785A0B" w:rsidRDefault="00785A0B" w:rsidP="00785A0B">
      <w:r>
        <w:t xml:space="preserve">Hàm </w:t>
      </w:r>
      <w:r w:rsidRPr="009932E3">
        <w:rPr>
          <w:i/>
        </w:rPr>
        <w:t>fm</w:t>
      </w:r>
      <w:r>
        <w:t>: T</w:t>
      </w:r>
      <w:r w:rsidR="0033660F">
        <w:t xml:space="preserve"> </w:t>
      </w:r>
      <w:r>
        <w:t>→</w:t>
      </w:r>
      <w:r w:rsidR="0033660F">
        <w:t xml:space="preserve"> </w:t>
      </w:r>
      <w:r>
        <w:t xml:space="preserve">[0, 1] được gọi là độ đo tính mờ nếu: </w:t>
      </w:r>
    </w:p>
    <w:p w14:paraId="71354218" w14:textId="77777777" w:rsidR="00785A0B" w:rsidRDefault="00A36ADB" w:rsidP="00D45F72">
      <w:pPr>
        <w:pStyle w:val="Italic"/>
        <w:spacing w:line="360" w:lineRule="auto"/>
        <w:ind w:left="357"/>
        <w:jc w:val="left"/>
      </w:pPr>
      <w:r w:rsidRPr="00A36ADB">
        <w:rPr>
          <w:i w:val="0"/>
        </w:rPr>
        <w:t>(1</w:t>
      </w:r>
      <w:r>
        <w:t xml:space="preserve">) </w:t>
      </w:r>
      <w:r w:rsidR="00BF0D52">
        <w:t xml:space="preserve"> </w:t>
      </w:r>
      <w:r w:rsidR="00843DDB">
        <w:t>fm(c- )</w:t>
      </w:r>
      <w:r w:rsidR="00FD7D91">
        <w:t xml:space="preserve"> </w:t>
      </w:r>
      <w:r w:rsidR="00843DDB">
        <w:t>=</w:t>
      </w:r>
      <w:r w:rsidR="00FD7D91">
        <w:t xml:space="preserve"> </w:t>
      </w:r>
      <w:r w:rsidR="00843DDB">
        <w:t>θ</w:t>
      </w:r>
      <w:r w:rsidR="00FD7D91">
        <w:t xml:space="preserve"> </w:t>
      </w:r>
      <w:r w:rsidR="00843DDB">
        <w:t>&gt;</w:t>
      </w:r>
      <w:r w:rsidR="00FD7D91">
        <w:t xml:space="preserve"> </w:t>
      </w:r>
      <w:r w:rsidR="00843DDB">
        <w:t>0 và fm(c+ )</w:t>
      </w:r>
      <w:r w:rsidR="00FD7D91">
        <w:t xml:space="preserve"> </w:t>
      </w:r>
      <w:r w:rsidR="00843DDB">
        <w:t>=</w:t>
      </w:r>
      <w:r w:rsidR="00FD7D91">
        <w:t xml:space="preserve"> </w:t>
      </w:r>
      <w:r w:rsidR="00843DDB">
        <w:t>1</w:t>
      </w:r>
      <w:r w:rsidR="00FD7D91">
        <w:t xml:space="preserve"> – </w:t>
      </w:r>
      <w:r w:rsidR="00843DDB">
        <w:t>θ</w:t>
      </w:r>
      <w:r w:rsidR="00FD7D91">
        <w:t xml:space="preserve"> </w:t>
      </w:r>
      <w:r w:rsidR="00843DDB">
        <w:t>&gt;</w:t>
      </w:r>
      <w:r w:rsidR="00FD7D91">
        <w:t xml:space="preserve"> </w:t>
      </w:r>
      <w:r w:rsidR="00843DDB">
        <w:t>0</w:t>
      </w:r>
    </w:p>
    <w:p w14:paraId="23357BEC" w14:textId="77777777" w:rsidR="00AB4FA4" w:rsidRDefault="00843DDB" w:rsidP="00AB4FA4">
      <w:pPr>
        <w:spacing w:before="60" w:line="240" w:lineRule="auto"/>
      </w:pPr>
      <w:r>
        <w:t xml:space="preserve">Giả sử tập các gia tử </w:t>
      </w:r>
      <m:oMath>
        <m:r>
          <w:rPr>
            <w:rFonts w:ascii="Cambria Math" w:hAnsi="Cambria Math"/>
          </w:rPr>
          <m:t xml:space="preserve">H = H+  </m:t>
        </m:r>
        <m:r>
          <m:rPr>
            <m:sty m:val="p"/>
          </m:rPr>
          <w:rPr>
            <w:rFonts w:ascii="Cambria Math" w:hAnsi="Cambria Math"/>
          </w:rPr>
          <m:t xml:space="preserve">∪ </m:t>
        </m:r>
        <m:r>
          <w:rPr>
            <w:rFonts w:ascii="Cambria Math" w:hAnsi="Cambria Math"/>
          </w:rPr>
          <m:t>H-</m:t>
        </m:r>
      </m:oMath>
      <w:r w:rsidR="00AB4FA4">
        <w:t>, trong đó:</w:t>
      </w:r>
    </w:p>
    <w:p w14:paraId="55DFC11C" w14:textId="77777777" w:rsidR="00AB4FA4" w:rsidRDefault="00843DDB" w:rsidP="00AB4FA4">
      <w:pPr>
        <w:spacing w:before="60" w:line="240" w:lineRule="auto"/>
        <w:rPr>
          <w:rFonts w:eastAsiaTheme="minorEastAsia"/>
        </w:rPr>
      </w:pP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p</m:t>
            </m:r>
          </m:sub>
        </m:sSub>
      </m:oMath>
      <w:r>
        <w:t xml:space="preserve"> với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&gt;…&gt;</m:t>
        </m:r>
        <m:sSub>
          <m:sSubPr>
            <m:ctrlPr>
              <w:rPr>
                <w:rFonts w:ascii="Cambria Math" w:hAnsi="Cambria Math"/>
                <w:i/>
              </w:rPr>
            </m:ctrlPr>
          </m:sSubPr>
          <m:e>
            <m:r>
              <w:rPr>
                <w:rFonts w:ascii="Cambria Math" w:hAnsi="Cambria Math"/>
              </w:rPr>
              <m:t>h</m:t>
            </m:r>
          </m:e>
          <m:sub>
            <m:r>
              <w:rPr>
                <w:rFonts w:ascii="Cambria Math" w:hAnsi="Cambria Math"/>
              </w:rPr>
              <m:t>p</m:t>
            </m:r>
          </m:sub>
        </m:sSub>
      </m:oMath>
    </w:p>
    <w:p w14:paraId="040027BE" w14:textId="77777777" w:rsidR="00AB4FA4" w:rsidRDefault="00843DDB" w:rsidP="00AB4FA4">
      <w:pPr>
        <w:spacing w:before="60" w:line="240" w:lineRule="auto"/>
      </w:pP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p+2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p+q</m:t>
            </m:r>
          </m:sub>
        </m:sSub>
      </m:oMath>
      <w:r>
        <w:t xml:space="preserve"> với </w:t>
      </w:r>
      <m:oMath>
        <m:sSub>
          <m:sSubPr>
            <m:ctrlPr>
              <w:rPr>
                <w:rFonts w:ascii="Cambria Math" w:hAnsi="Cambria Math"/>
                <w:i/>
              </w:rPr>
            </m:ctrlPr>
          </m:sSubPr>
          <m:e>
            <m:r>
              <w:rPr>
                <w:rFonts w:ascii="Cambria Math" w:hAnsi="Cambria Math"/>
              </w:rPr>
              <m:t>h</m:t>
            </m:r>
          </m:e>
          <m:sub>
            <m:r>
              <w:rPr>
                <w:rFonts w:ascii="Cambria Math" w:hAnsi="Cambria Math"/>
              </w:rPr>
              <m:t>p+1</m:t>
            </m:r>
          </m:sub>
        </m:sSub>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p+2</m:t>
            </m:r>
          </m:sub>
        </m:sSub>
        <m:r>
          <w:rPr>
            <w:rFonts w:ascii="Cambria Math" w:hAnsi="Cambria Math"/>
          </w:rPr>
          <m:t>&lt;…&lt;</m:t>
        </m:r>
        <m:sSub>
          <m:sSubPr>
            <m:ctrlPr>
              <w:rPr>
                <w:rFonts w:ascii="Cambria Math" w:hAnsi="Cambria Math"/>
                <w:i/>
              </w:rPr>
            </m:ctrlPr>
          </m:sSubPr>
          <m:e>
            <m:r>
              <w:rPr>
                <w:rFonts w:ascii="Cambria Math" w:hAnsi="Cambria Math"/>
              </w:rPr>
              <m:t>h</m:t>
            </m:r>
          </m:e>
          <m:sub>
            <m:r>
              <w:rPr>
                <w:rFonts w:ascii="Cambria Math" w:hAnsi="Cambria Math"/>
              </w:rPr>
              <m:t>p+q</m:t>
            </m:r>
          </m:sub>
        </m:sSub>
      </m:oMath>
      <w:r w:rsidR="001D22AC">
        <w:t xml:space="preserve">. </w:t>
      </w:r>
    </w:p>
    <w:p w14:paraId="15014BF7" w14:textId="77777777" w:rsidR="000016E4" w:rsidRDefault="00B76D4F" w:rsidP="00AB4FA4">
      <w:pPr>
        <w:spacing w:before="60" w:line="240" w:lineRule="auto"/>
      </w:pPr>
      <w:r>
        <w:t>Khi đó:</w:t>
      </w:r>
    </w:p>
    <w:p w14:paraId="6DCBEF16" w14:textId="26101288" w:rsidR="000016E4" w:rsidRPr="00CB0E38" w:rsidRDefault="00250EBA" w:rsidP="00D45F72">
      <w:pPr>
        <w:spacing w:line="360" w:lineRule="auto"/>
        <w:ind w:left="357" w:hanging="357"/>
        <w:jc w:val="left"/>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2</m:t>
              </m:r>
            </m:e>
          </m:d>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p+q</m:t>
              </m:r>
              <m:ctrlPr>
                <w:rPr>
                  <w:rFonts w:ascii="Cambria Math" w:eastAsiaTheme="minorEastAsia" w:hAnsi="Cambria Math"/>
                  <w:i/>
                </w:rPr>
              </m:ctrlPr>
            </m:sup>
            <m:e>
              <m:r>
                <w:rPr>
                  <w:rFonts w:ascii="Cambria Math" w:eastAsiaTheme="minorEastAsia" w:hAnsi="Cambria Math"/>
                </w:rPr>
                <m:t>fm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h</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rPr>
                    <m:t>c</m:t>
                  </m:r>
                  <m:ctrlPr>
                    <w:rPr>
                      <w:rFonts w:ascii="Cambria Math" w:eastAsiaTheme="minorEastAsia" w:hAnsi="Cambria Math"/>
                      <w:i/>
                    </w:rPr>
                  </m:ctrlPr>
                </m:e>
              </m:d>
              <m:ctrlPr>
                <w:rPr>
                  <w:rFonts w:ascii="Cambria Math" w:eastAsiaTheme="minorEastAsia" w:hAnsi="Cambria Math"/>
                  <w:i/>
                </w:rPr>
              </m:ctrlPr>
            </m:e>
          </m:nary>
          <m:r>
            <w:rPr>
              <w:rFonts w:ascii="Cambria Math" w:eastAsiaTheme="minorEastAsia" w:hAnsi="Cambria Math"/>
            </w:rPr>
            <m:t>=fm</m:t>
          </m:r>
          <m:d>
            <m:dPr>
              <m:ctrlPr>
                <w:rPr>
                  <w:rFonts w:ascii="Cambria Math" w:eastAsiaTheme="minorEastAsia" w:hAnsi="Cambria Math"/>
                </w:rPr>
              </m:ctrlPr>
            </m:dPr>
            <m:e>
              <m:r>
                <w:rPr>
                  <w:rFonts w:ascii="Cambria Math" w:eastAsiaTheme="minorEastAsia" w:hAnsi="Cambria Math"/>
                </w:rPr>
                <m:t>c</m:t>
              </m:r>
              <m:ctrlPr>
                <w:rPr>
                  <w:rFonts w:ascii="Cambria Math" w:eastAsiaTheme="minorEastAsia" w:hAnsi="Cambria Math"/>
                  <w:i/>
                </w:rPr>
              </m:ctrlPr>
            </m:e>
          </m:d>
          <m:r>
            <w:rPr>
              <w:rFonts w:ascii="Cambria Math" w:eastAsiaTheme="minorEastAsia" w:hAnsi="Cambria Math"/>
            </w:rPr>
            <m:t>,c</m:t>
          </m:r>
          <m:r>
            <m:rPr>
              <m:sty m:val="p"/>
            </m:rPr>
            <w:rPr>
              <w:rFonts w:ascii="Cambria Math" w:eastAsiaTheme="minorEastAsia" w:hAnsi="Cambria Math"/>
            </w:rPr>
            <m:t>∈</m:t>
          </m:r>
          <m:r>
            <m:rPr>
              <m:lit/>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m:rPr>
              <m:lit/>
            </m:rPr>
            <w:rPr>
              <w:rFonts w:ascii="Cambria Math" w:eastAsiaTheme="minorEastAsia" w:hAnsi="Cambria Math"/>
            </w:rPr>
            <m:t>}</m:t>
          </m:r>
        </m:oMath>
      </m:oMathPara>
    </w:p>
    <w:p w14:paraId="43A00D36" w14:textId="01C1C6B4" w:rsidR="00E12D35" w:rsidRPr="00CB0E38" w:rsidRDefault="00250EBA" w:rsidP="00D45F72">
      <w:pPr>
        <w:spacing w:line="360" w:lineRule="auto"/>
        <w:ind w:left="357" w:hanging="357"/>
        <w:jc w:val="left"/>
        <w:rPr>
          <w:rFonts w:eastAsiaTheme="minorEastAsia"/>
        </w:rPr>
      </w:pPr>
      <m:oMathPara>
        <m:oMathParaPr>
          <m:jc m:val="left"/>
        </m:oMathParaPr>
        <m:oMath>
          <m:d>
            <m:dPr>
              <m:ctrlPr>
                <w:rPr>
                  <w:rFonts w:ascii="Cambria Math" w:hAnsi="Cambria Math"/>
                  <w:i/>
                </w:rPr>
              </m:ctrlPr>
            </m:dPr>
            <m:e>
              <m:r>
                <w:rPr>
                  <w:rFonts w:ascii="Cambria Math" w:hAnsi="Cambria Math"/>
                </w:rPr>
                <m:t>3</m:t>
              </m:r>
            </m:e>
          </m:d>
          <m:r>
            <w:rPr>
              <w:rFonts w:ascii="Cambria Math" w:hAnsi="Cambria Math"/>
            </w:rPr>
            <m:t>Vớimọix,y</m:t>
          </m:r>
          <m:r>
            <m:rPr>
              <m:sty m:val="p"/>
            </m:rPr>
            <w:rPr>
              <w:rFonts w:ascii="Cambria Math" w:hAnsi="Cambria Math"/>
            </w:rPr>
            <m:t>∈</m:t>
          </m:r>
          <m:r>
            <w:rPr>
              <w:rFonts w:ascii="Cambria Math" w:hAnsi="Cambria Math"/>
            </w:rPr>
            <m:t>T,h</m:t>
          </m:r>
          <m:r>
            <m:rPr>
              <m:sty m:val="p"/>
            </m:rPr>
            <w:rPr>
              <w:rFonts w:ascii="Cambria Math" w:hAnsi="Cambria Math"/>
            </w:rPr>
            <m:t>∈</m:t>
          </m:r>
          <m:r>
            <w:rPr>
              <w:rFonts w:ascii="Cambria Math" w:hAnsi="Cambria Math"/>
            </w:rPr>
            <m:t>H,</m:t>
          </m:r>
          <m:f>
            <m:fPr>
              <m:ctrlPr>
                <w:rPr>
                  <w:rFonts w:ascii="Cambria Math" w:hAnsi="Cambria Math"/>
                </w:rPr>
              </m:ctrlPr>
            </m:fPr>
            <m:num>
              <m:r>
                <w:rPr>
                  <w:rFonts w:ascii="Cambria Math" w:hAnsi="Cambria Math"/>
                </w:rPr>
                <m:t>fm</m:t>
              </m:r>
              <m:d>
                <m:dPr>
                  <m:ctrlPr>
                    <w:rPr>
                      <w:rFonts w:ascii="Cambria Math" w:hAnsi="Cambria Math"/>
                      <w:i/>
                    </w:rPr>
                  </m:ctrlPr>
                </m:dPr>
                <m:e>
                  <m:r>
                    <w:rPr>
                      <w:rFonts w:ascii="Cambria Math" w:hAnsi="Cambria Math"/>
                    </w:rPr>
                    <m:t>hx</m:t>
                  </m:r>
                </m:e>
              </m:d>
              <m:ctrlPr>
                <w:rPr>
                  <w:rFonts w:ascii="Cambria Math" w:hAnsi="Cambria Math"/>
                  <w:i/>
                </w:rPr>
              </m:ctrlPr>
            </m:num>
            <m:den>
              <m:r>
                <w:rPr>
                  <w:rFonts w:ascii="Cambria Math" w:hAnsi="Cambria Math"/>
                </w:rPr>
                <m:t>fm</m:t>
              </m:r>
              <m:d>
                <m:dPr>
                  <m:ctrlPr>
                    <w:rPr>
                      <w:rFonts w:ascii="Cambria Math" w:hAnsi="Cambria Math"/>
                      <w:i/>
                    </w:rPr>
                  </m:ctrlPr>
                </m:dPr>
                <m:e>
                  <m:r>
                    <w:rPr>
                      <w:rFonts w:ascii="Cambria Math" w:hAnsi="Cambria Math"/>
                    </w:rPr>
                    <m:t>x</m:t>
                  </m:r>
                </m:e>
              </m:d>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fm</m:t>
              </m:r>
              <m:d>
                <m:dPr>
                  <m:ctrlPr>
                    <w:rPr>
                      <w:rFonts w:ascii="Cambria Math" w:hAnsi="Cambria Math"/>
                      <w:i/>
                    </w:rPr>
                  </m:ctrlPr>
                </m:dPr>
                <m:e>
                  <m:r>
                    <w:rPr>
                      <w:rFonts w:ascii="Cambria Math" w:hAnsi="Cambria Math"/>
                    </w:rPr>
                    <m:t>hy</m:t>
                  </m:r>
                </m:e>
              </m:d>
              <m:ctrlPr>
                <w:rPr>
                  <w:rFonts w:ascii="Cambria Math" w:hAnsi="Cambria Math"/>
                  <w:i/>
                </w:rPr>
              </m:ctrlPr>
            </m:num>
            <m:den>
              <m:r>
                <w:rPr>
                  <w:rFonts w:ascii="Cambria Math" w:hAnsi="Cambria Math"/>
                </w:rPr>
                <m:t>fm</m:t>
              </m:r>
              <m:d>
                <m:dPr>
                  <m:ctrlPr>
                    <w:rPr>
                      <w:rFonts w:ascii="Cambria Math" w:hAnsi="Cambria Math"/>
                      <w:i/>
                    </w:rPr>
                  </m:ctrlPr>
                </m:dPr>
                <m:e>
                  <m:r>
                    <w:rPr>
                      <w:rFonts w:ascii="Cambria Math" w:hAnsi="Cambria Math"/>
                    </w:rPr>
                    <m:t>y</m:t>
                  </m:r>
                </m:e>
              </m:d>
              <m:ctrlPr>
                <w:rPr>
                  <w:rFonts w:ascii="Cambria Math" w:hAnsi="Cambria Math"/>
                  <w:i/>
                </w:rPr>
              </m:ctrlPr>
            </m:den>
          </m:f>
        </m:oMath>
      </m:oMathPara>
    </w:p>
    <w:p w14:paraId="6E27B1F2" w14:textId="77777777" w:rsidR="00C015C8" w:rsidRDefault="002B2A6F" w:rsidP="00785A0B">
      <w:r>
        <w:t xml:space="preserve">Đẳng thức này không phụ thuộc vào các phần tử </w:t>
      </w:r>
      <w:r w:rsidRPr="005A16F1">
        <w:rPr>
          <w:i/>
        </w:rPr>
        <w:t>x, y</w:t>
      </w:r>
      <w:r>
        <w:t xml:space="preserve"> và do đó ta có thể ký hiệu là </w:t>
      </w:r>
      <w:r w:rsidRPr="00760E02">
        <w:rPr>
          <w:i/>
        </w:rPr>
        <w:t>μ(h)</w:t>
      </w:r>
      <w:r>
        <w:t xml:space="preserve"> và gọi là độ đo tính mờ (fuzziness measure) của gia tử h.</w:t>
      </w:r>
    </w:p>
    <w:p w14:paraId="03E28F3F" w14:textId="77777777" w:rsidR="00C654A8" w:rsidRDefault="00785A0B" w:rsidP="00785A0B">
      <w:r w:rsidRPr="002C3EC1">
        <w:rPr>
          <w:b/>
        </w:rPr>
        <w:t>Mệnh đề:</w:t>
      </w:r>
      <w:r>
        <w:t xml:space="preserve"> Tính chất của </w:t>
      </w:r>
      <w:r w:rsidRPr="003A0813">
        <w:rPr>
          <w:i/>
        </w:rPr>
        <w:t>fm(x)</w:t>
      </w:r>
      <w:r>
        <w:t xml:space="preserve"> và </w:t>
      </w:r>
      <w:r w:rsidRPr="003A0813">
        <w:rPr>
          <w:i/>
        </w:rPr>
        <w:t xml:space="preserve">μ(h). </w:t>
      </w:r>
      <w:r>
        <w:t xml:space="preserve">Chúng ta có: </w:t>
      </w:r>
    </w:p>
    <w:p w14:paraId="259E20F5" w14:textId="4DCA477B" w:rsidR="005C3749" w:rsidRPr="0057123A" w:rsidRDefault="00250EBA" w:rsidP="00372C4C">
      <w:pPr>
        <w:ind w:left="357" w:hanging="357"/>
        <w:rPr>
          <w:rFonts w:eastAsiaTheme="minorEastAsia"/>
        </w:rPr>
      </w:pPr>
      <m:oMathPara>
        <m:oMathParaPr>
          <m:jc m:val="left"/>
        </m:oMathParaPr>
        <m:oMath>
          <m:d>
            <m:dPr>
              <m:ctrlPr>
                <w:rPr>
                  <w:rFonts w:ascii="Cambria Math" w:hAnsi="Cambria Math"/>
                  <w:i/>
                </w:rPr>
              </m:ctrlPr>
            </m:dPr>
            <m:e>
              <m:r>
                <w:rPr>
                  <w:rFonts w:ascii="Cambria Math" w:hAnsi="Cambria Math"/>
                </w:rPr>
                <m:t>1</m:t>
              </m:r>
            </m:e>
          </m:d>
          <m:r>
            <w:rPr>
              <w:rFonts w:ascii="Cambria Math" w:hAnsi="Cambria Math"/>
            </w:rPr>
            <m:t>fm</m:t>
          </m:r>
          <m:d>
            <m:dPr>
              <m:ctrlPr>
                <w:rPr>
                  <w:rFonts w:ascii="Cambria Math" w:hAnsi="Cambria Math"/>
                </w:rPr>
              </m:ctrlPr>
            </m:dPr>
            <m:e>
              <m:r>
                <m:rPr>
                  <m:sty m:val="p"/>
                </m:rPr>
                <w:rPr>
                  <w:rFonts w:ascii="Cambria Math" w:hAnsi="Cambria Math"/>
                </w:rPr>
                <m:t>hx</m:t>
              </m:r>
              <m:ctrlPr>
                <w:rPr>
                  <w:rFonts w:ascii="Cambria Math" w:hAnsi="Cambria Math"/>
                  <w:i/>
                </w:rPr>
              </m:ctrlPr>
            </m:e>
          </m:d>
          <m:r>
            <w:rPr>
              <w:rFonts w:ascii="Cambria Math" w:hAnsi="Cambria Math"/>
            </w:rPr>
            <m:t>=μ</m:t>
          </m:r>
          <m:d>
            <m:dPr>
              <m:ctrlPr>
                <w:rPr>
                  <w:rFonts w:ascii="Cambria Math" w:hAnsi="Cambria Math"/>
                </w:rPr>
              </m:ctrlPr>
            </m:dPr>
            <m:e>
              <m:r>
                <m:rPr>
                  <m:sty m:val="p"/>
                </m:rPr>
                <w:rPr>
                  <w:rFonts w:ascii="Cambria Math" w:hAnsi="Cambria Math"/>
                </w:rPr>
                <m:t>h</m:t>
              </m:r>
              <m:ctrlPr>
                <w:rPr>
                  <w:rFonts w:ascii="Cambria Math" w:hAnsi="Cambria Math"/>
                  <w:i/>
                </w:rPr>
              </m:ctrlPr>
            </m:e>
          </m:d>
          <m:r>
            <w:rPr>
              <w:rFonts w:ascii="Cambria Math" w:hAnsi="Cambria Math"/>
            </w:rPr>
            <m:t>fm</m:t>
          </m:r>
          <m:d>
            <m:dPr>
              <m:ctrlPr>
                <w:rPr>
                  <w:rFonts w:ascii="Cambria Math" w:hAnsi="Cambria Math"/>
                </w:rPr>
              </m:ctrlPr>
            </m:dPr>
            <m:e>
              <m:r>
                <m:rPr>
                  <m:sty m:val="p"/>
                </m:rPr>
                <w:rPr>
                  <w:rFonts w:ascii="Cambria Math" w:hAnsi="Cambria Math"/>
                </w:rPr>
                <m:t>x</m:t>
              </m:r>
              <m:ctrlPr>
                <w:rPr>
                  <w:rFonts w:ascii="Cambria Math" w:hAnsi="Cambria Math"/>
                  <w:i/>
                </w:rPr>
              </m:ctrlPr>
            </m:e>
          </m:d>
          <m:r>
            <w:rPr>
              <w:rFonts w:ascii="Cambria Math" w:hAnsi="Cambria Math"/>
            </w:rPr>
            <m: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oMath>
      </m:oMathPara>
    </w:p>
    <w:p w14:paraId="3E630BE7" w14:textId="2B12B09F" w:rsidR="00687C6A" w:rsidRPr="0057123A" w:rsidRDefault="00250EBA" w:rsidP="00372C4C">
      <w:pPr>
        <w:ind w:left="357" w:hanging="357"/>
        <w:rPr>
          <w:rFonts w:ascii="Cambria Math" w:eastAsiaTheme="minorEastAsia" w:hAnsi="Cambria Math"/>
          <w:oMath/>
        </w:rPr>
      </w:pPr>
      <m:oMathPara>
        <m:oMathParaPr>
          <m:jc m:val="left"/>
        </m:oMathParaPr>
        <m:oMath>
          <m:d>
            <m:dPr>
              <m:ctrlPr>
                <w:rPr>
                  <w:rFonts w:ascii="Cambria Math" w:eastAsiaTheme="minorEastAsia" w:hAnsi="Cambria Math"/>
                  <w:i/>
                </w:rPr>
              </m:ctrlPr>
            </m:dPr>
            <m:e>
              <m:r>
                <w:rPr>
                  <w:rFonts w:ascii="Cambria Math" w:eastAsiaTheme="minorEastAsia" w:hAnsi="Cambria Math"/>
                </w:rPr>
                <m:t>2</m:t>
              </m:r>
            </m:e>
          </m:d>
          <m:nary>
            <m:naryPr>
              <m:chr m:val="∑"/>
              <m:limLoc m:val="undOvr"/>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p+q</m:t>
              </m:r>
              <m:ctrlPr>
                <w:rPr>
                  <w:rFonts w:ascii="Cambria Math" w:eastAsiaTheme="minorEastAsia" w:hAnsi="Cambria Math"/>
                  <w:i/>
                </w:rPr>
              </m:ctrlPr>
            </m:sup>
            <m:e>
              <m:r>
                <w:rPr>
                  <w:rFonts w:ascii="Cambria Math" w:eastAsiaTheme="minorEastAsia" w:hAnsi="Cambria Math"/>
                </w:rPr>
                <m:t>fm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c</m:t>
                  </m:r>
                </m:e>
              </m:d>
              <m:ctrlPr>
                <w:rPr>
                  <w:rFonts w:ascii="Cambria Math" w:eastAsiaTheme="minorEastAsia" w:hAnsi="Cambria Math"/>
                  <w:i/>
                </w:rPr>
              </m:ctrlPr>
            </m:e>
          </m:nary>
          <m:r>
            <w:rPr>
              <w:rFonts w:ascii="Cambria Math" w:eastAsiaTheme="minorEastAsia" w:hAnsi="Cambria Math"/>
            </w:rPr>
            <m:t>=fm</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,c</m:t>
          </m:r>
          <m:r>
            <m:rPr>
              <m:sty m:val="p"/>
            </m:rPr>
            <w:rPr>
              <w:rFonts w:ascii="Cambria Math" w:eastAsiaTheme="minorEastAsia" w:hAnsi="Cambria Math"/>
            </w:rPr>
            <m:t>∈</m:t>
          </m:r>
          <m:r>
            <m:rPr>
              <m:lit/>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m:rPr>
              <m:lit/>
            </m:rPr>
            <w:rPr>
              <w:rFonts w:ascii="Cambria Math" w:eastAsiaTheme="minorEastAsia" w:hAnsi="Cambria Math"/>
            </w:rPr>
            <m:t>}</m:t>
          </m:r>
          <m:r>
            <w:rPr>
              <w:rFonts w:ascii="Cambria Math" w:eastAsiaTheme="minorEastAsia" w:hAnsi="Cambria Math"/>
            </w:rPr>
            <m:t>.</m:t>
          </m:r>
        </m:oMath>
      </m:oMathPara>
    </w:p>
    <w:p w14:paraId="78CC7FE5" w14:textId="159367E6" w:rsidR="005C3749" w:rsidRPr="0057123A" w:rsidRDefault="00250EBA" w:rsidP="00372C4C">
      <w:pPr>
        <w:ind w:left="357" w:hanging="357"/>
        <w:rPr>
          <w:rFonts w:eastAsiaTheme="minorEastAsia"/>
        </w:rPr>
      </w:pPr>
      <m:oMathPara>
        <m:oMathParaPr>
          <m:jc m:val="left"/>
        </m:oMathParaPr>
        <m:oMath>
          <m:d>
            <m:dPr>
              <m:ctrlPr>
                <w:rPr>
                  <w:rFonts w:ascii="Cambria Math" w:hAnsi="Cambria Math"/>
                  <w:i/>
                </w:rPr>
              </m:ctrlPr>
            </m:dPr>
            <m:e>
              <m:r>
                <w:rPr>
                  <w:rFonts w:ascii="Cambria Math" w:hAnsi="Cambria Math"/>
                </w:rPr>
                <m:t>3</m:t>
              </m:r>
            </m:e>
          </m:d>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p+q</m:t>
              </m:r>
              <m:ctrlPr>
                <w:rPr>
                  <w:rFonts w:ascii="Cambria Math" w:hAnsi="Cambria Math"/>
                  <w:i/>
                </w:rPr>
              </m:ctrlPr>
            </m:sup>
            <m:e>
              <m:r>
                <w:rPr>
                  <w:rFonts w:ascii="Cambria Math" w:hAnsi="Cambria Math"/>
                </w:rPr>
                <m:t>fm</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m:t>
                  </m:r>
                </m:e>
              </m:d>
              <m:ctrlPr>
                <w:rPr>
                  <w:rFonts w:ascii="Cambria Math" w:hAnsi="Cambria Math"/>
                  <w:i/>
                </w:rPr>
              </m:ctrlPr>
            </m:e>
          </m:nary>
          <m:r>
            <w:rPr>
              <w:rFonts w:ascii="Cambria Math" w:hAnsi="Cambria Math"/>
            </w:rPr>
            <m:t>=fm</m:t>
          </m:r>
          <m:d>
            <m:dPr>
              <m:ctrlPr>
                <w:rPr>
                  <w:rFonts w:ascii="Cambria Math" w:hAnsi="Cambria Math"/>
                  <w:i/>
                </w:rPr>
              </m:ctrlPr>
            </m:dPr>
            <m:e>
              <m:r>
                <w:rPr>
                  <w:rFonts w:ascii="Cambria Math" w:hAnsi="Cambria Math"/>
                </w:rPr>
                <m:t>x</m:t>
              </m:r>
            </m:e>
          </m:d>
          <m:r>
            <w:rPr>
              <w:rFonts w:ascii="Cambria Math" w:hAnsi="Cambria Math"/>
            </w:rPr>
            <m:t>.</m:t>
          </m:r>
        </m:oMath>
      </m:oMathPara>
    </w:p>
    <w:p w14:paraId="5853725F" w14:textId="168BE067" w:rsidR="00C654A8" w:rsidRPr="0057123A" w:rsidRDefault="00250EBA" w:rsidP="00372C4C">
      <w:pPr>
        <w:ind w:left="357" w:hanging="357"/>
        <w:rPr>
          <w:rFonts w:eastAsiaTheme="majorEastAsia"/>
        </w:rPr>
      </w:pPr>
      <m:oMathPara>
        <m:oMathParaPr>
          <m:jc m:val="left"/>
        </m:oMathParaPr>
        <m:oMath>
          <m:d>
            <m:dPr>
              <m:ctrlPr>
                <w:rPr>
                  <w:rFonts w:ascii="Cambria Math" w:hAnsi="Cambria Math"/>
                  <w:i/>
                </w:rPr>
              </m:ctrlPr>
            </m:dPr>
            <m:e>
              <m:r>
                <w:rPr>
                  <w:rFonts w:ascii="Cambria Math" w:hAnsi="Cambria Math"/>
                </w:rPr>
                <m:t>4</m:t>
              </m:r>
            </m:e>
          </m:d>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p</m:t>
              </m:r>
              <m:ctrlPr>
                <w:rPr>
                  <w:rFonts w:ascii="Cambria Math" w:hAnsi="Cambria Math"/>
                  <w:i/>
                </w:rPr>
              </m:ctrlPr>
            </m:sup>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e>
          </m:nary>
          <m:r>
            <w:rPr>
              <w:rFonts w:ascii="Cambria Math" w:hAnsi="Cambria Math"/>
            </w:rPr>
            <m:t>=α,</m:t>
          </m:r>
          <m:nary>
            <m:naryPr>
              <m:chr m:val="∑"/>
              <m:ctrlPr>
                <w:rPr>
                  <w:rFonts w:ascii="Cambria Math" w:hAnsi="Cambria Math"/>
                </w:rPr>
              </m:ctrlPr>
            </m:naryPr>
            <m:sub>
              <m:r>
                <w:rPr>
                  <w:rFonts w:ascii="Cambria Math" w:hAnsi="Cambria Math"/>
                </w:rPr>
                <m:t>i=p+1</m:t>
              </m:r>
              <m:ctrlPr>
                <w:rPr>
                  <w:rFonts w:ascii="Cambria Math" w:hAnsi="Cambria Math"/>
                  <w:i/>
                </w:rPr>
              </m:ctrlPr>
            </m:sub>
            <m:sup>
              <m:r>
                <w:rPr>
                  <w:rFonts w:ascii="Cambria Math" w:hAnsi="Cambria Math"/>
                </w:rPr>
                <m:t>q</m:t>
              </m:r>
              <m:ctrlPr>
                <w:rPr>
                  <w:rFonts w:ascii="Cambria Math" w:hAnsi="Cambria Math"/>
                  <w:i/>
                </w:rPr>
              </m:ctrlPr>
            </m:sup>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e>
          </m:nary>
          <m:r>
            <w:rPr>
              <w:rFonts w:ascii="Cambria Math" w:hAnsi="Cambria Math"/>
            </w:rPr>
            <m:t>=β,vớiα,β&gt;0vàα+β=1.</m:t>
          </m:r>
        </m:oMath>
      </m:oMathPara>
    </w:p>
    <w:p w14:paraId="14577BDC" w14:textId="77777777" w:rsidR="006B79E0" w:rsidRDefault="006B79E0" w:rsidP="007A0926">
      <w:pPr>
        <w:ind w:left="360"/>
        <w:rPr>
          <w:rFonts w:eastAsiaTheme="majorEastAsia"/>
        </w:rPr>
      </w:pPr>
    </w:p>
    <w:p w14:paraId="7B375620" w14:textId="77777777" w:rsidR="006B79E0" w:rsidRPr="006B79E0" w:rsidRDefault="006B79E0" w:rsidP="006B79E0">
      <w:pPr>
        <w:rPr>
          <w:rFonts w:eastAsiaTheme="majorEastAsia"/>
        </w:rPr>
      </w:pPr>
    </w:p>
    <w:p w14:paraId="14EFF41A" w14:textId="77777777" w:rsidR="006B79E0" w:rsidRPr="007A0926" w:rsidRDefault="006B79E0" w:rsidP="007A0926">
      <w:pPr>
        <w:ind w:left="360"/>
        <w:rPr>
          <w:rFonts w:eastAsiaTheme="majorEastAsia"/>
          <w:b/>
          <w:iCs/>
          <w:color w:val="auto"/>
        </w:rPr>
      </w:pPr>
    </w:p>
    <w:p w14:paraId="54744144" w14:textId="77777777" w:rsidR="00176800" w:rsidRDefault="00176800">
      <w:pPr>
        <w:spacing w:before="60"/>
        <w:rPr>
          <w:rFonts w:eastAsiaTheme="majorEastAsia"/>
          <w:b/>
          <w:iCs/>
          <w:color w:val="auto"/>
        </w:rPr>
      </w:pPr>
      <w:r>
        <w:br w:type="page"/>
      </w:r>
    </w:p>
    <w:p w14:paraId="0AF8B3E9" w14:textId="77777777" w:rsidR="0013253B" w:rsidRPr="00396254" w:rsidRDefault="0013253B" w:rsidP="0013253B">
      <w:pPr>
        <w:pStyle w:val="Heading3"/>
      </w:pPr>
      <w:bookmarkStart w:id="12" w:name="_Toc28094339"/>
      <w:r>
        <w:lastRenderedPageBreak/>
        <w:t>Xây dựng hàm định lượng ngữ nghĩa</w:t>
      </w:r>
      <w:bookmarkEnd w:id="12"/>
    </w:p>
    <w:p w14:paraId="021A9BD5" w14:textId="77777777" w:rsidR="0013253B" w:rsidRDefault="0013253B" w:rsidP="0013253B">
      <w:pPr>
        <w:pStyle w:val="nhNgha"/>
      </w:pPr>
      <w:r>
        <w:t xml:space="preserve">Hàm sgn: T→[-1, 0, 1] </w:t>
      </w:r>
    </w:p>
    <w:p w14:paraId="51D8F7F8" w14:textId="77777777" w:rsidR="0013253B" w:rsidRPr="008B730F" w:rsidRDefault="0013253B" w:rsidP="0013253B">
      <w:pPr>
        <w:pStyle w:val="ListParagraph"/>
        <w:numPr>
          <w:ilvl w:val="0"/>
          <w:numId w:val="13"/>
        </w:numPr>
      </w:pPr>
      <m:oMath>
        <m:r>
          <w:rPr>
            <w:rFonts w:ascii="Cambria Math" w:hAnsi="Cambria Math"/>
          </w:rPr>
          <m:t>sgn</m:t>
        </m:r>
        <m:d>
          <m:dPr>
            <m:ctrlPr>
              <w:rPr>
                <w:rFonts w:ascii="Cambria Math" w:hAnsi="Cambria Math"/>
                <w:i/>
              </w:rPr>
            </m:ctrlPr>
          </m:dPr>
          <m:e>
            <m:r>
              <w:rPr>
                <w:rFonts w:ascii="Cambria Math" w:hAnsi="Cambria Math"/>
              </w:rPr>
              <m:t>c-</m:t>
            </m:r>
          </m:e>
        </m:d>
        <m:r>
          <w:rPr>
            <w:rFonts w:ascii="Cambria Math" w:hAnsi="Cambria Math"/>
          </w:rPr>
          <m:t>= -1 và sgn</m:t>
        </m:r>
        <m:d>
          <m:dPr>
            <m:ctrlPr>
              <w:rPr>
                <w:rFonts w:ascii="Cambria Math" w:hAnsi="Cambria Math"/>
                <w:i/>
              </w:rPr>
            </m:ctrlPr>
          </m:dPr>
          <m:e>
            <m:r>
              <w:rPr>
                <w:rFonts w:ascii="Cambria Math" w:hAnsi="Cambria Math"/>
              </w:rPr>
              <m:t>hc-</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+sgn</m:t>
                </m:r>
                <m:d>
                  <m:dPr>
                    <m:ctrlPr>
                      <w:rPr>
                        <w:rFonts w:ascii="Cambria Math" w:hAnsi="Cambria Math"/>
                        <w:i/>
                      </w:rPr>
                    </m:ctrlPr>
                  </m:dPr>
                  <m:e>
                    <m:r>
                      <w:rPr>
                        <w:rFonts w:ascii="Cambria Math" w:hAnsi="Cambria Math"/>
                      </w:rPr>
                      <m:t>c-</m:t>
                    </m:r>
                  </m:e>
                </m:d>
                <m:r>
                  <w:rPr>
                    <w:rFonts w:ascii="Cambria Math" w:hAnsi="Cambria Math"/>
                  </w:rPr>
                  <m:t xml:space="preserve"> ,nếu hc- &lt;c-</m:t>
                </m:r>
              </m:e>
              <m:e>
                <m:r>
                  <w:rPr>
                    <w:rFonts w:ascii="Cambria Math" w:hAnsi="Cambria Math"/>
                  </w:rPr>
                  <m:t>-sgn</m:t>
                </m:r>
                <m:d>
                  <m:dPr>
                    <m:ctrlPr>
                      <w:rPr>
                        <w:rFonts w:ascii="Cambria Math" w:hAnsi="Cambria Math"/>
                        <w:i/>
                      </w:rPr>
                    </m:ctrlPr>
                  </m:dPr>
                  <m:e>
                    <m:r>
                      <w:rPr>
                        <w:rFonts w:ascii="Cambria Math" w:hAnsi="Cambria Math"/>
                      </w:rPr>
                      <m:t>c-</m:t>
                    </m:r>
                  </m:e>
                </m:d>
                <m:r>
                  <w:rPr>
                    <w:rFonts w:ascii="Cambria Math" w:hAnsi="Cambria Math"/>
                  </w:rPr>
                  <m:t xml:space="preserve"> ,nếu hc- ≥c-</m:t>
                </m:r>
              </m:e>
            </m:eqArr>
          </m:e>
        </m:d>
      </m:oMath>
    </w:p>
    <w:p w14:paraId="0BADCAC7" w14:textId="77777777" w:rsidR="0013253B" w:rsidRPr="008B730F" w:rsidRDefault="0013253B" w:rsidP="0013253B">
      <w:pPr>
        <w:pStyle w:val="ListParagraph"/>
        <w:numPr>
          <w:ilvl w:val="0"/>
          <w:numId w:val="13"/>
        </w:numPr>
        <w:rPr>
          <w:rFonts w:eastAsiaTheme="minorEastAsia"/>
        </w:rPr>
      </w:pPr>
      <m:oMath>
        <m:r>
          <w:rPr>
            <w:rFonts w:ascii="Cambria Math" w:hAnsi="Cambria Math"/>
          </w:rPr>
          <m:t>sgn</m:t>
        </m:r>
        <m:d>
          <m:dPr>
            <m:ctrlPr>
              <w:rPr>
                <w:rFonts w:ascii="Cambria Math" w:hAnsi="Cambria Math"/>
                <w:i/>
              </w:rPr>
            </m:ctrlPr>
          </m:dPr>
          <m:e>
            <m:r>
              <w:rPr>
                <w:rFonts w:ascii="Cambria Math" w:hAnsi="Cambria Math"/>
              </w:rPr>
              <m:t>c+</m:t>
            </m:r>
          </m:e>
        </m:d>
        <m:r>
          <w:rPr>
            <w:rFonts w:ascii="Cambria Math" w:hAnsi="Cambria Math"/>
          </w:rPr>
          <m:t>= +1 và sgn</m:t>
        </m:r>
        <m:d>
          <m:dPr>
            <m:ctrlPr>
              <w:rPr>
                <w:rFonts w:ascii="Cambria Math" w:hAnsi="Cambria Math"/>
                <w:i/>
              </w:rPr>
            </m:ctrlPr>
          </m:dPr>
          <m:e>
            <m:r>
              <w:rPr>
                <w:rFonts w:ascii="Cambria Math" w:hAnsi="Cambria Math"/>
              </w:rPr>
              <m:t>hc+</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+sgn</m:t>
                </m:r>
                <m:d>
                  <m:dPr>
                    <m:ctrlPr>
                      <w:rPr>
                        <w:rFonts w:ascii="Cambria Math" w:hAnsi="Cambria Math"/>
                        <w:i/>
                      </w:rPr>
                    </m:ctrlPr>
                  </m:dPr>
                  <m:e>
                    <m:r>
                      <w:rPr>
                        <w:rFonts w:ascii="Cambria Math" w:hAnsi="Cambria Math"/>
                      </w:rPr>
                      <m:t>c+</m:t>
                    </m:r>
                  </m:e>
                </m:d>
                <m:r>
                  <w:rPr>
                    <w:rFonts w:ascii="Cambria Math" w:hAnsi="Cambria Math"/>
                  </w:rPr>
                  <m:t xml:space="preserve"> ,nếu hc+ &lt;c+</m:t>
                </m:r>
              </m:e>
              <m:e>
                <m:r>
                  <w:rPr>
                    <w:rFonts w:ascii="Cambria Math" w:hAnsi="Cambria Math"/>
                  </w:rPr>
                  <m:t>-sgn</m:t>
                </m:r>
                <m:d>
                  <m:dPr>
                    <m:ctrlPr>
                      <w:rPr>
                        <w:rFonts w:ascii="Cambria Math" w:hAnsi="Cambria Math"/>
                        <w:i/>
                      </w:rPr>
                    </m:ctrlPr>
                  </m:dPr>
                  <m:e>
                    <m:r>
                      <w:rPr>
                        <w:rFonts w:ascii="Cambria Math" w:hAnsi="Cambria Math"/>
                      </w:rPr>
                      <m:t>c+</m:t>
                    </m:r>
                  </m:e>
                </m:d>
                <m:r>
                  <w:rPr>
                    <w:rFonts w:ascii="Cambria Math" w:hAnsi="Cambria Math"/>
                  </w:rPr>
                  <m:t xml:space="preserve"> ,nếu hc+ ≥c+</m:t>
                </m:r>
              </m:e>
            </m:eqArr>
          </m:e>
        </m:d>
      </m:oMath>
    </w:p>
    <w:p w14:paraId="2548EB11" w14:textId="77777777" w:rsidR="0013253B" w:rsidRPr="008B730F" w:rsidRDefault="0013253B" w:rsidP="0013253B">
      <w:pPr>
        <w:pStyle w:val="ListParagraph"/>
        <w:numPr>
          <w:ilvl w:val="0"/>
          <w:numId w:val="13"/>
        </w:numPr>
        <w:spacing w:line="480" w:lineRule="auto"/>
        <w:rPr>
          <w:rFonts w:eastAsiaTheme="minorEastAsia"/>
        </w:rPr>
      </w:pPr>
      <m:oMath>
        <m:r>
          <w:rPr>
            <w:rFonts w:ascii="Cambria Math" w:hAnsi="Cambria Math"/>
          </w:rPr>
          <m:t>sgn</m:t>
        </m:r>
        <m:d>
          <m:dPr>
            <m:ctrlPr>
              <w:rPr>
                <w:rFonts w:ascii="Cambria Math" w:hAnsi="Cambria Math"/>
              </w:rPr>
            </m:ctrlPr>
          </m:dPr>
          <m:e>
            <m:sSup>
              <m:sSupPr>
                <m:ctrlPr>
                  <w:rPr>
                    <w:rFonts w:ascii="Cambria Math" w:hAnsi="Cambria Math"/>
                  </w:rPr>
                </m:ctrlPr>
              </m:sSupPr>
              <m:e>
                <m:r>
                  <w:rPr>
                    <w:rFonts w:ascii="Cambria Math" w:hAnsi="Cambria Math"/>
                  </w:rPr>
                  <m:t>h</m:t>
                </m:r>
              </m:e>
              <m:sup>
                <m:r>
                  <m:rPr>
                    <m:sty m:val="p"/>
                  </m:rPr>
                  <w:rPr>
                    <w:rFonts w:ascii="Cambria Math" w:hAnsi="Cambria Math"/>
                  </w:rPr>
                  <m:t>'</m:t>
                </m:r>
              </m:sup>
            </m:sSup>
            <m:r>
              <w:rPr>
                <w:rFonts w:ascii="Cambria Math" w:hAnsi="Cambria Math"/>
              </w:rPr>
              <m:t>kx</m:t>
            </m:r>
          </m:e>
        </m:d>
        <m:r>
          <m:rPr>
            <m:sty m:val="p"/>
          </m:rPr>
          <w:rPr>
            <w:rFonts w:ascii="Cambria Math" w:hAnsi="Cambria Math"/>
          </w:rPr>
          <m:t>=-</m:t>
        </m:r>
        <m:r>
          <w:rPr>
            <w:rFonts w:ascii="Cambria Math" w:hAnsi="Cambria Math"/>
          </w:rPr>
          <m:t>sgn</m:t>
        </m:r>
        <m:d>
          <m:dPr>
            <m:ctrlPr>
              <w:rPr>
                <w:rFonts w:ascii="Cambria Math" w:hAnsi="Cambria Math"/>
              </w:rPr>
            </m:ctrlPr>
          </m:dPr>
          <m:e>
            <m:r>
              <w:rPr>
                <w:rFonts w:ascii="Cambria Math" w:hAnsi="Cambria Math"/>
              </w:rPr>
              <m:t>hx</m:t>
            </m:r>
          </m:e>
        </m:d>
      </m:oMath>
      <w:r w:rsidRPr="008B730F">
        <w:rPr>
          <w:rFonts w:eastAsiaTheme="minorEastAsia"/>
        </w:rPr>
        <w:t xml:space="preserve"> nếu h’ là âm (negative) đối với h và h’hx </w:t>
      </w:r>
      <m:oMath>
        <m:r>
          <w:rPr>
            <w:rFonts w:ascii="Cambria Math" w:eastAsiaTheme="minorEastAsia" w:hAnsi="Cambria Math"/>
          </w:rPr>
          <m:t>≠</m:t>
        </m:r>
      </m:oMath>
      <w:r w:rsidRPr="008B730F">
        <w:rPr>
          <w:rFonts w:eastAsiaTheme="minorEastAsia"/>
        </w:rPr>
        <w:t xml:space="preserve"> hx</w:t>
      </w:r>
    </w:p>
    <w:p w14:paraId="796EBC8B" w14:textId="77777777" w:rsidR="0013253B" w:rsidRPr="00467982" w:rsidRDefault="0013253B" w:rsidP="0013253B">
      <w:pPr>
        <w:pStyle w:val="ListParagraph"/>
        <w:numPr>
          <w:ilvl w:val="0"/>
          <w:numId w:val="13"/>
        </w:numPr>
        <w:spacing w:line="480" w:lineRule="auto"/>
      </w:pPr>
      <m:oMath>
        <m:r>
          <w:rPr>
            <w:rFonts w:ascii="Cambria Math" w:hAnsi="Cambria Math"/>
          </w:rPr>
          <m:t>sgn</m:t>
        </m:r>
        <m:d>
          <m:dPr>
            <m:ctrlPr>
              <w:rPr>
                <w:rFonts w:ascii="Cambria Math" w:hAnsi="Cambria Math"/>
              </w:rPr>
            </m:ctrlPr>
          </m:dPr>
          <m:e>
            <m:sSup>
              <m:sSupPr>
                <m:ctrlPr>
                  <w:rPr>
                    <w:rFonts w:ascii="Cambria Math" w:hAnsi="Cambria Math"/>
                  </w:rPr>
                </m:ctrlPr>
              </m:sSupPr>
              <m:e>
                <m:r>
                  <w:rPr>
                    <w:rFonts w:ascii="Cambria Math" w:hAnsi="Cambria Math"/>
                  </w:rPr>
                  <m:t>h</m:t>
                </m:r>
              </m:e>
              <m:sup>
                <m:r>
                  <m:rPr>
                    <m:sty m:val="p"/>
                  </m:rPr>
                  <w:rPr>
                    <w:rFonts w:ascii="Cambria Math" w:hAnsi="Cambria Math"/>
                  </w:rPr>
                  <m:t>'</m:t>
                </m:r>
              </m:sup>
            </m:sSup>
            <m:r>
              <w:rPr>
                <w:rFonts w:ascii="Cambria Math" w:hAnsi="Cambria Math"/>
              </w:rPr>
              <m:t>kx</m:t>
            </m:r>
          </m:e>
        </m:d>
        <m:r>
          <m:rPr>
            <m:sty m:val="p"/>
          </m:rPr>
          <w:rPr>
            <w:rFonts w:ascii="Cambria Math" w:hAnsi="Cambria Math"/>
          </w:rPr>
          <m:t>=+</m:t>
        </m:r>
        <m:r>
          <w:rPr>
            <w:rFonts w:ascii="Cambria Math" w:hAnsi="Cambria Math"/>
          </w:rPr>
          <m:t>sgn</m:t>
        </m:r>
        <m:d>
          <m:dPr>
            <m:ctrlPr>
              <w:rPr>
                <w:rFonts w:ascii="Cambria Math" w:hAnsi="Cambria Math"/>
              </w:rPr>
            </m:ctrlPr>
          </m:dPr>
          <m:e>
            <m:r>
              <w:rPr>
                <w:rFonts w:ascii="Cambria Math" w:hAnsi="Cambria Math"/>
              </w:rPr>
              <m:t>hx</m:t>
            </m:r>
          </m:e>
        </m:d>
      </m:oMath>
      <w:r w:rsidRPr="00467982">
        <w:t xml:space="preserve"> </w:t>
      </w:r>
      <w:r>
        <w:t xml:space="preserve">nếu h’ là dương (positive) đối với h’hx </w:t>
      </w:r>
      <m:oMath>
        <m:r>
          <w:rPr>
            <w:rFonts w:ascii="Cambria Math" w:eastAsiaTheme="minorEastAsia" w:hAnsi="Cambria Math"/>
          </w:rPr>
          <m:t>≠</m:t>
        </m:r>
      </m:oMath>
      <w:r w:rsidRPr="008B730F">
        <w:rPr>
          <w:rFonts w:eastAsiaTheme="minorEastAsia"/>
        </w:rPr>
        <w:t xml:space="preserve"> hx</w:t>
      </w:r>
    </w:p>
    <w:p w14:paraId="28442ABE" w14:textId="77777777" w:rsidR="0013253B" w:rsidRDefault="0013253B" w:rsidP="0013253B">
      <w:pPr>
        <w:pStyle w:val="ListParagraph"/>
        <w:numPr>
          <w:ilvl w:val="0"/>
          <w:numId w:val="13"/>
        </w:numPr>
        <w:spacing w:line="480" w:lineRule="auto"/>
      </w:pPr>
      <m:oMath>
        <m:r>
          <w:rPr>
            <w:rFonts w:ascii="Cambria Math" w:hAnsi="Cambria Math"/>
          </w:rPr>
          <m:t>sgn</m:t>
        </m:r>
        <m:d>
          <m:dPr>
            <m:ctrlPr>
              <w:rPr>
                <w:rFonts w:ascii="Cambria Math" w:hAnsi="Cambria Math"/>
              </w:rPr>
            </m:ctrlPr>
          </m:dPr>
          <m:e>
            <m:sSup>
              <m:sSupPr>
                <m:ctrlPr>
                  <w:rPr>
                    <w:rFonts w:ascii="Cambria Math" w:hAnsi="Cambria Math"/>
                  </w:rPr>
                </m:ctrlPr>
              </m:sSupPr>
              <m:e>
                <m:r>
                  <w:rPr>
                    <w:rFonts w:ascii="Cambria Math" w:hAnsi="Cambria Math"/>
                  </w:rPr>
                  <m:t>h</m:t>
                </m:r>
              </m:e>
              <m:sup>
                <m:r>
                  <m:rPr>
                    <m:sty m:val="p"/>
                  </m:rPr>
                  <w:rPr>
                    <w:rFonts w:ascii="Cambria Math" w:hAnsi="Cambria Math"/>
                  </w:rPr>
                  <m:t>'</m:t>
                </m:r>
              </m:sup>
            </m:sSup>
            <m:r>
              <w:rPr>
                <w:rFonts w:ascii="Cambria Math" w:hAnsi="Cambria Math"/>
              </w:rPr>
              <m:t>kx</m:t>
            </m:r>
          </m:e>
        </m:d>
        <m:r>
          <m:rPr>
            <m:sty m:val="p"/>
          </m:rPr>
          <w:rPr>
            <w:rFonts w:ascii="Cambria Math" w:hAnsi="Cambria Math"/>
          </w:rPr>
          <m:t>=0</m:t>
        </m:r>
      </m:oMath>
      <w:r w:rsidRPr="008B730F">
        <w:rPr>
          <w:rFonts w:eastAsiaTheme="minorEastAsia"/>
        </w:rPr>
        <w:t xml:space="preserve"> nếu h’hx = hx</w:t>
      </w:r>
    </w:p>
    <w:p w14:paraId="5A287371" w14:textId="77777777" w:rsidR="0013253B" w:rsidRDefault="0013253B" w:rsidP="0013253B">
      <w:pPr>
        <w:pStyle w:val="nhNgha"/>
      </w:pPr>
      <w:r w:rsidRPr="00862D9D">
        <w:t>Hàm định lượng ngữ nghĩa v</w:t>
      </w:r>
    </w:p>
    <w:p w14:paraId="5CE1ADA3" w14:textId="77777777" w:rsidR="0013253B" w:rsidRDefault="0013253B" w:rsidP="0013253B">
      <w:r>
        <w:t xml:space="preserve">Giả sử cho trước độ đo tính mờ của các gia tử </w:t>
      </w:r>
      <w:r w:rsidRPr="003A0813">
        <w:rPr>
          <w:i/>
        </w:rPr>
        <w:t>μ(h)</w:t>
      </w:r>
      <w:r>
        <w:t xml:space="preserve"> và các giá trị độ đo tính mờ của các phần tử sinh </w:t>
      </w:r>
      <w:r w:rsidRPr="006F0AB6">
        <w:rPr>
          <w:i/>
        </w:rPr>
        <w:t>fm</w:t>
      </w:r>
      <w:r>
        <w:t xml:space="preserve"> (c- ), </w:t>
      </w:r>
      <w:r w:rsidRPr="00CA17D8">
        <w:rPr>
          <w:i/>
        </w:rPr>
        <w:t>fm</w:t>
      </w:r>
      <w:r>
        <w:t xml:space="preserve"> (c+) và θ là phần tử trung hoà (neutral).</w:t>
      </w:r>
    </w:p>
    <w:p w14:paraId="58CF1C28" w14:textId="77777777" w:rsidR="0013253B" w:rsidRDefault="0013253B" w:rsidP="0013253B">
      <w:r>
        <w:t xml:space="preserve">Hàm định lượng ngữ nghĩa </w:t>
      </w:r>
      <w:r w:rsidRPr="00880E25">
        <w:rPr>
          <w:b/>
          <w:i/>
        </w:rPr>
        <w:t>v</w:t>
      </w:r>
      <w:r>
        <w:t xml:space="preserve"> của T được xây dựng như sau với </w:t>
      </w:r>
      <m:oMath>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c</m:t>
        </m:r>
      </m:oMath>
      <w:r>
        <w:t>:</w:t>
      </w:r>
    </w:p>
    <w:p w14:paraId="1C78117C" w14:textId="77777777" w:rsidR="0013253B" w:rsidRPr="00AC463F" w:rsidRDefault="0013253B" w:rsidP="0013253B">
      <w:pPr>
        <w:pStyle w:val="ListParagraph"/>
        <w:numPr>
          <w:ilvl w:val="0"/>
          <w:numId w:val="14"/>
        </w:numPr>
        <w:spacing w:line="480" w:lineRule="auto"/>
      </w:pPr>
      <m:oMath>
        <m:r>
          <w:rPr>
            <w:rFonts w:ascii="Cambria Math" w:hAnsi="Cambria Math"/>
          </w:rPr>
          <m:t>v</m:t>
        </m:r>
        <m:d>
          <m:dPr>
            <m:ctrlPr>
              <w:rPr>
                <w:rFonts w:ascii="Cambria Math" w:hAnsi="Cambria Math"/>
                <w:i/>
              </w:rPr>
            </m:ctrlPr>
          </m:dPr>
          <m:e>
            <m:r>
              <w:rPr>
                <w:rFonts w:ascii="Cambria Math" w:hAnsi="Cambria Math"/>
              </w:rPr>
              <m:t>c-</m:t>
            </m:r>
          </m:e>
        </m:d>
        <m:r>
          <w:rPr>
            <w:rFonts w:ascii="Cambria Math" w:hAnsi="Cambria Math"/>
          </w:rPr>
          <m:t>= θ- α fm</m:t>
        </m:r>
        <m:d>
          <m:dPr>
            <m:ctrlPr>
              <w:rPr>
                <w:rFonts w:ascii="Cambria Math" w:hAnsi="Cambria Math"/>
                <w:i/>
              </w:rPr>
            </m:ctrlPr>
          </m:dPr>
          <m:e>
            <m:r>
              <w:rPr>
                <w:rFonts w:ascii="Cambria Math" w:hAnsi="Cambria Math"/>
              </w:rPr>
              <m:t>c-</m:t>
            </m:r>
          </m:e>
        </m:d>
        <m:r>
          <w:rPr>
            <w:rFonts w:ascii="Cambria Math" w:hAnsi="Cambria Math"/>
          </w:rPr>
          <m:t>, v</m:t>
        </m:r>
        <m:d>
          <m:dPr>
            <m:ctrlPr>
              <w:rPr>
                <w:rFonts w:ascii="Cambria Math" w:hAnsi="Cambria Math"/>
                <w:i/>
              </w:rPr>
            </m:ctrlPr>
          </m:dPr>
          <m:e>
            <m:r>
              <w:rPr>
                <w:rFonts w:ascii="Cambria Math" w:hAnsi="Cambria Math"/>
              </w:rPr>
              <m:t>c+</m:t>
            </m:r>
          </m:e>
        </m:d>
        <m:r>
          <w:rPr>
            <w:rFonts w:ascii="Cambria Math" w:hAnsi="Cambria Math"/>
          </w:rPr>
          <m:t>= θ+ α fm</m:t>
        </m:r>
        <m:d>
          <m:dPr>
            <m:ctrlPr>
              <w:rPr>
                <w:rFonts w:ascii="Cambria Math" w:hAnsi="Cambria Math"/>
                <w:i/>
              </w:rPr>
            </m:ctrlPr>
          </m:dPr>
          <m:e>
            <m:r>
              <w:rPr>
                <w:rFonts w:ascii="Cambria Math" w:hAnsi="Cambria Math"/>
              </w:rPr>
              <m:t>c+</m:t>
            </m:r>
          </m:e>
        </m:d>
      </m:oMath>
    </w:p>
    <w:p w14:paraId="45438B8D" w14:textId="5C010EA2" w:rsidR="0013253B" w:rsidRPr="00AC463F" w:rsidRDefault="0029653E" w:rsidP="0013253B">
      <w:pPr>
        <w:pStyle w:val="ListParagraph"/>
        <w:numPr>
          <w:ilvl w:val="0"/>
          <w:numId w:val="14"/>
        </w:numPr>
        <w:spacing w:line="480" w:lineRule="auto"/>
      </w:pPr>
      <m:oMath>
        <m:r>
          <w:rPr>
            <w:rFonts w:ascii="Cambria Math" w:hAnsi="Cambria Math"/>
          </w:rPr>
          <m:t>fm</m:t>
        </m:r>
        <m:d>
          <m:dPr>
            <m:ctrlPr>
              <w:rPr>
                <w:rFonts w:ascii="Cambria Math" w:hAnsi="Cambria Math"/>
                <w:i/>
              </w:rPr>
            </m:ctrlPr>
          </m:dPr>
          <m:e>
            <m:r>
              <w:rPr>
                <w:rFonts w:ascii="Cambria Math" w:hAnsi="Cambria Math"/>
              </w:rPr>
              <m:t>x</m:t>
            </m:r>
          </m:e>
        </m:d>
        <m:r>
          <w:rPr>
            <w:rFonts w:ascii="Cambria Math" w:hAnsi="Cambria Math"/>
          </w:rPr>
          <m:t>=fm</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i1</m:t>
                </m:r>
              </m:sub>
            </m:sSub>
          </m:e>
        </m:d>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m:t>
                </m:r>
              </m:sub>
            </m:sSub>
          </m:e>
        </m:d>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i2</m:t>
                </m:r>
              </m:sub>
            </m:sSub>
          </m:e>
        </m:d>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i1</m:t>
                </m:r>
              </m:sub>
            </m:sSub>
          </m:e>
        </m:d>
        <m:r>
          <w:rPr>
            <w:rFonts w:ascii="Cambria Math" w:hAnsi="Cambria Math"/>
          </w:rPr>
          <m:t>fm</m:t>
        </m:r>
        <m:d>
          <m:dPr>
            <m:ctrlPr>
              <w:rPr>
                <w:rFonts w:ascii="Cambria Math" w:hAnsi="Cambria Math"/>
                <w:i/>
              </w:rPr>
            </m:ctrlPr>
          </m:dPr>
          <m:e>
            <m:r>
              <w:rPr>
                <w:rFonts w:ascii="Cambria Math" w:hAnsi="Cambria Math"/>
              </w:rPr>
              <m:t>c</m:t>
            </m:r>
          </m:e>
        </m:d>
      </m:oMath>
    </w:p>
    <w:p w14:paraId="4B4D8154" w14:textId="77777777" w:rsidR="0013253B" w:rsidRPr="00AC463F" w:rsidRDefault="0013253B" w:rsidP="0013253B">
      <w:pPr>
        <w:pStyle w:val="ListParagraph"/>
        <w:numPr>
          <w:ilvl w:val="0"/>
          <w:numId w:val="14"/>
        </w:numPr>
        <w:spacing w:line="480" w:lineRule="auto"/>
      </w:pPr>
      <m:oMath>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x</m:t>
            </m:r>
          </m:e>
        </m:d>
        <m:r>
          <m:rPr>
            <m:sty m:val="p"/>
          </m:rPr>
          <w:rPr>
            <w:rFonts w:ascii="Cambria Math" w:hAnsi="Cambria Math"/>
          </w:rPr>
          <m:t>=</m:t>
        </m:r>
        <m:r>
          <w:rPr>
            <w:rFonts w:ascii="Cambria Math" w:hAnsi="Cambria Math"/>
          </w:rPr>
          <m:t>v</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Sgn</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p</m:t>
            </m:r>
          </m:sup>
          <m:e>
            <m:r>
              <w:rPr>
                <w:rFonts w:ascii="Cambria Math" w:hAnsi="Cambria Math"/>
              </w:rPr>
              <m:t>fm</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x</m:t>
                </m:r>
              </m:e>
            </m:d>
            <m:r>
              <m:rPr>
                <m:sty m:val="p"/>
              </m:rPr>
              <w:rPr>
                <w:rFonts w:ascii="Cambria Math" w:hAnsi="Cambria Math"/>
              </w:rPr>
              <m:t xml:space="preserve">-0.5 </m:t>
            </m:r>
            <m:d>
              <m:dPr>
                <m:endChr m:val="]"/>
                <m:ctrlPr>
                  <w:rPr>
                    <w:rFonts w:ascii="Cambria Math" w:hAnsi="Cambria Math"/>
                  </w:rPr>
                </m:ctrlPr>
              </m:dPr>
              <m:e>
                <m:r>
                  <m:rPr>
                    <m:sty m:val="p"/>
                  </m:rPr>
                  <w:rPr>
                    <w:rFonts w:ascii="Cambria Math" w:hAnsi="Cambria Math"/>
                  </w:rPr>
                  <m:t xml:space="preserve">1- </m:t>
                </m:r>
                <m:r>
                  <w:rPr>
                    <w:rFonts w:ascii="Cambria Math" w:hAnsi="Cambria Math"/>
                  </w:rPr>
                  <m:t>Sgn</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x</m:t>
                    </m:r>
                  </m:e>
                </m:d>
                <m:r>
                  <w:rPr>
                    <w:rFonts w:ascii="Cambria Math" w:hAnsi="Cambria Math"/>
                  </w:rPr>
                  <m:t>Sgn</m:t>
                </m:r>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1</m:t>
                        </m:r>
                      </m:sub>
                    </m:sSub>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x</m:t>
                    </m:r>
                  </m:e>
                </m:d>
                <m:d>
                  <m:dPr>
                    <m:ctrlPr>
                      <w:rPr>
                        <w:rFonts w:ascii="Cambria Math" w:hAnsi="Cambria Math"/>
                      </w:rPr>
                    </m:ctrlPr>
                  </m:dPr>
                  <m:e>
                    <m:r>
                      <w:rPr>
                        <w:rFonts w:ascii="Cambria Math" w:hAnsi="Cambria Math"/>
                      </w:rPr>
                      <m:t>β</m:t>
                    </m:r>
                    <m:r>
                      <m:rPr>
                        <m:sty m:val="p"/>
                      </m:rPr>
                      <w:rPr>
                        <w:rFonts w:ascii="Cambria Math" w:hAnsi="Cambria Math"/>
                      </w:rPr>
                      <m:t>-∝</m:t>
                    </m:r>
                  </m:e>
                </m:d>
                <m:r>
                  <w:rPr>
                    <w:rFonts w:ascii="Cambria Math" w:hAnsi="Cambria Math"/>
                  </w:rPr>
                  <m:t>)fm</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x</m:t>
                    </m:r>
                  </m:e>
                </m:d>
              </m:e>
            </m:d>
            <m:r>
              <m:rPr>
                <m:sty m:val="p"/>
              </m:rPr>
              <w:rPr>
                <w:rFonts w:ascii="Cambria Math" w:hAnsi="Cambria Math"/>
              </w:rPr>
              <m:t xml:space="preserve">   </m:t>
            </m:r>
          </m:e>
        </m:nary>
        <m:r>
          <m:rPr>
            <m:sty m:val="p"/>
          </m:rPr>
          <w:rPr>
            <w:rFonts w:ascii="Cambria Math" w:hAnsi="Cambria Math"/>
          </w:rPr>
          <m:t xml:space="preserve"> </m:t>
        </m:r>
        <m:r>
          <w:rPr>
            <w:rFonts w:ascii="Cambria Math" w:hAnsi="Cambria Math"/>
          </w:rPr>
          <m:t>v</m:t>
        </m:r>
        <m:r>
          <m:rPr>
            <m:sty m:val="p"/>
          </m:rPr>
          <w:rPr>
            <w:rFonts w:ascii="Cambria Math" w:hAnsi="Cambria Math"/>
          </w:rPr>
          <m:t>ớ</m:t>
        </m:r>
        <m:r>
          <w:rPr>
            <w:rFonts w:ascii="Cambria Math" w:hAnsi="Cambria Math"/>
          </w:rPr>
          <m:t>i</m:t>
        </m:r>
        <m:r>
          <m:rPr>
            <m:sty m:val="p"/>
          </m:rPr>
          <w:rPr>
            <w:rFonts w:ascii="Cambria Math" w:hAnsi="Cambria Math"/>
          </w:rPr>
          <m:t xml:space="preserve"> </m:t>
        </m:r>
        <m:r>
          <w:rPr>
            <w:rFonts w:ascii="Cambria Math" w:hAnsi="Cambria Math"/>
          </w:rPr>
          <m:t>j</m:t>
        </m:r>
        <m:r>
          <m:rPr>
            <m:sty m:val="p"/>
          </m:rPr>
          <w:rPr>
            <w:rFonts w:ascii="Cambria Math" w:hAnsi="Cambria Math"/>
          </w:rPr>
          <m:t>≤</m:t>
        </m:r>
        <m:r>
          <w:rPr>
            <w:rFonts w:ascii="Cambria Math" w:hAnsi="Cambria Math"/>
          </w:rPr>
          <m:t>p</m:t>
        </m:r>
      </m:oMath>
      <w:r w:rsidRPr="00AC463F">
        <w:t xml:space="preserve"> </w:t>
      </w:r>
      <w:bookmarkStart w:id="13" w:name="_Hlk532027243"/>
    </w:p>
    <w:p w14:paraId="77675CF0" w14:textId="77777777" w:rsidR="0013253B" w:rsidRPr="00AC463F" w:rsidRDefault="0013253B" w:rsidP="0013253B">
      <w:pPr>
        <w:pStyle w:val="ListParagraph"/>
        <w:numPr>
          <w:ilvl w:val="0"/>
          <w:numId w:val="14"/>
        </w:numPr>
        <w:spacing w:line="480" w:lineRule="auto"/>
      </w:pPr>
      <w:bookmarkStart w:id="14" w:name="_Hlk532027228"/>
      <m:oMath>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x</m:t>
            </m:r>
          </m:e>
        </m:d>
        <m:r>
          <m:rPr>
            <m:sty m:val="p"/>
          </m:rPr>
          <w:rPr>
            <w:rFonts w:ascii="Cambria Math" w:hAnsi="Cambria Math"/>
          </w:rPr>
          <m:t>=</m:t>
        </m:r>
        <m:r>
          <w:rPr>
            <w:rFonts w:ascii="Cambria Math" w:hAnsi="Cambria Math"/>
          </w:rPr>
          <m:t>v</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Sgn</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p</m:t>
            </m:r>
          </m:sup>
          <m:e>
            <m:r>
              <w:rPr>
                <w:rFonts w:ascii="Cambria Math" w:hAnsi="Cambria Math"/>
              </w:rPr>
              <m:t>fm</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x</m:t>
                </m:r>
              </m:e>
            </m:d>
            <m:r>
              <m:rPr>
                <m:sty m:val="p"/>
              </m:rPr>
              <w:rPr>
                <w:rFonts w:ascii="Cambria Math" w:hAnsi="Cambria Math"/>
              </w:rPr>
              <m:t xml:space="preserve">-0.5 </m:t>
            </m:r>
            <m:d>
              <m:dPr>
                <m:endChr m:val="]"/>
                <m:ctrlPr>
                  <w:rPr>
                    <w:rFonts w:ascii="Cambria Math" w:hAnsi="Cambria Math"/>
                  </w:rPr>
                </m:ctrlPr>
              </m:dPr>
              <m:e>
                <m:r>
                  <m:rPr>
                    <m:sty m:val="p"/>
                  </m:rPr>
                  <w:rPr>
                    <w:rFonts w:ascii="Cambria Math" w:hAnsi="Cambria Math"/>
                  </w:rPr>
                  <m:t xml:space="preserve">1- </m:t>
                </m:r>
                <m:r>
                  <w:rPr>
                    <w:rFonts w:ascii="Cambria Math" w:hAnsi="Cambria Math"/>
                  </w:rPr>
                  <m:t>Sgn</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x</m:t>
                    </m:r>
                  </m:e>
                </m:d>
                <m:r>
                  <w:rPr>
                    <w:rFonts w:ascii="Cambria Math" w:hAnsi="Cambria Math"/>
                  </w:rPr>
                  <m:t>Sgn</m:t>
                </m:r>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1</m:t>
                        </m:r>
                      </m:sub>
                    </m:sSub>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x</m:t>
                    </m:r>
                  </m:e>
                </m:d>
                <m:d>
                  <m:dPr>
                    <m:ctrlPr>
                      <w:rPr>
                        <w:rFonts w:ascii="Cambria Math" w:hAnsi="Cambria Math"/>
                      </w:rPr>
                    </m:ctrlPr>
                  </m:dPr>
                  <m:e>
                    <m:r>
                      <w:rPr>
                        <w:rFonts w:ascii="Cambria Math" w:hAnsi="Cambria Math"/>
                      </w:rPr>
                      <m:t>β</m:t>
                    </m:r>
                    <m:r>
                      <m:rPr>
                        <m:sty m:val="p"/>
                      </m:rPr>
                      <w:rPr>
                        <w:rFonts w:ascii="Cambria Math" w:hAnsi="Cambria Math"/>
                      </w:rPr>
                      <m:t>-∝</m:t>
                    </m:r>
                  </m:e>
                </m:d>
                <m:r>
                  <w:rPr>
                    <w:rFonts w:ascii="Cambria Math" w:hAnsi="Cambria Math"/>
                  </w:rPr>
                  <m:t>)fm</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x</m:t>
                    </m:r>
                  </m:e>
                </m:d>
              </m:e>
            </m:d>
            <m:r>
              <m:rPr>
                <m:sty m:val="p"/>
              </m:rPr>
              <w:rPr>
                <w:rFonts w:ascii="Cambria Math" w:hAnsi="Cambria Math"/>
              </w:rPr>
              <m:t xml:space="preserve">   </m:t>
            </m:r>
          </m:e>
        </m:nary>
        <m:r>
          <m:rPr>
            <m:sty m:val="p"/>
          </m:rPr>
          <w:rPr>
            <w:rFonts w:ascii="Cambria Math" w:hAnsi="Cambria Math"/>
          </w:rPr>
          <m:t xml:space="preserve"> </m:t>
        </m:r>
        <m:r>
          <w:rPr>
            <w:rFonts w:ascii="Cambria Math" w:hAnsi="Cambria Math"/>
          </w:rPr>
          <m:t>v</m:t>
        </m:r>
        <m:r>
          <m:rPr>
            <m:sty m:val="p"/>
          </m:rPr>
          <w:rPr>
            <w:rFonts w:ascii="Cambria Math" w:hAnsi="Cambria Math"/>
          </w:rPr>
          <m:t>ớ</m:t>
        </m:r>
        <m:r>
          <w:rPr>
            <w:rFonts w:ascii="Cambria Math" w:hAnsi="Cambria Math"/>
          </w:rPr>
          <m:t>i</m:t>
        </m:r>
        <m:r>
          <m:rPr>
            <m:sty m:val="p"/>
          </m:rPr>
          <w:rPr>
            <w:rFonts w:ascii="Cambria Math" w:hAnsi="Cambria Math"/>
          </w:rPr>
          <m:t xml:space="preserve"> </m:t>
        </m:r>
        <m:r>
          <w:rPr>
            <w:rFonts w:ascii="Cambria Math" w:hAnsi="Cambria Math"/>
          </w:rPr>
          <m:t>j</m:t>
        </m:r>
        <m:r>
          <m:rPr>
            <m:sty m:val="p"/>
          </m:rPr>
          <w:rPr>
            <w:rFonts w:ascii="Cambria Math" w:hAnsi="Cambria Math"/>
          </w:rPr>
          <m:t>&gt;</m:t>
        </m:r>
        <m:r>
          <w:rPr>
            <w:rFonts w:ascii="Cambria Math" w:hAnsi="Cambria Math"/>
          </w:rPr>
          <m:t>p</m:t>
        </m:r>
      </m:oMath>
      <w:bookmarkEnd w:id="14"/>
      <w:r w:rsidRPr="00AC463F">
        <w:t xml:space="preserve"> </w:t>
      </w:r>
    </w:p>
    <w:bookmarkEnd w:id="13"/>
    <w:p w14:paraId="5F5499ED" w14:textId="06442FD1" w:rsidR="007B4CFD" w:rsidRPr="007B4CFD" w:rsidRDefault="007B4CFD" w:rsidP="007B4CFD">
      <w:pPr>
        <w:rPr>
          <w:i/>
        </w:rPr>
      </w:pPr>
      <w:r w:rsidRPr="007B4CFD">
        <w:rPr>
          <w:i/>
        </w:rPr>
        <w:t xml:space="preserve">Phần trình bày dưới đây được tham khảo từ tài liệu </w:t>
      </w:r>
      <w:sdt>
        <w:sdtPr>
          <w:rPr>
            <w:i/>
          </w:rPr>
          <w:id w:val="-1915386866"/>
          <w:citation/>
        </w:sdtPr>
        <w:sdtEndPr/>
        <w:sdtContent>
          <w:r w:rsidRPr="007B4CFD">
            <w:rPr>
              <w:i/>
            </w:rPr>
            <w:fldChar w:fldCharType="begin"/>
          </w:r>
          <w:r w:rsidRPr="007B4CFD">
            <w:rPr>
              <w:i/>
            </w:rPr>
            <w:instrText xml:space="preserve"> CITATION dsgtBad \l 1033 </w:instrText>
          </w:r>
          <w:r w:rsidRPr="007B4CFD">
            <w:rPr>
              <w:i/>
            </w:rPr>
            <w:fldChar w:fldCharType="separate"/>
          </w:r>
          <w:r w:rsidR="00F42328" w:rsidRPr="00F42328">
            <w:rPr>
              <w:noProof/>
            </w:rPr>
            <w:t>[2]</w:t>
          </w:r>
          <w:r w:rsidRPr="007B4CFD">
            <w:rPr>
              <w:i/>
            </w:rPr>
            <w:fldChar w:fldCharType="end"/>
          </w:r>
        </w:sdtContent>
      </w:sdt>
    </w:p>
    <w:p w14:paraId="536552D4" w14:textId="115AB168" w:rsidR="0013253B" w:rsidRDefault="0013253B" w:rsidP="0013253B">
      <w:pPr>
        <w:pStyle w:val="nhNgha"/>
      </w:pPr>
      <w:r>
        <w:t xml:space="preserve">Hàm IC: Dom(Ai) </w:t>
      </w:r>
      <w:r>
        <w:sym w:font="Symbol" w:char="F0AE"/>
      </w:r>
      <w:r>
        <w:t xml:space="preserve"> [0,1]</w:t>
      </w:r>
    </w:p>
    <w:p w14:paraId="712781BA" w14:textId="77777777" w:rsidR="0013253B" w:rsidRDefault="0013253B" w:rsidP="0013253B">
      <w:r>
        <w:t>Nếu LD</w:t>
      </w:r>
      <w:r w:rsidRPr="00F7289E">
        <w:rPr>
          <w:vertAlign w:val="subscript"/>
        </w:rPr>
        <w:t>Ai</w:t>
      </w:r>
      <w:r>
        <w:t xml:space="preserve"> = </w:t>
      </w:r>
      <w:r>
        <w:sym w:font="Symbol" w:char="F0C6"/>
      </w:r>
      <w:r>
        <w:t xml:space="preserve"> và D</w:t>
      </w:r>
      <w:r w:rsidRPr="00F7289E">
        <w:rPr>
          <w:vertAlign w:val="subscript"/>
        </w:rPr>
        <w:t>Ai</w:t>
      </w:r>
      <w:r>
        <w:t xml:space="preserve"> </w:t>
      </w:r>
      <w:r>
        <w:sym w:font="Symbol" w:char="F0B9"/>
      </w:r>
      <w:r>
        <w:t xml:space="preserve"> </w:t>
      </w:r>
      <w:r>
        <w:sym w:font="Symbol" w:char="F0C6"/>
      </w:r>
      <w:r>
        <w:t xml:space="preserve"> thì </w:t>
      </w:r>
      <w:r>
        <w:sym w:font="Symbol" w:char="F022"/>
      </w:r>
      <w:r>
        <w:sym w:font="Symbol" w:char="F077"/>
      </w:r>
      <w:r>
        <w:t xml:space="preserve"> </w:t>
      </w:r>
      <w:r>
        <w:sym w:font="Symbol" w:char="F0CE"/>
      </w:r>
      <w:r>
        <w:t xml:space="preserve"> Dom(Ai) (với Dom(Ai) = [</w:t>
      </w:r>
      <w:r>
        <w:sym w:font="Symbol" w:char="F079"/>
      </w:r>
      <w:r w:rsidRPr="00F7289E">
        <w:rPr>
          <w:vertAlign w:val="subscript"/>
        </w:rPr>
        <w:t>min</w:t>
      </w:r>
      <w:r>
        <w:t xml:space="preserve">, </w:t>
      </w:r>
      <w:r>
        <w:sym w:font="Symbol" w:char="F079"/>
      </w:r>
      <w:r w:rsidRPr="00F7289E">
        <w:rPr>
          <w:vertAlign w:val="subscript"/>
        </w:rPr>
        <w:t>max</w:t>
      </w:r>
      <w:r>
        <w:t>] là miền trị kinh điển của Ai):</w:t>
      </w:r>
    </w:p>
    <w:p w14:paraId="13A8C04C" w14:textId="73328D74" w:rsidR="0013253B" w:rsidRDefault="0029653E" w:rsidP="0013253B">
      <m:oMathPara>
        <m:oMath>
          <m:r>
            <w:rPr>
              <w:rFonts w:ascii="Cambria Math" w:hAnsi="Cambria Math"/>
            </w:rPr>
            <m:t>IC</m:t>
          </m:r>
          <m:d>
            <m:dPr>
              <m:ctrlPr>
                <w:rPr>
                  <w:rFonts w:ascii="Cambria Math" w:hAnsi="Cambria Math"/>
                  <w:i/>
                </w:rPr>
              </m:ctrlPr>
            </m:dPr>
            <m:e>
              <m:r>
                <w:rPr>
                  <w:rFonts w:ascii="Cambria Math" w:hAnsi="Cambria Math"/>
                  <w:i/>
                </w:rPr>
                <w:sym w:font="Symbol" w:char="F077"/>
              </m:r>
            </m:e>
          </m:d>
          <m:r>
            <m:rPr>
              <m:sty m:val="p"/>
            </m:rPr>
            <w:rPr>
              <w:rFonts w:ascii="Cambria Math"/>
            </w:rPr>
            <m:t>=</m:t>
          </m:r>
          <m:r>
            <w:rPr>
              <w:rFonts w:ascii="Cambria Math"/>
            </w:rPr>
            <m:t>1</m:t>
          </m:r>
          <m:r>
            <w:rPr>
              <w:rFonts w:ascii="Cambria Math"/>
            </w:rPr>
            <m:t>-</m:t>
          </m:r>
          <m:f>
            <m:fPr>
              <m:ctrlPr>
                <w:rPr>
                  <w:rFonts w:ascii="Cambria Math" w:hAnsi="Cambria Math"/>
                  <w:i/>
                </w:rPr>
              </m:ctrlPr>
            </m:fPr>
            <m:num>
              <m:sSub>
                <m:sSubPr>
                  <m:ctrlPr>
                    <w:rPr>
                      <w:rFonts w:ascii="Cambria Math" w:hAnsi="Cambria Math"/>
                      <w:i/>
                    </w:rPr>
                  </m:ctrlPr>
                </m:sSubPr>
                <m:e>
                  <m:r>
                    <w:rPr>
                      <w:rFonts w:ascii="Cambria Math" w:hAnsi="Cambria Math"/>
                      <w:i/>
                    </w:rPr>
                    <w:sym w:font="Symbol" w:char="F079"/>
                  </m:r>
                </m:e>
                <m:sub>
                  <m:r>
                    <w:rPr>
                      <w:rFonts w:ascii="Cambria Math" w:hAnsi="Cambria Math"/>
                      <w:vertAlign w:val="subscript"/>
                    </w:rPr>
                    <m:t>max</m:t>
                  </m:r>
                </m:sub>
              </m:sSub>
              <m:r>
                <w:rPr>
                  <w:rFonts w:ascii="Cambria Math" w:hAnsi="Cambria Math"/>
                  <w:vertAlign w:val="subscript"/>
                </w:rPr>
                <m:t>-</m:t>
              </m:r>
              <m:r>
                <w:rPr>
                  <w:rFonts w:ascii="Cambria Math" w:hAnsi="Cambria Math"/>
                  <w:i/>
                </w:rPr>
                <w:sym w:font="Symbol" w:char="F077"/>
              </m:r>
            </m:num>
            <m:den>
              <m:sSub>
                <m:sSubPr>
                  <m:ctrlPr>
                    <w:rPr>
                      <w:rFonts w:ascii="Cambria Math" w:hAnsi="Cambria Math"/>
                      <w:i/>
                    </w:rPr>
                  </m:ctrlPr>
                </m:sSubPr>
                <m:e>
                  <m:r>
                    <w:rPr>
                      <w:rFonts w:ascii="Cambria Math" w:hAnsi="Cambria Math"/>
                      <w:i/>
                    </w:rPr>
                    <w:sym w:font="Symbol" w:char="F079"/>
                  </m:r>
                </m:e>
                <m:sub>
                  <m:r>
                    <w:rPr>
                      <w:rFonts w:ascii="Cambria Math" w:hAnsi="Cambria Math"/>
                      <w:vertAlign w:val="subscript"/>
                    </w:rPr>
                    <m:t>max</m:t>
                  </m:r>
                </m:sub>
              </m:sSub>
              <m:r>
                <w:rPr>
                  <w:rFonts w:ascii="Cambria Math"/>
                  <w:vertAlign w:val="subscript"/>
                </w:rPr>
                <m:t>-</m:t>
              </m:r>
              <m:sSub>
                <m:sSubPr>
                  <m:ctrlPr>
                    <w:rPr>
                      <w:rFonts w:ascii="Cambria Math" w:hAnsi="Cambria Math"/>
                      <w:i/>
                    </w:rPr>
                  </m:ctrlPr>
                </m:sSubPr>
                <m:e>
                  <m:r>
                    <w:rPr>
                      <w:rFonts w:ascii="Cambria Math" w:hAnsi="Cambria Math"/>
                      <w:i/>
                    </w:rPr>
                    <w:sym w:font="Symbol" w:char="F079"/>
                  </m:r>
                  <m:ctrlPr>
                    <w:rPr>
                      <w:rFonts w:ascii="Cambria Math" w:hAnsi="Cambria Math"/>
                      <w:i/>
                      <w:vertAlign w:val="subscript"/>
                    </w:rPr>
                  </m:ctrlPr>
                </m:e>
                <m:sub>
                  <m:r>
                    <w:rPr>
                      <w:rFonts w:ascii="Cambria Math" w:hAnsi="Cambria Math"/>
                      <w:vertAlign w:val="subscript"/>
                    </w:rPr>
                    <m:t>min</m:t>
                  </m:r>
                </m:sub>
              </m:sSub>
            </m:den>
          </m:f>
        </m:oMath>
      </m:oMathPara>
    </w:p>
    <w:p w14:paraId="4BE5E3AC" w14:textId="77777777" w:rsidR="0013253B" w:rsidRDefault="0013253B" w:rsidP="0013253B">
      <w:r>
        <w:t>Nếu D</w:t>
      </w:r>
      <w:r w:rsidRPr="00F7289E">
        <w:rPr>
          <w:vertAlign w:val="subscript"/>
        </w:rPr>
        <w:t>Ai</w:t>
      </w:r>
      <w:r>
        <w:t xml:space="preserve"> </w:t>
      </w:r>
      <w:r>
        <w:sym w:font="Symbol" w:char="F0B9"/>
      </w:r>
      <w:r>
        <w:t xml:space="preserve"> </w:t>
      </w:r>
      <w:r>
        <w:sym w:font="Symbol" w:char="F0C6"/>
      </w:r>
      <w:r>
        <w:t>, LD</w:t>
      </w:r>
      <w:r w:rsidRPr="00F7289E">
        <w:rPr>
          <w:vertAlign w:val="subscript"/>
        </w:rPr>
        <w:t>Ai</w:t>
      </w:r>
      <w:r>
        <w:t xml:space="preserve"> </w:t>
      </w:r>
      <w:r>
        <w:sym w:font="Symbol" w:char="F0B9"/>
      </w:r>
      <w:r>
        <w:t xml:space="preserve"> </w:t>
      </w:r>
      <w:r>
        <w:sym w:font="Symbol" w:char="F0C6"/>
      </w:r>
      <w:r>
        <w:t xml:space="preserve"> thì </w:t>
      </w:r>
      <w:r>
        <w:sym w:font="Symbol" w:char="F022"/>
      </w:r>
      <w:r>
        <w:sym w:font="Symbol" w:char="F077"/>
      </w:r>
      <w:r>
        <w:t xml:space="preserve"> </w:t>
      </w:r>
      <w:r>
        <w:sym w:font="Symbol" w:char="F0CE"/>
      </w:r>
      <w:r>
        <w:t xml:space="preserve"> Dom(Ai) (với LD</w:t>
      </w:r>
      <w:r w:rsidRPr="00F7289E">
        <w:rPr>
          <w:vertAlign w:val="subscript"/>
        </w:rPr>
        <w:t>Ai</w:t>
      </w:r>
      <w:r>
        <w:t xml:space="preserve"> = [</w:t>
      </w:r>
      <w:r>
        <w:sym w:font="Symbol" w:char="F079"/>
      </w:r>
      <w:r w:rsidRPr="00F7289E">
        <w:rPr>
          <w:vertAlign w:val="subscript"/>
        </w:rPr>
        <w:t>minLV</w:t>
      </w:r>
      <w:r>
        <w:t xml:space="preserve">, </w:t>
      </w:r>
      <w:r>
        <w:sym w:font="Symbol" w:char="F079"/>
      </w:r>
      <w:r w:rsidRPr="00F7289E">
        <w:rPr>
          <w:vertAlign w:val="subscript"/>
        </w:rPr>
        <w:t>maxLV</w:t>
      </w:r>
      <w:r>
        <w:t>] là miền trị ngôn ngữ của Ai)</w:t>
      </w:r>
    </w:p>
    <w:p w14:paraId="4D5C22F0" w14:textId="77777777" w:rsidR="0013253B" w:rsidRPr="00B04142" w:rsidRDefault="0013253B" w:rsidP="0013253B">
      <w:pPr>
        <w:jc w:val="center"/>
        <w:rPr>
          <w:i/>
        </w:rPr>
      </w:pPr>
      <w:r w:rsidRPr="00B04142">
        <w:rPr>
          <w:i/>
        </w:rPr>
        <w:t>IC(</w:t>
      </w:r>
      <w:r w:rsidRPr="00B04142">
        <w:rPr>
          <w:i/>
        </w:rPr>
        <w:sym w:font="Symbol" w:char="F077"/>
      </w:r>
      <w:r w:rsidRPr="00B04142">
        <w:rPr>
          <w:i/>
        </w:rPr>
        <w:t>) = {</w:t>
      </w:r>
      <w:r w:rsidRPr="00B04142">
        <w:rPr>
          <w:i/>
        </w:rPr>
        <w:sym w:font="Symbol" w:char="F077"/>
      </w:r>
      <w:r w:rsidRPr="00B04142">
        <w:rPr>
          <w:i/>
        </w:rPr>
        <w:t xml:space="preserve"> * </w:t>
      </w:r>
      <w:r w:rsidRPr="00B04142">
        <w:rPr>
          <w:i/>
        </w:rPr>
        <w:sym w:font="Symbol" w:char="F06E"/>
      </w:r>
      <w:r>
        <w:rPr>
          <w:i/>
        </w:rPr>
        <w:t xml:space="preserve"> </w:t>
      </w:r>
      <w:r w:rsidRPr="00B04142">
        <w:rPr>
          <w:i/>
        </w:rPr>
        <w:t>(</w:t>
      </w:r>
      <w:r w:rsidRPr="00B04142">
        <w:rPr>
          <w:i/>
        </w:rPr>
        <w:sym w:font="Symbol" w:char="F079"/>
      </w:r>
      <w:r w:rsidRPr="00B04142">
        <w:rPr>
          <w:i/>
          <w:vertAlign w:val="subscript"/>
        </w:rPr>
        <w:t>maxLV</w:t>
      </w:r>
      <w:r w:rsidRPr="00B04142">
        <w:rPr>
          <w:i/>
        </w:rPr>
        <w:t>)}/</w:t>
      </w:r>
      <w:r w:rsidRPr="00B04142">
        <w:rPr>
          <w:i/>
        </w:rPr>
        <w:sym w:font="Symbol" w:char="F079"/>
      </w:r>
      <w:r w:rsidRPr="00B04142">
        <w:rPr>
          <w:i/>
          <w:vertAlign w:val="subscript"/>
        </w:rPr>
        <w:t>max</w:t>
      </w:r>
      <w:r w:rsidRPr="00B04142">
        <w:rPr>
          <w:i/>
        </w:rPr>
        <w:br w:type="page"/>
      </w:r>
    </w:p>
    <w:p w14:paraId="62B528C7" w14:textId="70B25499" w:rsidR="00383F39" w:rsidRDefault="00383F39" w:rsidP="00383F39">
      <w:pPr>
        <w:pStyle w:val="Heading3"/>
      </w:pPr>
      <w:bookmarkStart w:id="15" w:name="_Toc28094340"/>
      <w:r>
        <w:lastRenderedPageBreak/>
        <w:t xml:space="preserve">Định lượng giá trị ngôn ngữ khi chỉ biết một đoạn con của </w:t>
      </w:r>
      <w:r>
        <w:br/>
        <w:t>[</w:t>
      </w:r>
      <w:r w:rsidRPr="00383F39">
        <w:sym w:font="Symbol" w:char="F079"/>
      </w:r>
      <w:r w:rsidRPr="00383F39">
        <w:rPr>
          <w:vertAlign w:val="subscript"/>
        </w:rPr>
        <w:t>min</w:t>
      </w:r>
      <w:r>
        <w:t xml:space="preserve">, </w:t>
      </w:r>
      <w:r w:rsidRPr="00383F39">
        <w:sym w:font="Symbol" w:char="F079"/>
      </w:r>
      <w:r w:rsidRPr="00383F39">
        <w:rPr>
          <w:vertAlign w:val="subscript"/>
        </w:rPr>
        <w:t>max</w:t>
      </w:r>
      <w:r>
        <w:t>] và toàn bộ IC(</w:t>
      </w:r>
      <w:r>
        <w:sym w:font="Symbol" w:char="F077"/>
      </w:r>
      <w:r>
        <w:t>)</w:t>
      </w:r>
      <w:bookmarkEnd w:id="15"/>
      <w:r w:rsidR="00C50FA3">
        <w:t xml:space="preserve"> </w:t>
      </w:r>
    </w:p>
    <w:p w14:paraId="5AEA4118" w14:textId="77777777" w:rsidR="00383F39" w:rsidRDefault="00383F39" w:rsidP="00383F39">
      <w:r>
        <w:t>Cho thuộc tính không thuần nhất A</w:t>
      </w:r>
      <w:r w:rsidRPr="00D60291">
        <w:rPr>
          <w:vertAlign w:val="subscript"/>
        </w:rPr>
        <w:t>i</w:t>
      </w:r>
      <w:r>
        <w:t xml:space="preserve"> , lúc này ta có Dom(A</w:t>
      </w:r>
      <w:r w:rsidRPr="00D60291">
        <w:rPr>
          <w:vertAlign w:val="subscript"/>
        </w:rPr>
        <w:t>i</w:t>
      </w:r>
      <w:r>
        <w:t>) = D</w:t>
      </w:r>
      <w:r w:rsidRPr="00D60291">
        <w:rPr>
          <w:vertAlign w:val="subscript"/>
        </w:rPr>
        <w:t>Ai</w:t>
      </w:r>
      <w:r>
        <w:t xml:space="preserve"> </w:t>
      </w:r>
      <w:r>
        <w:sym w:font="Symbol" w:char="F0C8"/>
      </w:r>
      <w:r>
        <w:t xml:space="preserve"> LD</w:t>
      </w:r>
      <w:r w:rsidRPr="00D60291">
        <w:rPr>
          <w:vertAlign w:val="subscript"/>
        </w:rPr>
        <w:t>Ai</w:t>
      </w:r>
      <w:r>
        <w:t xml:space="preserve"> nhưng giá trị biên [</w:t>
      </w:r>
      <w:r>
        <w:sym w:font="Symbol" w:char="F079"/>
      </w:r>
      <w:r w:rsidRPr="00BA1159">
        <w:rPr>
          <w:vertAlign w:val="subscript"/>
        </w:rPr>
        <w:t>min</w:t>
      </w:r>
      <w:r>
        <w:t xml:space="preserve">, </w:t>
      </w:r>
      <w:r>
        <w:sym w:font="Symbol" w:char="F079"/>
      </w:r>
      <w:r w:rsidRPr="00BA1159">
        <w:rPr>
          <w:vertAlign w:val="subscript"/>
        </w:rPr>
        <w:t>max</w:t>
      </w:r>
      <w:r>
        <w:t>] đối với miền trị kinh điển D</w:t>
      </w:r>
      <w:r w:rsidRPr="00BA1159">
        <w:rPr>
          <w:vertAlign w:val="subscript"/>
        </w:rPr>
        <w:t>Ai</w:t>
      </w:r>
      <w:r>
        <w:t xml:space="preserve"> của </w:t>
      </w:r>
      <w:r w:rsidRPr="00BA1159">
        <w:rPr>
          <w:vertAlign w:val="subscript"/>
        </w:rPr>
        <w:t>Ai</w:t>
      </w:r>
      <w:r>
        <w:t xml:space="preserve"> không được xác định, mà ta chỉ biết một đoạn con [</w:t>
      </w:r>
      <w:r>
        <w:sym w:font="Symbol" w:char="F079"/>
      </w:r>
      <w:r w:rsidRPr="00BA1159">
        <w:rPr>
          <w:vertAlign w:val="subscript"/>
        </w:rPr>
        <w:t>1</w:t>
      </w:r>
      <w:r>
        <w:t xml:space="preserve">, </w:t>
      </w:r>
      <w:r>
        <w:sym w:font="Symbol" w:char="F079"/>
      </w:r>
      <w:r w:rsidRPr="00BA1159">
        <w:rPr>
          <w:vertAlign w:val="subscript"/>
        </w:rPr>
        <w:t>2</w:t>
      </w:r>
      <w:r>
        <w:t>] tương ứng giá trị ngôn ngữ [</w:t>
      </w:r>
      <w:r>
        <w:sym w:font="Symbol" w:char="F079"/>
      </w:r>
      <w:r w:rsidRPr="00BA1159">
        <w:rPr>
          <w:vertAlign w:val="subscript"/>
        </w:rPr>
        <w:t>LV</w:t>
      </w:r>
      <w:r w:rsidRPr="0013253B">
        <w:rPr>
          <w:vertAlign w:val="subscript"/>
        </w:rPr>
        <w:t>1</w:t>
      </w:r>
      <w:r>
        <w:t xml:space="preserve">, </w:t>
      </w:r>
      <w:r>
        <w:sym w:font="Symbol" w:char="F079"/>
      </w:r>
      <w:r w:rsidRPr="00BA1159">
        <w:rPr>
          <w:vertAlign w:val="subscript"/>
        </w:rPr>
        <w:t>LV2</w:t>
      </w:r>
      <w:r>
        <w:t>] của L</w:t>
      </w:r>
      <w:r w:rsidRPr="00BA1159">
        <w:rPr>
          <w:vertAlign w:val="subscript"/>
        </w:rPr>
        <w:t>DAi</w:t>
      </w:r>
      <w:r>
        <w:t xml:space="preserve"> và tất cả các giá trị định lượng mờ IC(</w:t>
      </w:r>
      <w:r>
        <w:sym w:font="Symbol" w:char="F077"/>
      </w:r>
      <w:r>
        <w:t xml:space="preserve">) của chúng. </w:t>
      </w:r>
    </w:p>
    <w:p w14:paraId="67D017A6" w14:textId="0CEBFEA6" w:rsidR="00383F39" w:rsidRDefault="00383F39" w:rsidP="00383F39">
      <w:r>
        <w:t xml:space="preserve">Lúc này,  do </w:t>
      </w:r>
      <m:oMath>
        <m:r>
          <w:rPr>
            <w:rFonts w:ascii="Cambria Math" w:hAnsi="Cambria Math"/>
          </w:rPr>
          <m:t>IC</m:t>
        </m:r>
        <m:d>
          <m:dPr>
            <m:ctrlPr>
              <w:rPr>
                <w:rFonts w:ascii="Cambria Math" w:hAnsi="Cambria Math"/>
                <w:i/>
              </w:rPr>
            </m:ctrlPr>
          </m:dPr>
          <m:e>
            <m:r>
              <w:rPr>
                <w:rFonts w:ascii="Cambria Math" w:hAnsi="Cambria Math"/>
                <w:i/>
              </w:rPr>
              <w:sym w:font="Symbol" w:char="F077"/>
            </m:r>
          </m:e>
        </m:d>
        <m:r>
          <m:rPr>
            <m:sty m:val="p"/>
          </m:rPr>
          <w:rPr>
            <w:rFonts w:ascii="Cambria Math"/>
          </w:rPr>
          <m:t>=</m:t>
        </m:r>
        <m:r>
          <w:rPr>
            <w:rFonts w:ascii="Cambria Math"/>
          </w:rPr>
          <m:t>1</m:t>
        </m:r>
        <m:r>
          <w:rPr>
            <w:rFonts w:ascii="Cambria Math"/>
          </w:rPr>
          <m:t>-</m:t>
        </m:r>
        <m:f>
          <m:fPr>
            <m:ctrlPr>
              <w:rPr>
                <w:rFonts w:ascii="Cambria Math" w:hAnsi="Cambria Math"/>
                <w:i/>
              </w:rPr>
            </m:ctrlPr>
          </m:fPr>
          <m:num>
            <m:sSub>
              <m:sSubPr>
                <m:ctrlPr>
                  <w:rPr>
                    <w:rFonts w:ascii="Cambria Math" w:hAnsi="Cambria Math"/>
                    <w:i/>
                  </w:rPr>
                </m:ctrlPr>
              </m:sSubPr>
              <m:e>
                <m:r>
                  <w:rPr>
                    <w:rFonts w:ascii="Cambria Math" w:hAnsi="Cambria Math"/>
                    <w:i/>
                  </w:rPr>
                  <w:sym w:font="Symbol" w:char="F079"/>
                </m:r>
              </m:e>
              <m:sub>
                <m:r>
                  <w:rPr>
                    <w:rFonts w:ascii="Cambria Math" w:hAnsi="Cambria Math"/>
                    <w:vertAlign w:val="subscript"/>
                  </w:rPr>
                  <m:t>max</m:t>
                </m:r>
              </m:sub>
            </m:sSub>
            <m:r>
              <w:rPr>
                <w:rFonts w:ascii="Cambria Math" w:hAnsi="Cambria Math"/>
                <w:vertAlign w:val="subscript"/>
              </w:rPr>
              <m:t>-</m:t>
            </m:r>
            <m:r>
              <w:rPr>
                <w:rFonts w:ascii="Cambria Math" w:hAnsi="Cambria Math"/>
                <w:i/>
              </w:rPr>
              <w:sym w:font="Symbol" w:char="F077"/>
            </m:r>
          </m:num>
          <m:den>
            <m:sSub>
              <m:sSubPr>
                <m:ctrlPr>
                  <w:rPr>
                    <w:rFonts w:ascii="Cambria Math" w:hAnsi="Cambria Math"/>
                    <w:i/>
                  </w:rPr>
                </m:ctrlPr>
              </m:sSubPr>
              <m:e>
                <m:r>
                  <w:rPr>
                    <w:rFonts w:ascii="Cambria Math" w:hAnsi="Cambria Math"/>
                    <w:i/>
                  </w:rPr>
                  <w:sym w:font="Symbol" w:char="F079"/>
                </m:r>
              </m:e>
              <m:sub>
                <m:r>
                  <w:rPr>
                    <w:rFonts w:ascii="Cambria Math" w:hAnsi="Cambria Math"/>
                    <w:vertAlign w:val="subscript"/>
                  </w:rPr>
                  <m:t>max</m:t>
                </m:r>
              </m:sub>
            </m:sSub>
            <m:r>
              <w:rPr>
                <w:rFonts w:ascii="Cambria Math"/>
                <w:vertAlign w:val="subscript"/>
              </w:rPr>
              <m:t>-</m:t>
            </m:r>
            <m:sSub>
              <m:sSubPr>
                <m:ctrlPr>
                  <w:rPr>
                    <w:rFonts w:ascii="Cambria Math" w:hAnsi="Cambria Math"/>
                    <w:i/>
                  </w:rPr>
                </m:ctrlPr>
              </m:sSubPr>
              <m:e>
                <m:r>
                  <w:rPr>
                    <w:rFonts w:ascii="Cambria Math" w:hAnsi="Cambria Math"/>
                    <w:i/>
                  </w:rPr>
                  <w:sym w:font="Symbol" w:char="F079"/>
                </m:r>
                <m:ctrlPr>
                  <w:rPr>
                    <w:rFonts w:ascii="Cambria Math" w:hAnsi="Cambria Math"/>
                    <w:i/>
                    <w:vertAlign w:val="subscript"/>
                  </w:rPr>
                </m:ctrlPr>
              </m:e>
              <m:sub>
                <m:r>
                  <w:rPr>
                    <w:rFonts w:ascii="Cambria Math" w:hAnsi="Cambria Math"/>
                    <w:vertAlign w:val="subscript"/>
                  </w:rPr>
                  <m:t>min</m:t>
                </m:r>
              </m:sub>
            </m:sSub>
          </m:den>
        </m:f>
      </m:oMath>
      <w:r>
        <w:t xml:space="preserve"> nên tất cả các </w:t>
      </w:r>
      <w:r>
        <w:sym w:font="Symbol" w:char="F077"/>
      </w:r>
      <w:r>
        <w:t xml:space="preserve"> nằm giữa [</w:t>
      </w:r>
      <w:r>
        <w:sym w:font="Symbol" w:char="F079"/>
      </w:r>
      <w:r w:rsidRPr="00BA1159">
        <w:rPr>
          <w:vertAlign w:val="subscript"/>
        </w:rPr>
        <w:t>1</w:t>
      </w:r>
      <w:r>
        <w:t xml:space="preserve">, </w:t>
      </w:r>
      <w:r>
        <w:sym w:font="Symbol" w:char="F079"/>
      </w:r>
      <w:r w:rsidRPr="00BA1159">
        <w:rPr>
          <w:vertAlign w:val="subscript"/>
        </w:rPr>
        <w:t>2</w:t>
      </w:r>
      <w:r>
        <w:t>] sẽ đúng với quy tắc này.</w:t>
      </w:r>
    </w:p>
    <w:p w14:paraId="352824A8" w14:textId="2322EE8D" w:rsidR="00383F39" w:rsidRDefault="00383F39" w:rsidP="00383F39">
      <w:r>
        <w:t xml:space="preserve">Hơn nữa, do độ lớn của các </w:t>
      </w:r>
      <w:r>
        <w:sym w:font="Symbol" w:char="F077"/>
      </w:r>
      <w:r>
        <w:t xml:space="preserve"> sẽ tỷ lệ với bán kính f(H(x)) </w:t>
      </w:r>
      <w:r>
        <w:sym w:font="Symbol" w:char="F0CD"/>
      </w:r>
      <w:r>
        <w:t xml:space="preserve"> [0,1] tức là </w:t>
      </w:r>
      <w:r>
        <w:sym w:font="Symbol" w:char="F077"/>
      </w:r>
      <w:r w:rsidRPr="00BA1159">
        <w:rPr>
          <w:vertAlign w:val="subscript"/>
        </w:rPr>
        <w:t>1</w:t>
      </w:r>
      <w:r>
        <w:t xml:space="preserve"> &gt; </w:t>
      </w:r>
      <w:r>
        <w:sym w:font="Symbol" w:char="F077"/>
      </w:r>
      <w:r w:rsidRPr="00BA1159">
        <w:rPr>
          <w:vertAlign w:val="subscript"/>
        </w:rPr>
        <w:t>2</w:t>
      </w:r>
      <w:r>
        <w:t xml:space="preserve"> khi IC(</w:t>
      </w:r>
      <w:r>
        <w:sym w:font="Symbol" w:char="F077"/>
      </w:r>
      <w:r w:rsidRPr="00BA1159">
        <w:rPr>
          <w:vertAlign w:val="subscript"/>
        </w:rPr>
        <w:t>1</w:t>
      </w:r>
      <w:r>
        <w:t>) &gt; IC(</w:t>
      </w:r>
      <w:r>
        <w:sym w:font="Symbol" w:char="F077"/>
      </w:r>
      <w:r w:rsidRPr="00383F39">
        <w:rPr>
          <w:vertAlign w:val="subscript"/>
        </w:rPr>
        <w:t>2</w:t>
      </w:r>
      <w:r>
        <w:t xml:space="preserve">) và </w:t>
      </w:r>
      <m:oMath>
        <m:f>
          <m:fPr>
            <m:ctrlPr>
              <w:rPr>
                <w:rFonts w:ascii="Cambria Math" w:hAnsi="Cambria Math"/>
                <w:i/>
              </w:rPr>
            </m:ctrlPr>
          </m:fPr>
          <m:num>
            <m:r>
              <m:rPr>
                <m:sty m:val="p"/>
              </m:rPr>
              <w:rPr>
                <w:rFonts w:ascii="Cambria Math" w:hAnsi="Cambria Math"/>
              </w:rPr>
              <w:sym w:font="Symbol" w:char="F077"/>
            </m:r>
            <m:r>
              <m:rPr>
                <m:sty m:val="p"/>
              </m:rPr>
              <w:rPr>
                <w:rFonts w:ascii="Cambria Math" w:hAnsi="Cambria Math"/>
              </w:rPr>
              <m:t>1</m:t>
            </m:r>
          </m:num>
          <m:den>
            <m:r>
              <m:rPr>
                <m:sty m:val="p"/>
              </m:rPr>
              <w:rPr>
                <w:rFonts w:ascii="Cambria Math" w:hAnsi="Cambria Math"/>
              </w:rPr>
              <m:t>IC(</m:t>
            </m:r>
            <m:r>
              <m:rPr>
                <m:sty m:val="p"/>
              </m:rPr>
              <w:rPr>
                <w:rFonts w:ascii="Cambria Math" w:hAnsi="Cambria Math"/>
              </w:rPr>
              <w:sym w:font="Symbol" w:char="F077"/>
            </m:r>
            <m:r>
              <m:rPr>
                <m:sty m:val="p"/>
              </m:rPr>
              <w:rPr>
                <w:rFonts w:ascii="Cambria Math" w:hAnsi="Cambria Math"/>
              </w:rPr>
              <m:t>1</m:t>
            </m:r>
          </m:den>
        </m:f>
        <m:r>
          <w:rPr>
            <w:rFonts w:ascii="Cambria Math" w:hAnsi="Cambria Math"/>
          </w:rPr>
          <m:t xml:space="preserve"> = </m:t>
        </m:r>
        <m:f>
          <m:fPr>
            <m:ctrlPr>
              <w:rPr>
                <w:rFonts w:ascii="Cambria Math" w:hAnsi="Cambria Math"/>
                <w:i/>
              </w:rPr>
            </m:ctrlPr>
          </m:fPr>
          <m:num>
            <m:r>
              <m:rPr>
                <m:sty m:val="p"/>
              </m:rPr>
              <w:rPr>
                <w:rFonts w:ascii="Cambria Math" w:hAnsi="Cambria Math"/>
              </w:rPr>
              <w:sym w:font="Symbol" w:char="F077"/>
            </m:r>
            <m:r>
              <m:rPr>
                <m:sty m:val="p"/>
              </m:rPr>
              <w:rPr>
                <w:rFonts w:ascii="Cambria Math" w:hAnsi="Cambria Math"/>
                <w:vertAlign w:val="subscript"/>
              </w:rPr>
              <m:t>2</m:t>
            </m:r>
          </m:num>
          <m:den>
            <m:r>
              <m:rPr>
                <m:sty m:val="p"/>
              </m:rPr>
              <w:rPr>
                <w:rFonts w:ascii="Cambria Math" w:hAnsi="Cambria Math"/>
              </w:rPr>
              <m:t>IC</m:t>
            </m:r>
            <m:d>
              <m:dPr>
                <m:ctrlPr>
                  <w:rPr>
                    <w:rFonts w:ascii="Cambria Math" w:hAnsi="Cambria Math"/>
                  </w:rPr>
                </m:ctrlPr>
              </m:dPr>
              <m:e>
                <m:r>
                  <m:rPr>
                    <m:sty m:val="p"/>
                  </m:rPr>
                  <w:rPr>
                    <w:rFonts w:ascii="Cambria Math" w:hAnsi="Cambria Math"/>
                  </w:rPr>
                  <w:sym w:font="Symbol" w:char="F077"/>
                </m:r>
                <m:r>
                  <m:rPr>
                    <m:sty m:val="p"/>
                  </m:rPr>
                  <w:rPr>
                    <w:rFonts w:ascii="Cambria Math" w:hAnsi="Cambria Math"/>
                    <w:vertAlign w:val="subscript"/>
                  </w:rPr>
                  <m:t>2</m:t>
                </m:r>
              </m:e>
            </m:d>
          </m:den>
        </m:f>
      </m:oMath>
      <w:r>
        <w:t xml:space="preserve"> khi tất cả các IC(</w:t>
      </w:r>
      <w:r>
        <w:sym w:font="Symbol" w:char="F077"/>
      </w:r>
      <w:r>
        <w:t>1), IC(</w:t>
      </w:r>
      <w:r>
        <w:sym w:font="Symbol" w:char="F077"/>
      </w:r>
      <w:r>
        <w:t>2) về cùng một phía với W. Do vậy, giá trị định lượng cho các giá trị ngôn ngữ này được tính theo giải thuật như sau:</w:t>
      </w:r>
    </w:p>
    <w:p w14:paraId="60130357" w14:textId="77777777" w:rsidR="00383F39" w:rsidRDefault="0013253B" w:rsidP="00383F39">
      <w:r w:rsidRPr="0013253B">
        <w:rPr>
          <w:rStyle w:val="BcChar"/>
        </w:rPr>
        <w:t>Bước 1</w:t>
      </w:r>
      <w:r w:rsidR="00EE3CBD" w:rsidRPr="0013253B">
        <w:rPr>
          <w:rStyle w:val="BcChar"/>
        </w:rPr>
        <w:t>:</w:t>
      </w:r>
      <w:r w:rsidR="00EE3CBD">
        <w:t xml:space="preserve"> Với </w:t>
      </w:r>
      <w:r w:rsidR="00EE3CBD">
        <w:sym w:font="Symbol" w:char="F077"/>
      </w:r>
      <w:r w:rsidR="00EE3CBD">
        <w:t xml:space="preserve"> mà giá trị ngôn ngữ tương ứng trong đoạn [</w:t>
      </w:r>
      <w:r w:rsidR="00EE3CBD">
        <w:sym w:font="Symbol" w:char="F079"/>
      </w:r>
      <w:r w:rsidR="00EE3CBD" w:rsidRPr="00BA1159">
        <w:rPr>
          <w:vertAlign w:val="subscript"/>
        </w:rPr>
        <w:t>LV1</w:t>
      </w:r>
      <w:r w:rsidR="00EE3CBD">
        <w:t xml:space="preserve">, </w:t>
      </w:r>
      <w:r w:rsidR="00EE3CBD">
        <w:sym w:font="Symbol" w:char="F079"/>
      </w:r>
      <w:r w:rsidR="00EE3CBD" w:rsidRPr="00BA1159">
        <w:rPr>
          <w:vertAlign w:val="subscript"/>
        </w:rPr>
        <w:t>LV2</w:t>
      </w:r>
      <w:r w:rsidR="00EE3CBD">
        <w:t>], ta có:</w:t>
      </w:r>
    </w:p>
    <w:p w14:paraId="5474174A" w14:textId="18A02465" w:rsidR="00EE3CBD" w:rsidRDefault="0023227F" w:rsidP="00D861D8">
      <m:oMathPara>
        <m:oMath>
          <m:r>
            <m:rPr>
              <m:sty m:val="p"/>
            </m:rPr>
            <w:rPr>
              <w:rFonts w:ascii="Cambria Math" w:hAnsi="Cambria Math"/>
            </w:rPr>
            <m:t>ω=IC</m:t>
          </m:r>
          <m:d>
            <m:dPr>
              <m:ctrlPr>
                <w:rPr>
                  <w:rFonts w:ascii="Cambria Math" w:hAnsi="Cambria Math"/>
                </w:rPr>
              </m:ctrlPr>
            </m:dPr>
            <m:e>
              <m:r>
                <m:rPr>
                  <m:sty m:val="p"/>
                </m:rPr>
                <w:rPr>
                  <w:rFonts w:ascii="Cambria Math" w:hAnsi="Cambria Math"/>
                </w:rPr>
                <m:t>ω</m:t>
              </m:r>
            </m:e>
          </m:d>
          <m:d>
            <m:dPr>
              <m:ctrlPr>
                <w:rPr>
                  <w:rFonts w:ascii="Cambria Math" w:hAnsi="Cambria Math"/>
                </w:rPr>
              </m:ctrlPr>
            </m:dPr>
            <m:e>
              <m:sSub>
                <m:sSubPr>
                  <m:ctrlPr>
                    <w:rPr>
                      <w:rFonts w:ascii="Cambria Math" w:hAnsi="Cambria Math"/>
                    </w:rPr>
                  </m:ctrlPr>
                </m:sSubPr>
                <m:e>
                  <m:r>
                    <m:rPr>
                      <m:sty m:val="p"/>
                    </m:rPr>
                    <w:rPr>
                      <w:rFonts w:ascii="Cambria Math" w:hAnsi="Cambria Math"/>
                    </w:rPr>
                    <m:t>ψ</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ψ</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ψ</m:t>
              </m:r>
            </m:e>
            <m:sub>
              <m:r>
                <m:rPr>
                  <m:sty m:val="p"/>
                </m:rPr>
                <w:rPr>
                  <w:rFonts w:ascii="Cambria Math" w:hAnsi="Cambria Math"/>
                </w:rPr>
                <m:t>1</m:t>
              </m:r>
            </m:sub>
          </m:sSub>
        </m:oMath>
      </m:oMathPara>
    </w:p>
    <w:p w14:paraId="04AE674D" w14:textId="77777777" w:rsidR="00DC0CA8" w:rsidRDefault="0013253B">
      <w:pPr>
        <w:spacing w:before="60" w:line="264" w:lineRule="auto"/>
      </w:pPr>
      <w:r w:rsidRPr="0013253B">
        <w:rPr>
          <w:rStyle w:val="BcChar"/>
        </w:rPr>
        <w:t>Bước 2:</w:t>
      </w:r>
      <w:r w:rsidR="00D861D8">
        <w:t xml:space="preserve"> Với </w:t>
      </w:r>
      <w:r w:rsidR="00D861D8">
        <w:sym w:font="Symbol" w:char="F077"/>
      </w:r>
      <w:r w:rsidR="00D861D8">
        <w:t xml:space="preserve"> mà giá trị ngôn ngữ tương ứng trong đoạn [</w:t>
      </w:r>
      <w:r w:rsidR="00D861D8">
        <w:sym w:font="Symbol" w:char="F079"/>
      </w:r>
      <w:r w:rsidR="00D861D8" w:rsidRPr="00BA1159">
        <w:rPr>
          <w:vertAlign w:val="subscript"/>
        </w:rPr>
        <w:t>LV2</w:t>
      </w:r>
      <w:r w:rsidR="00D861D8">
        <w:t xml:space="preserve">, </w:t>
      </w:r>
      <w:r w:rsidR="00D861D8">
        <w:sym w:font="Symbol" w:char="F079"/>
      </w:r>
      <w:r w:rsidR="00D861D8" w:rsidRPr="00BA1159">
        <w:rPr>
          <w:vertAlign w:val="subscript"/>
        </w:rPr>
        <w:t>maxLV</w:t>
      </w:r>
      <w:r w:rsidR="00D861D8">
        <w:t xml:space="preserve">], ta tính tuần tự tăng theo đoạn </w:t>
      </w:r>
      <w:r w:rsidR="00D861D8">
        <w:sym w:font="Symbol" w:char="F079"/>
      </w:r>
      <w:r w:rsidR="00D861D8" w:rsidRPr="00BA1159">
        <w:rPr>
          <w:vertAlign w:val="subscript"/>
        </w:rPr>
        <w:t>LV2</w:t>
      </w:r>
      <w:r w:rsidR="00D861D8">
        <w:t>..</w:t>
      </w:r>
      <w:r w:rsidR="00D861D8">
        <w:sym w:font="Symbol" w:char="F079"/>
      </w:r>
      <w:r w:rsidR="00D861D8" w:rsidRPr="00BA1159">
        <w:rPr>
          <w:vertAlign w:val="subscript"/>
        </w:rPr>
        <w:t>maxLV</w:t>
      </w:r>
      <w:r w:rsidR="00D861D8">
        <w:t xml:space="preserve"> với</w:t>
      </w:r>
      <w:r w:rsidR="00DC0CA8">
        <w:t xml:space="preserve"> </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2</m:t>
            </m:r>
          </m:sub>
        </m:sSub>
        <m:f>
          <m:fPr>
            <m:ctrlPr>
              <w:rPr>
                <w:rFonts w:ascii="Cambria Math" w:hAnsi="Cambria Math"/>
              </w:rPr>
            </m:ctrlPr>
          </m:fPr>
          <m:num>
            <m:r>
              <w:rPr>
                <w:rFonts w:ascii="Cambria Math" w:hAnsi="Cambria Math"/>
              </w:rPr>
              <m:t>IC</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ω</m:t>
                    </m:r>
                  </m:e>
                  <m:sub>
                    <m:r>
                      <w:rPr>
                        <w:rFonts w:ascii="Cambria Math" w:hAnsi="Cambria Math"/>
                      </w:rPr>
                      <m:t>2</m:t>
                    </m:r>
                  </m:sub>
                </m:sSub>
              </m:e>
            </m:d>
            <m:ctrlPr>
              <w:rPr>
                <w:rFonts w:ascii="Cambria Math" w:hAnsi="Cambria Math"/>
                <w:i/>
              </w:rPr>
            </m:ctrlPr>
          </m:num>
          <m:den>
            <m:sSub>
              <m:sSubPr>
                <m:ctrlPr>
                  <w:rPr>
                    <w:rFonts w:ascii="Cambria Math" w:hAnsi="Cambria Math"/>
                    <w:i/>
                  </w:rPr>
                </m:ctrlPr>
              </m:sSubPr>
              <m:e>
                <m:r>
                  <m:rPr>
                    <m:sty m:val="p"/>
                  </m:rPr>
                  <w:rPr>
                    <w:rFonts w:ascii="Cambria Math" w:hAnsi="Cambria Math"/>
                  </w:rPr>
                  <m:t>ω</m:t>
                </m:r>
              </m:e>
              <m:sub>
                <m:r>
                  <w:rPr>
                    <w:rFonts w:ascii="Cambria Math" w:hAnsi="Cambria Math"/>
                  </w:rPr>
                  <m:t>1</m:t>
                </m:r>
              </m:sub>
            </m:sSub>
            <m:ctrlPr>
              <w:rPr>
                <w:rFonts w:ascii="Cambria Math" w:hAnsi="Cambria Math"/>
                <w:i/>
              </w:rPr>
            </m:ctrlPr>
          </m:den>
        </m:f>
      </m:oMath>
      <w:r w:rsidR="00DC0CA8">
        <w:rPr>
          <w:rFonts w:eastAsiaTheme="minorEastAsia"/>
        </w:rPr>
        <w:t xml:space="preserve"> và dịch chuyển </w:t>
      </w:r>
      <w:r w:rsidR="00DC0CA8">
        <w:sym w:font="Symbol" w:char="F079"/>
      </w:r>
      <w:r w:rsidR="00DC0CA8" w:rsidRPr="00BA1159">
        <w:rPr>
          <w:vertAlign w:val="subscript"/>
        </w:rPr>
        <w:t>LV2</w:t>
      </w:r>
      <w:r w:rsidR="00DC0CA8">
        <w:t xml:space="preserve"> đến vị trí i vừa tìm được.</w:t>
      </w:r>
    </w:p>
    <w:p w14:paraId="31BD9A4A" w14:textId="77777777" w:rsidR="00105F9D" w:rsidRDefault="00105F9D">
      <w:pPr>
        <w:spacing w:before="60" w:line="264" w:lineRule="auto"/>
      </w:pPr>
    </w:p>
    <w:p w14:paraId="51D4CDE4" w14:textId="37E565EA" w:rsidR="00383F39" w:rsidRDefault="0013253B">
      <w:pPr>
        <w:spacing w:before="60" w:line="264" w:lineRule="auto"/>
        <w:rPr>
          <w:rFonts w:eastAsiaTheme="majorEastAsia"/>
          <w:b/>
          <w:iCs/>
          <w:color w:val="auto"/>
        </w:rPr>
      </w:pPr>
      <w:r w:rsidRPr="0013253B">
        <w:rPr>
          <w:rStyle w:val="BcChar"/>
        </w:rPr>
        <w:t>Bước 3:</w:t>
      </w:r>
      <w:r w:rsidR="00DC0CA8">
        <w:t xml:space="preserve"> Với </w:t>
      </w:r>
      <w:r w:rsidR="00DC0CA8">
        <w:sym w:font="Symbol" w:char="F077"/>
      </w:r>
      <w:r w:rsidR="00DC0CA8">
        <w:t xml:space="preserve"> mà giá trị ngôn ngữ tương ứng trong đoạn [</w:t>
      </w:r>
      <w:r w:rsidR="00DC0CA8">
        <w:sym w:font="Symbol" w:char="F079"/>
      </w:r>
      <w:r w:rsidR="00DC0CA8" w:rsidRPr="00BA1159">
        <w:rPr>
          <w:vertAlign w:val="subscript"/>
        </w:rPr>
        <w:t>minLV</w:t>
      </w:r>
      <w:r w:rsidR="00DC0CA8">
        <w:t xml:space="preserve">, </w:t>
      </w:r>
      <w:r w:rsidR="00DC0CA8">
        <w:sym w:font="Symbol" w:char="F079"/>
      </w:r>
      <w:r w:rsidR="00DC0CA8" w:rsidRPr="00BA1159">
        <w:rPr>
          <w:vertAlign w:val="subscript"/>
        </w:rPr>
        <w:t>LV1</w:t>
      </w:r>
      <w:r w:rsidR="00DC0CA8">
        <w:t xml:space="preserve">], ta tính tuần tự giảm theo đoạn </w:t>
      </w:r>
      <w:r w:rsidR="00DC0CA8">
        <w:sym w:font="Symbol" w:char="F079"/>
      </w:r>
      <w:r w:rsidR="00DC0CA8" w:rsidRPr="00BA1159">
        <w:rPr>
          <w:vertAlign w:val="subscript"/>
        </w:rPr>
        <w:t>LV1</w:t>
      </w:r>
      <w:r w:rsidR="00DC0CA8">
        <w:t>..</w:t>
      </w:r>
      <w:r w:rsidR="00DC0CA8">
        <w:sym w:font="Symbol" w:char="F079"/>
      </w:r>
      <w:r w:rsidR="00DC0CA8" w:rsidRPr="00BA1159">
        <w:rPr>
          <w:vertAlign w:val="subscript"/>
        </w:rPr>
        <w:t xml:space="preserve">minLV </w:t>
      </w:r>
      <w:r w:rsidR="00DC0CA8">
        <w:t xml:space="preserve"> với </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i</m:t>
            </m:r>
          </m:sub>
        </m:sSub>
        <m:r>
          <w:rPr>
            <w:rFonts w:ascii="Cambria Math" w:hAnsi="Cambria Math"/>
          </w:rPr>
          <m:t>=</m:t>
        </m:r>
        <m:r>
          <m:rPr>
            <m:sty m:val="p"/>
          </m:rPr>
          <w:rPr>
            <w:rFonts w:ascii="Cambria Math" w:hAnsi="Cambria Math"/>
          </w:rPr>
          <m:t>ψ</m:t>
        </m:r>
        <m:f>
          <m:fPr>
            <m:ctrlPr>
              <w:rPr>
                <w:rFonts w:ascii="Cambria Math" w:hAnsi="Cambria Math"/>
              </w:rPr>
            </m:ctrlPr>
          </m:fPr>
          <m:num>
            <m:r>
              <w:rPr>
                <w:rFonts w:ascii="Cambria Math" w:hAnsi="Cambria Math"/>
              </w:rPr>
              <m:t>IC</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ω</m:t>
                    </m:r>
                  </m:e>
                  <m:sub>
                    <m:r>
                      <w:rPr>
                        <w:rFonts w:ascii="Cambria Math" w:hAnsi="Cambria Math"/>
                      </w:rPr>
                      <m:t>1</m:t>
                    </m:r>
                  </m:sub>
                </m:sSub>
              </m:e>
            </m:d>
            <m:ctrlPr>
              <w:rPr>
                <w:rFonts w:ascii="Cambria Math" w:hAnsi="Cambria Math"/>
                <w:i/>
              </w:rPr>
            </m:ctrlPr>
          </m:num>
          <m:den>
            <m:r>
              <w:rPr>
                <w:rFonts w:ascii="Cambria Math" w:hAnsi="Cambria Math"/>
              </w:rPr>
              <m:t>IC</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ω</m:t>
                    </m:r>
                  </m:e>
                  <m:sub>
                    <m:r>
                      <w:rPr>
                        <w:rFonts w:ascii="Cambria Math" w:hAnsi="Cambria Math"/>
                      </w:rPr>
                      <m:t>i</m:t>
                    </m:r>
                  </m:sub>
                </m:sSub>
              </m:e>
            </m:d>
            <m:ctrlPr>
              <w:rPr>
                <w:rFonts w:ascii="Cambria Math" w:hAnsi="Cambria Math"/>
                <w:i/>
              </w:rPr>
            </m:ctrlPr>
          </m:den>
        </m:f>
      </m:oMath>
      <w:r w:rsidR="00DC0CA8">
        <w:rPr>
          <w:rFonts w:eastAsiaTheme="minorEastAsia"/>
        </w:rPr>
        <w:t xml:space="preserve"> </w:t>
      </w:r>
      <w:r w:rsidR="00DC0CA8">
        <w:t xml:space="preserve">và dịch chuyển vị trí </w:t>
      </w:r>
      <w:r w:rsidR="00DC0CA8">
        <w:sym w:font="Symbol" w:char="F079"/>
      </w:r>
      <w:r w:rsidR="00DC0CA8" w:rsidRPr="00BA1159">
        <w:rPr>
          <w:vertAlign w:val="subscript"/>
        </w:rPr>
        <w:t xml:space="preserve">LV1 </w:t>
      </w:r>
      <w:r w:rsidR="00DC0CA8">
        <w:t>lùi về vị trí i vừa tìm được</w:t>
      </w:r>
      <w:r w:rsidR="00383F39">
        <w:br w:type="page"/>
      </w:r>
    </w:p>
    <w:p w14:paraId="6BEB88D4" w14:textId="77777777" w:rsidR="00DC0CA8" w:rsidRDefault="00383F39" w:rsidP="00383F39">
      <w:pPr>
        <w:pStyle w:val="Heading3"/>
      </w:pPr>
      <w:bookmarkStart w:id="16" w:name="_Toc28094341"/>
      <w:r>
        <w:lastRenderedPageBreak/>
        <w:t xml:space="preserve">Định lượng giá trị ngôn ngữ khi chỉ biết một đoạn con của </w:t>
      </w:r>
      <w:r w:rsidR="0013253B">
        <w:br/>
      </w:r>
      <w:r>
        <w:t>[</w:t>
      </w:r>
      <w:r>
        <w:sym w:font="Symbol" w:char="F079"/>
      </w:r>
      <w:r w:rsidRPr="00383F39">
        <w:rPr>
          <w:vertAlign w:val="subscript"/>
        </w:rPr>
        <w:t>min</w:t>
      </w:r>
      <w:r>
        <w:t xml:space="preserve">, </w:t>
      </w:r>
      <w:r>
        <w:sym w:font="Symbol" w:char="F079"/>
      </w:r>
      <w:r w:rsidRPr="00383F39">
        <w:rPr>
          <w:vertAlign w:val="subscript"/>
        </w:rPr>
        <w:t>max</w:t>
      </w:r>
      <w:r>
        <w:t>] nhưng chưa xác định được toàn bộ IC(</w:t>
      </w:r>
      <w:r>
        <w:sym w:font="Symbol" w:char="F077"/>
      </w:r>
      <w:r>
        <w:t>)</w:t>
      </w:r>
      <w:bookmarkEnd w:id="16"/>
    </w:p>
    <w:p w14:paraId="45ED2786" w14:textId="77777777" w:rsidR="00DC0CA8" w:rsidRDefault="00DC0CA8" w:rsidP="00DC0CA8">
      <w:r>
        <w:t>Cho thuộc tính không thuần nhất Ai, lúc này ta có Dom(Ai) = D</w:t>
      </w:r>
      <w:r w:rsidRPr="00BA1159">
        <w:rPr>
          <w:vertAlign w:val="subscript"/>
        </w:rPr>
        <w:t>Ai</w:t>
      </w:r>
      <w:r>
        <w:t xml:space="preserve"> </w:t>
      </w:r>
      <w:r>
        <w:sym w:font="Symbol" w:char="F0C8"/>
      </w:r>
      <w:r>
        <w:t>LD</w:t>
      </w:r>
      <w:r w:rsidRPr="00BA1159">
        <w:rPr>
          <w:vertAlign w:val="subscript"/>
        </w:rPr>
        <w:t>Ai</w:t>
      </w:r>
      <w:r>
        <w:t xml:space="preserve"> nhưng giá trị biên [</w:t>
      </w:r>
      <w:r>
        <w:sym w:font="Symbol" w:char="F079"/>
      </w:r>
      <w:r w:rsidRPr="00BA1159">
        <w:rPr>
          <w:vertAlign w:val="subscript"/>
        </w:rPr>
        <w:t>min</w:t>
      </w:r>
      <w:r>
        <w:t xml:space="preserve">, </w:t>
      </w:r>
      <w:r>
        <w:sym w:font="Symbol" w:char="F079"/>
      </w:r>
      <w:r w:rsidRPr="00BA1159">
        <w:rPr>
          <w:vertAlign w:val="subscript"/>
        </w:rPr>
        <w:t>max</w:t>
      </w:r>
      <w:r>
        <w:t>] đối với miền trị kinh điển D</w:t>
      </w:r>
      <w:r w:rsidRPr="00BA1159">
        <w:rPr>
          <w:vertAlign w:val="subscript"/>
        </w:rPr>
        <w:t>Ai</w:t>
      </w:r>
      <w:r>
        <w:t xml:space="preserve"> của Ai không được xác định, mà ta cũng chỉ tìm được một đoạn con [</w:t>
      </w:r>
      <w:r>
        <w:sym w:font="Symbol" w:char="F079"/>
      </w:r>
      <w:r w:rsidRPr="00BA1159">
        <w:rPr>
          <w:vertAlign w:val="subscript"/>
        </w:rPr>
        <w:t>1</w:t>
      </w:r>
      <w:r>
        <w:t xml:space="preserve">, </w:t>
      </w:r>
      <w:r>
        <w:sym w:font="Symbol" w:char="F079"/>
      </w:r>
      <w:r w:rsidRPr="00BA1159">
        <w:rPr>
          <w:vertAlign w:val="subscript"/>
        </w:rPr>
        <w:t>2</w:t>
      </w:r>
      <w:r>
        <w:t>] của nó tương ứng giá trị ngôn ngữ [</w:t>
      </w:r>
      <w:r>
        <w:sym w:font="Symbol" w:char="F079"/>
      </w:r>
      <w:r w:rsidRPr="00BA1159">
        <w:rPr>
          <w:vertAlign w:val="subscript"/>
        </w:rPr>
        <w:t>LV1</w:t>
      </w:r>
      <w:r>
        <w:t xml:space="preserve">, </w:t>
      </w:r>
      <w:r>
        <w:sym w:font="Symbol" w:char="F079"/>
      </w:r>
      <w:r w:rsidRPr="00BA1159">
        <w:rPr>
          <w:vertAlign w:val="subscript"/>
        </w:rPr>
        <w:t>LV2</w:t>
      </w:r>
      <w:r>
        <w:t>] của LD</w:t>
      </w:r>
      <w:r w:rsidRPr="00BA1159">
        <w:rPr>
          <w:vertAlign w:val="subscript"/>
        </w:rPr>
        <w:t>Ai</w:t>
      </w:r>
      <w:r>
        <w:t xml:space="preserve"> tức là </w:t>
      </w:r>
      <w:r>
        <w:sym w:font="Symbol" w:char="F06E"/>
      </w:r>
      <w:r>
        <w:t>(</w:t>
      </w:r>
      <w:r>
        <w:sym w:font="Symbol" w:char="F079"/>
      </w:r>
      <w:r w:rsidRPr="00BA1159">
        <w:rPr>
          <w:vertAlign w:val="subscript"/>
        </w:rPr>
        <w:t>LV1</w:t>
      </w:r>
      <w:r>
        <w:t>) = IC(</w:t>
      </w:r>
      <w:r>
        <w:sym w:font="Symbol" w:char="F079"/>
      </w:r>
      <w:r w:rsidRPr="00BA1159">
        <w:rPr>
          <w:vertAlign w:val="subscript"/>
        </w:rPr>
        <w:t>1</w:t>
      </w:r>
      <w:r>
        <w:t xml:space="preserve">) và </w:t>
      </w:r>
      <w:r>
        <w:sym w:font="Symbol" w:char="F06E"/>
      </w:r>
      <w:r>
        <w:t>(</w:t>
      </w:r>
      <w:r>
        <w:sym w:font="Symbol" w:char="F079"/>
      </w:r>
      <w:r w:rsidRPr="00BA1159">
        <w:rPr>
          <w:vertAlign w:val="subscript"/>
        </w:rPr>
        <w:t>LV2</w:t>
      </w:r>
      <w:r>
        <w:t>) = IC(</w:t>
      </w:r>
      <w:r>
        <w:sym w:font="Symbol" w:char="F079"/>
      </w:r>
      <w:r w:rsidRPr="00BA1159">
        <w:rPr>
          <w:vertAlign w:val="subscript"/>
        </w:rPr>
        <w:t>2</w:t>
      </w:r>
      <w:r>
        <w:t>). Lúc này ta phải tìm các giá trị IC(</w:t>
      </w:r>
      <w:r>
        <w:sym w:font="Symbol" w:char="F077"/>
      </w:r>
      <w:r w:rsidRPr="00BA1159">
        <w:rPr>
          <w:vertAlign w:val="subscript"/>
        </w:rPr>
        <w:t>i</w:t>
      </w:r>
      <w:r>
        <w:t>) còn lại tức các IC(</w:t>
      </w:r>
      <w:r>
        <w:sym w:font="Symbol" w:char="F077"/>
      </w:r>
      <w:r w:rsidRPr="00BA1159">
        <w:rPr>
          <w:vertAlign w:val="subscript"/>
        </w:rPr>
        <w:t>i</w:t>
      </w:r>
      <w:r>
        <w:t>) thỏa IC(</w:t>
      </w:r>
      <w:r>
        <w:sym w:font="Symbol" w:char="F079"/>
      </w:r>
      <w:r w:rsidRPr="00BA1159">
        <w:rPr>
          <w:vertAlign w:val="subscript"/>
        </w:rPr>
        <w:t>i</w:t>
      </w:r>
      <w:r>
        <w:t>) &lt; IC(</w:t>
      </w:r>
      <w:r>
        <w:sym w:font="Symbol" w:char="F079"/>
      </w:r>
      <w:r w:rsidRPr="00BA1159">
        <w:rPr>
          <w:vertAlign w:val="subscript"/>
        </w:rPr>
        <w:t>1</w:t>
      </w:r>
      <w:r>
        <w:t>) hoặc IC(</w:t>
      </w:r>
      <w:r>
        <w:sym w:font="Symbol" w:char="F079"/>
      </w:r>
      <w:r w:rsidRPr="00BA1159">
        <w:rPr>
          <w:vertAlign w:val="subscript"/>
        </w:rPr>
        <w:t>i</w:t>
      </w:r>
      <w:r>
        <w:t>) &gt; IC(</w:t>
      </w:r>
      <w:r>
        <w:sym w:font="Symbol" w:char="F079"/>
      </w:r>
      <w:r w:rsidRPr="00BA1159">
        <w:rPr>
          <w:vertAlign w:val="subscript"/>
        </w:rPr>
        <w:t>2</w:t>
      </w:r>
      <w:r>
        <w:t>).</w:t>
      </w:r>
    </w:p>
    <w:p w14:paraId="361218EC" w14:textId="53C16603" w:rsidR="00DC0CA8" w:rsidRDefault="00DC0CA8" w:rsidP="00DC0CA8">
      <w:r>
        <w:t xml:space="preserve">Do </w:t>
      </w:r>
      <m:oMath>
        <m:r>
          <w:rPr>
            <w:rFonts w:ascii="Cambria Math" w:hAnsi="Cambria Math"/>
          </w:rPr>
          <m:t>IC</m:t>
        </m:r>
        <m:d>
          <m:dPr>
            <m:ctrlPr>
              <w:rPr>
                <w:rFonts w:ascii="Cambria Math" w:hAnsi="Cambria Math"/>
                <w:i/>
              </w:rPr>
            </m:ctrlPr>
          </m:dPr>
          <m:e>
            <m:r>
              <m:rPr>
                <m:sty m:val="p"/>
              </m:rPr>
              <w:rPr>
                <w:rFonts w:ascii="Cambria Math" w:hAnsi="Cambria Math"/>
              </w:rPr>
              <m:t>ω</m:t>
            </m:r>
          </m:e>
        </m:d>
        <m:r>
          <w:rPr>
            <w:rFonts w:ascii="Cambria Math" w:hAnsi="Cambria Math"/>
          </w:rPr>
          <m:t>=1-</m:t>
        </m:r>
        <m:f>
          <m:fPr>
            <m:ctrlPr>
              <w:rPr>
                <w:rFonts w:ascii="Cambria Math" w:hAnsi="Cambria Math"/>
              </w:rPr>
            </m:ctrlPr>
          </m:fPr>
          <m:num>
            <m:sSub>
              <m:sSubPr>
                <m:ctrlPr>
                  <w:rPr>
                    <w:rFonts w:ascii="Cambria Math" w:hAnsi="Cambria Math"/>
                    <w:i/>
                  </w:rPr>
                </m:ctrlPr>
              </m:sSubPr>
              <m:e>
                <m:r>
                  <m:rPr>
                    <m:sty m:val="p"/>
                  </m:rPr>
                  <w:rPr>
                    <w:rFonts w:ascii="Cambria Math" w:hAnsi="Cambria Math"/>
                  </w:rPr>
                  <m:t>ψ</m:t>
                </m:r>
              </m:e>
              <m:sub>
                <m:r>
                  <w:rPr>
                    <w:rFonts w:ascii="Cambria Math" w:hAnsi="Cambria Math"/>
                  </w:rPr>
                  <m:t>max</m:t>
                </m:r>
              </m:sub>
            </m:sSub>
            <m:r>
              <w:rPr>
                <w:rFonts w:ascii="Cambria Math" w:hAnsi="Cambria Math"/>
              </w:rPr>
              <m:t>-</m:t>
            </m:r>
            <m:r>
              <m:rPr>
                <m:sty m:val="p"/>
              </m:rPr>
              <w:rPr>
                <w:rFonts w:ascii="Cambria Math" w:hAnsi="Cambria Math"/>
              </w:rPr>
              <m:t>ω</m:t>
            </m:r>
            <m:ctrlPr>
              <w:rPr>
                <w:rFonts w:ascii="Cambria Math" w:hAnsi="Cambria Math"/>
                <w:i/>
              </w:rPr>
            </m:ctrlPr>
          </m:num>
          <m:den>
            <m:sSub>
              <m:sSubPr>
                <m:ctrlPr>
                  <w:rPr>
                    <w:rFonts w:ascii="Cambria Math" w:hAnsi="Cambria Math"/>
                    <w:i/>
                  </w:rPr>
                </m:ctrlPr>
              </m:sSubPr>
              <m:e>
                <m:r>
                  <m:rPr>
                    <m:sty m:val="p"/>
                  </m:rPr>
                  <w:rPr>
                    <w:rFonts w:ascii="Cambria Math" w:hAnsi="Cambria Math"/>
                  </w:rPr>
                  <m:t>ψ</m:t>
                </m:r>
              </m:e>
              <m:sub>
                <m:r>
                  <w:rPr>
                    <w:rFonts w:ascii="Cambria Math" w:hAnsi="Cambria Math"/>
                  </w:rPr>
                  <m:t>max</m:t>
                </m:r>
              </m:sub>
            </m:sSub>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min</m:t>
                </m:r>
              </m:sub>
            </m:sSub>
            <m:ctrlPr>
              <w:rPr>
                <w:rFonts w:ascii="Cambria Math" w:hAnsi="Cambria Math"/>
                <w:i/>
              </w:rPr>
            </m:ctrlPr>
          </m:den>
        </m:f>
      </m:oMath>
      <w:r>
        <w:rPr>
          <w:rFonts w:eastAsiaTheme="minorEastAsia"/>
        </w:rPr>
        <w:t xml:space="preserve"> </w:t>
      </w:r>
      <w:r>
        <w:t xml:space="preserve">nên tất cả các </w:t>
      </w:r>
      <w:r>
        <w:sym w:font="Symbol" w:char="F077"/>
      </w:r>
      <w:r>
        <w:t xml:space="preserve"> nằm giữa [</w:t>
      </w:r>
      <w:r>
        <w:sym w:font="Symbol" w:char="F079"/>
      </w:r>
      <w:r w:rsidRPr="00BA1159">
        <w:rPr>
          <w:vertAlign w:val="subscript"/>
        </w:rPr>
        <w:t>1</w:t>
      </w:r>
      <w:r>
        <w:t xml:space="preserve">, </w:t>
      </w:r>
      <w:r>
        <w:sym w:font="Symbol" w:char="F079"/>
      </w:r>
      <w:r w:rsidRPr="00BA1159">
        <w:rPr>
          <w:vertAlign w:val="subscript"/>
        </w:rPr>
        <w:t>2</w:t>
      </w:r>
      <w:r>
        <w:t xml:space="preserve">] sẽ đúng với quy tắc này, tức là </w:t>
      </w:r>
      <m:oMath>
        <m:r>
          <w:rPr>
            <w:rFonts w:ascii="Cambria Math" w:hAnsi="Cambria Math"/>
          </w:rPr>
          <m:t>IC</m:t>
        </m:r>
        <m:d>
          <m:dPr>
            <m:ctrlPr>
              <w:rPr>
                <w:rFonts w:ascii="Cambria Math" w:hAnsi="Cambria Math"/>
                <w:i/>
              </w:rPr>
            </m:ctrlPr>
          </m:dPr>
          <m:e>
            <m:r>
              <m:rPr>
                <m:sty m:val="p"/>
              </m:rPr>
              <w:rPr>
                <w:rFonts w:ascii="Cambria Math" w:hAnsi="Cambria Math"/>
              </w:rPr>
              <m:t>ω</m:t>
            </m:r>
          </m:e>
        </m:d>
        <m:r>
          <w:rPr>
            <w:rFonts w:ascii="Cambria Math" w:hAnsi="Cambria Math"/>
          </w:rPr>
          <m:t>=1-</m:t>
        </m:r>
        <m:f>
          <m:fPr>
            <m:ctrlPr>
              <w:rPr>
                <w:rFonts w:ascii="Cambria Math" w:hAnsi="Cambria Math"/>
              </w:rPr>
            </m:ctrlPr>
          </m:fPr>
          <m:num>
            <m:sSub>
              <m:sSubPr>
                <m:ctrlPr>
                  <w:rPr>
                    <w:rFonts w:ascii="Cambria Math" w:hAnsi="Cambria Math"/>
                    <w:i/>
                  </w:rPr>
                </m:ctrlPr>
              </m:sSubPr>
              <m:e>
                <m:r>
                  <m:rPr>
                    <m:sty m:val="p"/>
                  </m:rPr>
                  <w:rPr>
                    <w:rFonts w:ascii="Cambria Math" w:hAnsi="Cambria Math"/>
                  </w:rPr>
                  <m:t>ψ</m:t>
                </m:r>
              </m:e>
              <m:sub>
                <m:r>
                  <w:rPr>
                    <w:rFonts w:ascii="Cambria Math" w:hAnsi="Cambria Math"/>
                  </w:rPr>
                  <m:t>2</m:t>
                </m:r>
              </m:sub>
            </m:sSub>
            <m:r>
              <w:rPr>
                <w:rFonts w:ascii="Cambria Math" w:hAnsi="Cambria Math"/>
              </w:rPr>
              <m:t>-</m:t>
            </m:r>
            <m:r>
              <m:rPr>
                <m:sty m:val="p"/>
              </m:rPr>
              <w:rPr>
                <w:rFonts w:ascii="Cambria Math" w:hAnsi="Cambria Math"/>
              </w:rPr>
              <m:t>ω</m:t>
            </m:r>
            <m:ctrlPr>
              <w:rPr>
                <w:rFonts w:ascii="Cambria Math" w:hAnsi="Cambria Math"/>
                <w:i/>
              </w:rPr>
            </m:ctrlPr>
          </m:num>
          <m:den>
            <m:sSub>
              <m:sSubPr>
                <m:ctrlPr>
                  <w:rPr>
                    <w:rFonts w:ascii="Cambria Math" w:hAnsi="Cambria Math"/>
                    <w:i/>
                  </w:rPr>
                </m:ctrlPr>
              </m:sSubPr>
              <m:e>
                <m:r>
                  <m:rPr>
                    <m:sty m:val="p"/>
                  </m:rP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1</m:t>
                </m:r>
              </m:sub>
            </m:sSub>
            <m:ctrlPr>
              <w:rPr>
                <w:rFonts w:ascii="Cambria Math" w:hAnsi="Cambria Math"/>
                <w:i/>
              </w:rPr>
            </m:ctrlPr>
          </m:den>
        </m:f>
      </m:oMath>
      <w:r>
        <w:rPr>
          <w:rFonts w:eastAsiaTheme="minorEastAsia"/>
        </w:rPr>
        <w:t xml:space="preserve"> </w:t>
      </w:r>
      <w:r>
        <w:t xml:space="preserve">với </w:t>
      </w:r>
      <m:oMath>
        <m:r>
          <m:rPr>
            <m:sty m:val="p"/>
          </m:rPr>
          <w:rPr>
            <w:rFonts w:ascii="Cambria Math" w:hAnsi="Cambria Math"/>
          </w:rPr>
          <m:t>ω∈</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2</m:t>
                </m:r>
              </m:sub>
            </m:sSub>
          </m:e>
        </m:d>
      </m:oMath>
      <w:r>
        <w:t xml:space="preserve"> . Do vậy có thể xây dựng một ĐSGT để định lượng giá trị cho chúng.</w:t>
      </w:r>
    </w:p>
    <w:p w14:paraId="6F52D605" w14:textId="77777777" w:rsidR="00DC0CA8" w:rsidRDefault="00105F9D" w:rsidP="00DC0CA8">
      <w:r>
        <w:t>T</w:t>
      </w:r>
      <w:r w:rsidR="00DC0CA8">
        <w:t>a có giải thuật như sau</w:t>
      </w:r>
      <w:r>
        <w:t>:</w:t>
      </w:r>
    </w:p>
    <w:p w14:paraId="57E9782C" w14:textId="77777777" w:rsidR="00DC0CA8" w:rsidRDefault="00AF5F63" w:rsidP="00DC0CA8">
      <w:r w:rsidRPr="00AF5F63">
        <w:rPr>
          <w:rStyle w:val="BcChar"/>
        </w:rPr>
        <w:t>Bước 1:</w:t>
      </w:r>
      <w:r w:rsidR="00DC0CA8">
        <w:t xml:space="preserve"> Xây dựng 1 ĐSGT trong miền [</w:t>
      </w:r>
      <w:r w:rsidR="00DC0CA8">
        <w:sym w:font="Symbol" w:char="F079"/>
      </w:r>
      <w:r w:rsidR="00DC0CA8" w:rsidRPr="000C51AA">
        <w:rPr>
          <w:vertAlign w:val="subscript"/>
        </w:rPr>
        <w:t>1</w:t>
      </w:r>
      <w:r w:rsidR="00DC0CA8">
        <w:t xml:space="preserve">, </w:t>
      </w:r>
      <w:r w:rsidR="00DC0CA8">
        <w:sym w:font="Symbol" w:char="F079"/>
      </w:r>
      <w:r w:rsidR="00DC0CA8" w:rsidRPr="000C51AA">
        <w:rPr>
          <w:vertAlign w:val="subscript"/>
        </w:rPr>
        <w:t>2</w:t>
      </w:r>
      <w:r w:rsidR="00DC0CA8">
        <w:t>] để tính các IC(</w:t>
      </w:r>
      <w:r w:rsidR="00DC0CA8">
        <w:sym w:font="Symbol" w:char="F077"/>
      </w:r>
      <w:r w:rsidR="00DC0CA8">
        <w:t>) tương ứng cho các giá trị trong đoạn [</w:t>
      </w:r>
      <w:r w:rsidR="00DC0CA8">
        <w:sym w:font="Symbol" w:char="F079"/>
      </w:r>
      <w:r w:rsidR="00DC0CA8" w:rsidRPr="000C51AA">
        <w:rPr>
          <w:vertAlign w:val="subscript"/>
        </w:rPr>
        <w:t>1</w:t>
      </w:r>
      <w:r w:rsidR="00DC0CA8">
        <w:t xml:space="preserve">, </w:t>
      </w:r>
      <w:r w:rsidR="00DC0CA8">
        <w:sym w:font="Symbol" w:char="F079"/>
      </w:r>
      <w:r w:rsidR="00DC0CA8" w:rsidRPr="000C51AA">
        <w:rPr>
          <w:vertAlign w:val="subscript"/>
        </w:rPr>
        <w:t>2</w:t>
      </w:r>
      <w:r w:rsidR="00DC0CA8">
        <w:t>] này.</w:t>
      </w:r>
    </w:p>
    <w:p w14:paraId="32B421A7" w14:textId="77777777" w:rsidR="00DC0CA8" w:rsidRDefault="00DC0CA8" w:rsidP="00DC0CA8">
      <w:r w:rsidRPr="00AF5F63">
        <w:rPr>
          <w:rStyle w:val="BcChar"/>
        </w:rPr>
        <w:t>B</w:t>
      </w:r>
      <w:r w:rsidR="00AF5F63" w:rsidRPr="00AF5F63">
        <w:rPr>
          <w:rStyle w:val="BcChar"/>
        </w:rPr>
        <w:t>ước 2</w:t>
      </w:r>
      <w:r w:rsidRPr="00AF5F63">
        <w:rPr>
          <w:rStyle w:val="BcChar"/>
        </w:rPr>
        <w:t>:</w:t>
      </w:r>
      <w:r>
        <w:t xml:space="preserve"> Tính lại các phân hoạch cho các IC(</w:t>
      </w:r>
      <w:r>
        <w:sym w:font="Symbol" w:char="F077"/>
      </w:r>
      <w:r>
        <w:t>) như sau :</w:t>
      </w:r>
    </w:p>
    <w:p w14:paraId="437BCC33" w14:textId="77777777" w:rsidR="00DC0CA8" w:rsidRDefault="00DC0CA8" w:rsidP="00DC0CA8">
      <w:r>
        <w:t xml:space="preserve">Nếu </w:t>
      </w:r>
      <w:r>
        <w:sym w:font="Symbol" w:char="F079"/>
      </w:r>
      <w:r w:rsidRPr="000C51AA">
        <w:rPr>
          <w:vertAlign w:val="subscript"/>
        </w:rPr>
        <w:t>i</w:t>
      </w:r>
      <w:r>
        <w:t xml:space="preserve"> &lt; </w:t>
      </w:r>
      <w:r>
        <w:sym w:font="Symbol" w:char="F079"/>
      </w:r>
      <w:r w:rsidRPr="000C51AA">
        <w:rPr>
          <w:vertAlign w:val="subscript"/>
        </w:rPr>
        <w:t>1</w:t>
      </w:r>
      <w:r>
        <w:t xml:space="preserve"> thì :</w:t>
      </w:r>
    </w:p>
    <w:p w14:paraId="7F5593C5" w14:textId="77777777" w:rsidR="00DC0CA8" w:rsidRDefault="00DC0CA8" w:rsidP="00A55105">
      <w:pPr>
        <w:pStyle w:val="ListParagraph"/>
        <w:numPr>
          <w:ilvl w:val="0"/>
          <w:numId w:val="18"/>
        </w:numPr>
      </w:pPr>
      <w:r>
        <w:t xml:space="preserve">Phân hoạch đoạn [0, </w:t>
      </w:r>
      <w:r>
        <w:sym w:font="Symbol" w:char="F06E"/>
      </w:r>
      <w:r>
        <w:t>(</w:t>
      </w:r>
      <w:r>
        <w:sym w:font="Symbol" w:char="F079"/>
      </w:r>
      <w:r w:rsidRPr="00A55105">
        <w:rPr>
          <w:vertAlign w:val="subscript"/>
        </w:rPr>
        <w:t>1</w:t>
      </w:r>
      <w:r>
        <w:t xml:space="preserve">)] thành [0, </w:t>
      </w:r>
      <w:r>
        <w:sym w:font="Symbol" w:char="F06E"/>
      </w:r>
      <w:r>
        <w:t>(</w:t>
      </w:r>
      <w:r>
        <w:sym w:font="Symbol" w:char="F079"/>
      </w:r>
      <w:r w:rsidRPr="00A55105">
        <w:rPr>
          <w:vertAlign w:val="subscript"/>
        </w:rPr>
        <w:t>i</w:t>
      </w:r>
      <w:r>
        <w:t>)] và [</w:t>
      </w:r>
      <w:r>
        <w:sym w:font="Symbol" w:char="F06E"/>
      </w:r>
      <w:r>
        <w:t>(</w:t>
      </w:r>
      <w:r>
        <w:sym w:font="Symbol" w:char="F079"/>
      </w:r>
      <w:r w:rsidRPr="00A55105">
        <w:rPr>
          <w:vertAlign w:val="subscript"/>
        </w:rPr>
        <w:t>i</w:t>
      </w:r>
      <w:r>
        <w:t xml:space="preserve">), </w:t>
      </w:r>
      <w:r>
        <w:sym w:font="Symbol" w:char="F06E"/>
      </w:r>
      <w:r>
        <w:t>(</w:t>
      </w:r>
      <w:r>
        <w:sym w:font="Symbol" w:char="F079"/>
      </w:r>
      <w:r w:rsidRPr="00A55105">
        <w:rPr>
          <w:vertAlign w:val="subscript"/>
        </w:rPr>
        <w:t>1</w:t>
      </w:r>
      <w:r>
        <w:t>)]</w:t>
      </w:r>
    </w:p>
    <w:p w14:paraId="1112E534" w14:textId="77777777" w:rsidR="00DC0CA8" w:rsidRDefault="00DC0CA8" w:rsidP="00A55105">
      <w:pPr>
        <w:pStyle w:val="ListParagraph"/>
        <w:numPr>
          <w:ilvl w:val="0"/>
          <w:numId w:val="18"/>
        </w:numPr>
      </w:pPr>
      <w:r>
        <w:t xml:space="preserve">Tính </w:t>
      </w:r>
      <w:r w:rsidRPr="00A55105">
        <w:rPr>
          <w:i/>
        </w:rPr>
        <w:t>fm</w:t>
      </w:r>
      <w:r>
        <w:t>(h</w:t>
      </w:r>
      <w:r w:rsidRPr="00A55105">
        <w:rPr>
          <w:vertAlign w:val="subscript"/>
        </w:rPr>
        <w:t>i</w:t>
      </w:r>
      <w:r>
        <w:t xml:space="preserve">) ~ </w:t>
      </w:r>
      <w:r w:rsidRPr="00A55105">
        <w:rPr>
          <w:i/>
        </w:rPr>
        <w:t>fm</w:t>
      </w:r>
      <w:r>
        <w:t>(h</w:t>
      </w:r>
      <w:r w:rsidRPr="00A55105">
        <w:rPr>
          <w:vertAlign w:val="subscript"/>
        </w:rPr>
        <w:t>1</w:t>
      </w:r>
      <w:r>
        <w:t>) x I(</w:t>
      </w:r>
      <w:r>
        <w:sym w:font="Symbol" w:char="F079"/>
      </w:r>
      <w:r w:rsidRPr="00A55105">
        <w:rPr>
          <w:vertAlign w:val="subscript"/>
        </w:rPr>
        <w:t>1</w:t>
      </w:r>
      <w:r>
        <w:t xml:space="preserve">) và </w:t>
      </w:r>
      <w:r w:rsidRPr="00A55105">
        <w:rPr>
          <w:i/>
        </w:rPr>
        <w:t>fm</w:t>
      </w:r>
      <w:r>
        <w:t>(h</w:t>
      </w:r>
      <w:r w:rsidRPr="00A55105">
        <w:rPr>
          <w:vertAlign w:val="subscript"/>
        </w:rPr>
        <w:t>1</w:t>
      </w:r>
      <w:r>
        <w:t xml:space="preserve">) = </w:t>
      </w:r>
      <w:r w:rsidRPr="00A55105">
        <w:rPr>
          <w:i/>
        </w:rPr>
        <w:t>fm</w:t>
      </w:r>
      <w:r>
        <w:t>(h</w:t>
      </w:r>
      <w:r w:rsidRPr="00A55105">
        <w:rPr>
          <w:vertAlign w:val="subscript"/>
        </w:rPr>
        <w:t>1</w:t>
      </w:r>
      <w:r>
        <w:t xml:space="preserve">) - </w:t>
      </w:r>
      <w:r w:rsidRPr="00A55105">
        <w:rPr>
          <w:i/>
        </w:rPr>
        <w:t>fm</w:t>
      </w:r>
      <w:r>
        <w:t>(h</w:t>
      </w:r>
      <w:r w:rsidRPr="00A55105">
        <w:rPr>
          <w:vertAlign w:val="subscript"/>
        </w:rPr>
        <w:t>i</w:t>
      </w:r>
      <w:r>
        <w:t>)</w:t>
      </w:r>
    </w:p>
    <w:p w14:paraId="1CEFC074" w14:textId="77777777" w:rsidR="00DC0CA8" w:rsidRDefault="00DC0CA8" w:rsidP="00DC0CA8">
      <w:r>
        <w:t xml:space="preserve">Nếu </w:t>
      </w:r>
      <w:r>
        <w:sym w:font="Symbol" w:char="F079"/>
      </w:r>
      <w:r w:rsidRPr="00C205DF">
        <w:rPr>
          <w:vertAlign w:val="subscript"/>
        </w:rPr>
        <w:t>i</w:t>
      </w:r>
      <w:r>
        <w:t xml:space="preserve"> &gt; </w:t>
      </w:r>
      <w:r>
        <w:sym w:font="Symbol" w:char="F079"/>
      </w:r>
      <w:r w:rsidRPr="00C205DF">
        <w:rPr>
          <w:vertAlign w:val="subscript"/>
        </w:rPr>
        <w:t>2</w:t>
      </w:r>
      <w:r>
        <w:t xml:space="preserve"> thì :</w:t>
      </w:r>
    </w:p>
    <w:p w14:paraId="34B6DD56" w14:textId="77777777" w:rsidR="00DC0CA8" w:rsidRDefault="00DC0CA8" w:rsidP="00A55105">
      <w:pPr>
        <w:pStyle w:val="ListParagraph"/>
        <w:numPr>
          <w:ilvl w:val="0"/>
          <w:numId w:val="19"/>
        </w:numPr>
      </w:pPr>
      <w:r>
        <w:t>Phân hoạch đoạn [</w:t>
      </w:r>
      <w:r>
        <w:sym w:font="Symbol" w:char="F06E"/>
      </w:r>
      <w:r>
        <w:t>(</w:t>
      </w:r>
      <w:r>
        <w:sym w:font="Symbol" w:char="F079"/>
      </w:r>
      <w:r w:rsidRPr="00A55105">
        <w:rPr>
          <w:vertAlign w:val="subscript"/>
        </w:rPr>
        <w:t>2</w:t>
      </w:r>
      <w:r>
        <w:t>), 1] thành [</w:t>
      </w:r>
      <w:r>
        <w:sym w:font="Symbol" w:char="F06E"/>
      </w:r>
      <w:r>
        <w:t>(</w:t>
      </w:r>
      <w:r>
        <w:sym w:font="Symbol" w:char="F079"/>
      </w:r>
      <w:r w:rsidRPr="00A55105">
        <w:rPr>
          <w:vertAlign w:val="subscript"/>
        </w:rPr>
        <w:t>2</w:t>
      </w:r>
      <w:r>
        <w:t xml:space="preserve">), </w:t>
      </w:r>
      <w:r>
        <w:sym w:font="Symbol" w:char="F06E"/>
      </w:r>
      <w:r>
        <w:t>(</w:t>
      </w:r>
      <w:r>
        <w:sym w:font="Symbol" w:char="F079"/>
      </w:r>
      <w:r w:rsidRPr="00A55105">
        <w:rPr>
          <w:vertAlign w:val="subscript"/>
        </w:rPr>
        <w:t>i</w:t>
      </w:r>
      <w:r>
        <w:t>)] và [</w:t>
      </w:r>
      <w:r>
        <w:sym w:font="Symbol" w:char="F06E"/>
      </w:r>
      <w:r>
        <w:t>(</w:t>
      </w:r>
      <w:r>
        <w:sym w:font="Symbol" w:char="F079"/>
      </w:r>
      <w:r w:rsidRPr="00A55105">
        <w:rPr>
          <w:vertAlign w:val="subscript"/>
        </w:rPr>
        <w:t>i</w:t>
      </w:r>
      <w:r>
        <w:t>), 1]</w:t>
      </w:r>
    </w:p>
    <w:p w14:paraId="6655F2BF" w14:textId="77777777" w:rsidR="00DC0CA8" w:rsidRDefault="00DC0CA8" w:rsidP="00A55105">
      <w:pPr>
        <w:pStyle w:val="ListParagraph"/>
        <w:numPr>
          <w:ilvl w:val="0"/>
          <w:numId w:val="19"/>
        </w:numPr>
      </w:pPr>
      <w:r>
        <w:t xml:space="preserve">Tính </w:t>
      </w:r>
      <w:r w:rsidRPr="00A55105">
        <w:rPr>
          <w:i/>
        </w:rPr>
        <w:t>fm</w:t>
      </w:r>
      <w:r>
        <w:t xml:space="preserve">(hi) ~ </w:t>
      </w:r>
      <w:r w:rsidRPr="00A55105">
        <w:rPr>
          <w:i/>
        </w:rPr>
        <w:t>fm</w:t>
      </w:r>
      <w:r>
        <w:t>(h2) x I(</w:t>
      </w:r>
      <w:r>
        <w:sym w:font="Symbol" w:char="F079"/>
      </w:r>
      <w:r w:rsidRPr="00A55105">
        <w:rPr>
          <w:vertAlign w:val="subscript"/>
        </w:rPr>
        <w:t>2</w:t>
      </w:r>
      <w:r>
        <w:t xml:space="preserve">) và </w:t>
      </w:r>
      <w:r w:rsidRPr="00A55105">
        <w:rPr>
          <w:i/>
        </w:rPr>
        <w:t>fm</w:t>
      </w:r>
      <w:r>
        <w:t>(h</w:t>
      </w:r>
      <w:r w:rsidRPr="00A55105">
        <w:rPr>
          <w:vertAlign w:val="subscript"/>
        </w:rPr>
        <w:t>2</w:t>
      </w:r>
      <w:r>
        <w:t xml:space="preserve">) = </w:t>
      </w:r>
      <w:r w:rsidRPr="00A55105">
        <w:rPr>
          <w:i/>
        </w:rPr>
        <w:t>fm</w:t>
      </w:r>
      <w:r>
        <w:t>(h</w:t>
      </w:r>
      <w:r w:rsidRPr="00A55105">
        <w:rPr>
          <w:vertAlign w:val="subscript"/>
        </w:rPr>
        <w:t>2</w:t>
      </w:r>
      <w:r>
        <w:t xml:space="preserve">) - </w:t>
      </w:r>
      <w:r w:rsidRPr="00A55105">
        <w:rPr>
          <w:i/>
        </w:rPr>
        <w:t>fm</w:t>
      </w:r>
      <w:r>
        <w:t>(h</w:t>
      </w:r>
      <w:r w:rsidRPr="00A55105">
        <w:rPr>
          <w:vertAlign w:val="subscript"/>
        </w:rPr>
        <w:t>i</w:t>
      </w:r>
      <w:r>
        <w:t>)</w:t>
      </w:r>
    </w:p>
    <w:p w14:paraId="0A4E86AC" w14:textId="77777777" w:rsidR="00DC0CA8" w:rsidRDefault="00DC0CA8" w:rsidP="00DC0CA8">
      <w:r>
        <w:t>Tính giá trị IC(</w:t>
      </w:r>
      <w:r>
        <w:sym w:font="Symbol" w:char="F077"/>
      </w:r>
      <w:r w:rsidRPr="00C205DF">
        <w:rPr>
          <w:vertAlign w:val="subscript"/>
        </w:rPr>
        <w:t>i</w:t>
      </w:r>
      <w:r>
        <w:t xml:space="preserve">) và </w:t>
      </w:r>
      <w:r>
        <w:sym w:font="Symbol" w:char="F079"/>
      </w:r>
      <w:r w:rsidRPr="00C205DF">
        <w:rPr>
          <w:vertAlign w:val="subscript"/>
        </w:rPr>
        <w:t>i</w:t>
      </w:r>
      <w:r>
        <w:t xml:space="preserve"> tại vị trí i. Gán vị trí i đang có thành vị trí 1 và tiếp tục tính lùi với các giá trị còn lại với </w:t>
      </w:r>
      <w:r>
        <w:sym w:font="Symbol" w:char="F079"/>
      </w:r>
      <w:r w:rsidRPr="00C205DF">
        <w:rPr>
          <w:vertAlign w:val="subscript"/>
        </w:rPr>
        <w:t>i</w:t>
      </w:r>
      <w:r>
        <w:t xml:space="preserve"> &lt; </w:t>
      </w:r>
      <w:r>
        <w:sym w:font="Symbol" w:char="F079"/>
      </w:r>
      <w:r w:rsidRPr="00C205DF">
        <w:rPr>
          <w:vertAlign w:val="subscript"/>
        </w:rPr>
        <w:t>1</w:t>
      </w:r>
      <w:r>
        <w:t xml:space="preserve"> hay gán vị trí i đang có thành vị trí 2 và tiếp tục tính tiến với các giá trị còn lại với </w:t>
      </w:r>
      <w:r>
        <w:sym w:font="Symbol" w:char="F079"/>
      </w:r>
      <w:r w:rsidRPr="00C205DF">
        <w:rPr>
          <w:vertAlign w:val="subscript"/>
        </w:rPr>
        <w:t>i</w:t>
      </w:r>
      <w:r>
        <w:t xml:space="preserve"> &gt; </w:t>
      </w:r>
      <w:r>
        <w:sym w:font="Symbol" w:char="F079"/>
      </w:r>
      <w:r w:rsidRPr="00C205DF">
        <w:rPr>
          <w:vertAlign w:val="subscript"/>
        </w:rPr>
        <w:t>2</w:t>
      </w:r>
    </w:p>
    <w:p w14:paraId="01911C93" w14:textId="77777777" w:rsidR="00DC0CA8" w:rsidRDefault="00DC0CA8" w:rsidP="00DC0CA8">
      <w:r w:rsidRPr="00AF5F63">
        <w:rPr>
          <w:rStyle w:val="BcChar"/>
        </w:rPr>
        <w:t>B</w:t>
      </w:r>
      <w:r w:rsidR="00AF5F63" w:rsidRPr="00AF5F63">
        <w:rPr>
          <w:rStyle w:val="BcChar"/>
        </w:rPr>
        <w:t xml:space="preserve">ước </w:t>
      </w:r>
      <w:r w:rsidRPr="00AF5F63">
        <w:rPr>
          <w:rStyle w:val="BcChar"/>
        </w:rPr>
        <w:t>3:</w:t>
      </w:r>
      <w:r>
        <w:t xml:space="preserve"> Thực hiện định lượng các giá trị ngôn ngữ với cách tính ở mục 1 khi đã biết toàn bộ IC(</w:t>
      </w:r>
      <w:r>
        <w:sym w:font="Symbol" w:char="F077"/>
      </w:r>
      <w:r>
        <w:t>).</w:t>
      </w:r>
    </w:p>
    <w:p w14:paraId="3701EDB3" w14:textId="77777777" w:rsidR="00DC0CA8" w:rsidRDefault="00DC0CA8" w:rsidP="00DC0CA8">
      <w:r>
        <w:t>Tính đúng của giải thuật: Do tất cả các phân hoạch trên không vượt ra khỏi đoạn đang xét là |</w:t>
      </w:r>
      <w:r w:rsidRPr="00C205DF">
        <w:rPr>
          <w:i/>
        </w:rPr>
        <w:t>fm</w:t>
      </w:r>
      <w:r>
        <w:t>(h</w:t>
      </w:r>
      <w:r w:rsidRPr="00C205DF">
        <w:rPr>
          <w:vertAlign w:val="subscript"/>
        </w:rPr>
        <w:t>1</w:t>
      </w:r>
      <w:r>
        <w:t>)| hay |</w:t>
      </w:r>
      <w:r w:rsidRPr="00C205DF">
        <w:rPr>
          <w:i/>
        </w:rPr>
        <w:t>fm</w:t>
      </w:r>
      <w:r>
        <w:t>(h</w:t>
      </w:r>
      <w:r w:rsidRPr="00C205DF">
        <w:rPr>
          <w:vertAlign w:val="subscript"/>
        </w:rPr>
        <w:t>2</w:t>
      </w:r>
      <w:r w:rsidR="00C205DF">
        <w:t>)</w:t>
      </w:r>
      <w:r>
        <w:t>| nên không làm phá vỡ các phân hoạch đang có của đoạn [0,1], do I(</w:t>
      </w:r>
      <w:r>
        <w:sym w:font="Symbol" w:char="F079"/>
      </w:r>
      <w:r w:rsidRPr="00C205DF">
        <w:rPr>
          <w:vertAlign w:val="subscript"/>
        </w:rPr>
        <w:t>1</w:t>
      </w:r>
      <w:r>
        <w:t>)&gt;0 và I(</w:t>
      </w:r>
      <w:r>
        <w:sym w:font="Symbol" w:char="F079"/>
      </w:r>
      <w:r w:rsidRPr="00C205DF">
        <w:rPr>
          <w:vertAlign w:val="subscript"/>
        </w:rPr>
        <w:t>2</w:t>
      </w:r>
      <w:r>
        <w:t>)</w:t>
      </w:r>
      <w:r w:rsidR="00934FC2">
        <w:t xml:space="preserve">, nên cách phân hoạch trên là phù hợp với phương pháp thuần nhất đã nêu ở mục trên. </w:t>
      </w:r>
    </w:p>
    <w:p w14:paraId="6008ABA4" w14:textId="77777777" w:rsidR="00DC0CA8" w:rsidRDefault="00DC0CA8" w:rsidP="00DC0CA8"/>
    <w:p w14:paraId="47ADA00C" w14:textId="77777777" w:rsidR="00A95991" w:rsidRDefault="00A95991" w:rsidP="00DC0CA8">
      <w:r>
        <w:br w:type="page"/>
      </w:r>
    </w:p>
    <w:p w14:paraId="6AE1D4A8" w14:textId="77777777" w:rsidR="00F7289E" w:rsidRDefault="00F7289E" w:rsidP="00116BA0"/>
    <w:p w14:paraId="7ABAA4C1" w14:textId="77777777" w:rsidR="00396254" w:rsidRDefault="00396254" w:rsidP="00396254">
      <w:pPr>
        <w:pStyle w:val="Heading2"/>
      </w:pPr>
      <w:bookmarkStart w:id="17" w:name="_Toc28094342"/>
      <w:r>
        <w:t>Picture Fuzzy Set</w:t>
      </w:r>
      <w:bookmarkEnd w:id="17"/>
    </w:p>
    <w:p w14:paraId="654F6DA8" w14:textId="77777777" w:rsidR="005E71E1" w:rsidRDefault="005E71E1" w:rsidP="005E71E1">
      <w:pPr>
        <w:pStyle w:val="Heading3"/>
      </w:pPr>
      <w:bookmarkStart w:id="18" w:name="_Toc28094343"/>
      <w:r>
        <w:t>Fuzzy Set</w:t>
      </w:r>
      <w:bookmarkEnd w:id="18"/>
    </w:p>
    <w:p w14:paraId="332EB573" w14:textId="77777777" w:rsidR="00007267" w:rsidRDefault="00007267" w:rsidP="00007267">
      <w:r>
        <w:t>Lý thuyết tập mờ (fuzzy set) là một sự mở rộng của lý thuyết tập hợp cổ điển (classiical set). Trong lý thuyết tập hợp cổ điển, quan hệ giữa một phần tử và một tập hợp chỉ có thể mang giá trị nhị phân: thuộc hoặc không thuộc về tập hợp. Ngược lại, trong lý thuyết tập mờ, mức độ thành viên của một phần tử trong tập mờ được thể hiện bởi một hàm liên thuộc có giá trị thực trong đoạn [0, 1]. Cụ thể:</w:t>
      </w:r>
    </w:p>
    <w:p w14:paraId="21F3DA71" w14:textId="77777777" w:rsidR="00007267" w:rsidRDefault="00007267" w:rsidP="00007267">
      <w:r>
        <w:t>Một tập mờ A là một cặp (U, m), trong đó, U là một tập hợp cổ điển, còn m: U</w:t>
      </w:r>
      <w:r w:rsidR="004858FC">
        <w:t>→</w:t>
      </w:r>
      <w:r>
        <w:t xml:space="preserve"> [0, 1] là hàm liên thuộc. Với mỗi phần tử x thuộc U, giá trị m(x) được gọi là mức độ liên thuộc của phần tử x trong tập mờ (U, m)</w:t>
      </w:r>
      <w:r w:rsidR="001F5B7D">
        <w:t>:</w:t>
      </w:r>
    </w:p>
    <w:p w14:paraId="230FD67A" w14:textId="77777777" w:rsidR="00007267" w:rsidRDefault="00007267" w:rsidP="007F19AB">
      <w:pPr>
        <w:pStyle w:val="ListParagraph"/>
        <w:numPr>
          <w:ilvl w:val="0"/>
          <w:numId w:val="8"/>
        </w:numPr>
      </w:pPr>
      <w:r>
        <w:t>Nếu m(x) = 0, ta nói x không có trong A (no member)</w:t>
      </w:r>
    </w:p>
    <w:p w14:paraId="31A3CD5B" w14:textId="77777777" w:rsidR="00007267" w:rsidRDefault="00007267" w:rsidP="007F19AB">
      <w:pPr>
        <w:pStyle w:val="ListParagraph"/>
        <w:numPr>
          <w:ilvl w:val="0"/>
          <w:numId w:val="8"/>
        </w:numPr>
      </w:pPr>
      <w:r>
        <w:t>Nếu m(x) = 1, ta nói x là thành viên toàn phần của A (full member)</w:t>
      </w:r>
    </w:p>
    <w:p w14:paraId="7409D706" w14:textId="77777777" w:rsidR="00007267" w:rsidRDefault="00007267" w:rsidP="007F19AB">
      <w:pPr>
        <w:pStyle w:val="ListParagraph"/>
        <w:numPr>
          <w:ilvl w:val="0"/>
          <w:numId w:val="8"/>
        </w:numPr>
      </w:pPr>
      <w:r>
        <w:t>Nếu 0 &lt; m(x) &lt; 1, ta nói x là thành viên mờ của A (fuzzy member)</w:t>
      </w:r>
    </w:p>
    <w:p w14:paraId="388AFF82" w14:textId="77777777" w:rsidR="00007267" w:rsidRDefault="00007267" w:rsidP="00007267">
      <w:r>
        <w:t>Các phép toán trên tập mờ</w:t>
      </w:r>
    </w:p>
    <w:p w14:paraId="477901A8" w14:textId="77777777" w:rsidR="00007267" w:rsidRDefault="00AD35C3" w:rsidP="00007267">
      <w:r>
        <w:t>Kí hiệu</w:t>
      </w:r>
      <w:r w:rsidR="00007267">
        <w:t xml:space="preserve"> </w:t>
      </w:r>
      <w:r w:rsidR="00007267" w:rsidRPr="00AD35C3">
        <w:rPr>
          <w:i/>
        </w:rPr>
        <w:t>t</w:t>
      </w:r>
      <w:r>
        <w:t xml:space="preserve"> là một </w:t>
      </w:r>
      <w:r w:rsidR="00007267">
        <w:t xml:space="preserve">t-norm, </w:t>
      </w:r>
      <w:r>
        <w:t>và</w:t>
      </w:r>
      <w:r w:rsidR="00007267">
        <w:t xml:space="preserve"> </w:t>
      </w:r>
      <w:r w:rsidR="00007267" w:rsidRPr="00AD35C3">
        <w:rPr>
          <w:i/>
        </w:rPr>
        <w:t>s</w:t>
      </w:r>
      <w:r w:rsidR="00007267">
        <w:t xml:space="preserve"> </w:t>
      </w:r>
      <w:r>
        <w:t>là</w:t>
      </w:r>
      <w:r w:rsidR="00007267">
        <w:t xml:space="preserve"> s-norm</w:t>
      </w:r>
      <w:r>
        <w:t xml:space="preserve"> tương ứng</w:t>
      </w:r>
      <w:r w:rsidR="00704866">
        <w:t>, khi đó ta có</w:t>
      </w:r>
      <w:r w:rsidR="00D97B08">
        <w:t>:</w:t>
      </w:r>
    </w:p>
    <w:p w14:paraId="0841654C" w14:textId="77777777" w:rsidR="00BF395D" w:rsidRPr="00BF395D" w:rsidRDefault="00BF395D" w:rsidP="007F19AB">
      <w:pPr>
        <w:pStyle w:val="ListParagraph"/>
        <w:numPr>
          <w:ilvl w:val="0"/>
          <w:numId w:val="9"/>
        </w:numPr>
        <w:spacing w:line="360" w:lineRule="auto"/>
        <w:rPr>
          <w:rFonts w:eastAsiaTheme="minorEastAsia"/>
        </w:rPr>
      </w:pP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U:</m:t>
        </m:r>
        <m:sSub>
          <m:sSubPr>
            <m:ctrlPr>
              <w:rPr>
                <w:rFonts w:ascii="Cambria Math" w:hAnsi="Cambria Math"/>
                <w:i/>
              </w:rPr>
            </m:ctrlPr>
          </m:sSubPr>
          <m:e>
            <m:r>
              <w:rPr>
                <w:rFonts w:ascii="Cambria Math" w:hAnsi="Cambria Math"/>
              </w:rPr>
              <m:t>μ</m:t>
            </m:r>
          </m:e>
          <m:sub>
            <m:r>
              <m:rPr>
                <m:sty m:val="p"/>
              </m:rPr>
              <w:rPr>
                <w:rFonts w:ascii="Cambria Math" w:hAnsi="Cambria Math"/>
              </w:rPr>
              <m:t>¬</m:t>
            </m:r>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p>
    <w:p w14:paraId="4FD7D13A" w14:textId="77777777" w:rsidR="00BF395D" w:rsidRPr="00BF395D" w:rsidRDefault="00BF395D" w:rsidP="007F19AB">
      <w:pPr>
        <w:pStyle w:val="ListParagraph"/>
        <w:numPr>
          <w:ilvl w:val="0"/>
          <w:numId w:val="9"/>
        </w:numPr>
        <w:spacing w:line="360" w:lineRule="auto"/>
        <w:rPr>
          <w:rFonts w:eastAsiaTheme="minorEastAsia"/>
        </w:rPr>
      </w:pP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U:</m:t>
        </m:r>
        <m:sSub>
          <m:sSubPr>
            <m:ctrlPr>
              <w:rPr>
                <w:rFonts w:ascii="Cambria Math" w:hAnsi="Cambria Math"/>
                <w:i/>
              </w:rPr>
            </m:ctrlPr>
          </m:sSubPr>
          <m:e>
            <m:r>
              <w:rPr>
                <w:rFonts w:ascii="Cambria Math" w:hAnsi="Cambria Math"/>
              </w:rPr>
              <m:t>μ</m:t>
            </m:r>
          </m:e>
          <m:sub>
            <m:r>
              <w:rPr>
                <w:rFonts w:ascii="Cambria Math" w:hAnsi="Cambria Math"/>
              </w:rPr>
              <m:t>A</m:t>
            </m:r>
            <m:r>
              <m:rPr>
                <m:sty m:val="p"/>
              </m:rPr>
              <w:rPr>
                <w:rFonts w:ascii="Cambria Math" w:hAnsi="Cambria Math"/>
              </w:rPr>
              <m:t>∩</m:t>
            </m:r>
            <m:r>
              <w:rPr>
                <w:rFonts w:ascii="Cambria Math" w:hAnsi="Cambria Math"/>
              </w:rPr>
              <m:t>B</m:t>
            </m:r>
          </m:sub>
        </m:sSub>
        <m:d>
          <m:dPr>
            <m:ctrlPr>
              <w:rPr>
                <w:rFonts w:ascii="Cambria Math" w:hAnsi="Cambria Math"/>
                <w:i/>
              </w:rPr>
            </m:ctrlPr>
          </m:dPr>
          <m:e>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d>
              <m:dPr>
                <m:ctrlPr>
                  <w:rPr>
                    <w:rFonts w:ascii="Cambria Math" w:hAnsi="Cambria Math"/>
                    <w:i/>
                  </w:rPr>
                </m:ctrlPr>
              </m:dPr>
              <m:e>
                <m:r>
                  <w:rPr>
                    <w:rFonts w:ascii="Cambria Math" w:hAnsi="Cambria Math"/>
                  </w:rPr>
                  <m:t>x</m:t>
                </m:r>
              </m:e>
            </m:d>
          </m:e>
        </m:d>
      </m:oMath>
    </w:p>
    <w:p w14:paraId="258275E3" w14:textId="77777777" w:rsidR="00BF395D" w:rsidRPr="00BF395D" w:rsidRDefault="00BF395D" w:rsidP="007F19AB">
      <w:pPr>
        <w:pStyle w:val="ListParagraph"/>
        <w:numPr>
          <w:ilvl w:val="0"/>
          <w:numId w:val="9"/>
        </w:numPr>
        <w:spacing w:line="360" w:lineRule="auto"/>
        <w:rPr>
          <w:rFonts w:eastAsiaTheme="minorEastAsia"/>
        </w:rPr>
      </w:pP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U:</m:t>
        </m:r>
        <m:sSub>
          <m:sSubPr>
            <m:ctrlPr>
              <w:rPr>
                <w:rFonts w:ascii="Cambria Math" w:hAnsi="Cambria Math"/>
                <w:i/>
              </w:rPr>
            </m:ctrlPr>
          </m:sSubPr>
          <m:e>
            <m:r>
              <w:rPr>
                <w:rFonts w:ascii="Cambria Math" w:hAnsi="Cambria Math"/>
              </w:rPr>
              <m:t>μ</m:t>
            </m:r>
          </m:e>
          <m:sub>
            <m:r>
              <w:rPr>
                <w:rFonts w:ascii="Cambria Math" w:hAnsi="Cambria Math"/>
              </w:rPr>
              <m:t>A</m:t>
            </m:r>
            <m:r>
              <m:rPr>
                <m:sty m:val="p"/>
              </m:rPr>
              <w:rPr>
                <w:rFonts w:ascii="Cambria Math" w:hAnsi="Cambria Math"/>
              </w:rPr>
              <m:t>∪</m:t>
            </m:r>
            <m:r>
              <w:rPr>
                <w:rFonts w:ascii="Cambria Math" w:hAnsi="Cambria Math"/>
              </w:rPr>
              <m:t>B</m:t>
            </m:r>
          </m:sub>
        </m:sSub>
        <m:d>
          <m:dPr>
            <m:ctrlPr>
              <w:rPr>
                <w:rFonts w:ascii="Cambria Math" w:hAnsi="Cambria Math"/>
                <w:i/>
              </w:rPr>
            </m:ctrlPr>
          </m:dPr>
          <m:e>
            <m:r>
              <w:rPr>
                <w:rFonts w:ascii="Cambria Math" w:hAnsi="Cambria Math"/>
              </w:rPr>
              <m:t>x</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d>
              <m:dPr>
                <m:ctrlPr>
                  <w:rPr>
                    <w:rFonts w:ascii="Cambria Math" w:hAnsi="Cambria Math"/>
                    <w:i/>
                  </w:rPr>
                </m:ctrlPr>
              </m:dPr>
              <m:e>
                <m:r>
                  <w:rPr>
                    <w:rFonts w:ascii="Cambria Math" w:hAnsi="Cambria Math"/>
                  </w:rPr>
                  <m:t>x</m:t>
                </m:r>
              </m:e>
            </m:d>
          </m:e>
        </m:d>
      </m:oMath>
    </w:p>
    <w:p w14:paraId="18F15AD0" w14:textId="77777777" w:rsidR="0011323C" w:rsidRPr="00BF395D" w:rsidRDefault="00BF395D" w:rsidP="007F19AB">
      <w:pPr>
        <w:pStyle w:val="ListParagraph"/>
        <w:numPr>
          <w:ilvl w:val="0"/>
          <w:numId w:val="9"/>
        </w:numPr>
        <w:spacing w:line="360" w:lineRule="auto"/>
        <w:rPr>
          <w:rFonts w:eastAsiaTheme="majorEastAsia"/>
          <w:b/>
          <w:iCs/>
          <w:color w:val="auto"/>
        </w:rPr>
      </w:pP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U:</m:t>
        </m:r>
        <m:sSub>
          <m:sSubPr>
            <m:ctrlPr>
              <w:rPr>
                <w:rFonts w:ascii="Cambria Math" w:hAnsi="Cambria Math"/>
                <w:i/>
              </w:rPr>
            </m:ctrlPr>
          </m:sSubPr>
          <m:e>
            <m:r>
              <w:rPr>
                <w:rFonts w:ascii="Cambria Math" w:hAnsi="Cambria Math"/>
              </w:rPr>
              <m:t>μ</m:t>
            </m:r>
          </m:e>
          <m:sub>
            <m:r>
              <w:rPr>
                <w:rFonts w:ascii="Cambria Math" w:hAnsi="Cambria Math"/>
              </w:rPr>
              <m:t>A</m:t>
            </m:r>
            <m:r>
              <m:rPr>
                <m:sty m:val="p"/>
              </m:rPr>
              <w:rPr>
                <w:rFonts w:ascii="Cambria Math" w:hAnsi="Cambria Math"/>
              </w:rPr>
              <m:t>∖</m:t>
            </m:r>
            <m:r>
              <w:rPr>
                <w:rFonts w:ascii="Cambria Math" w:hAnsi="Cambria Math"/>
              </w:rPr>
              <m:t>B</m:t>
            </m:r>
          </m:sub>
        </m:sSub>
        <m:d>
          <m:dPr>
            <m:ctrlPr>
              <w:rPr>
                <w:rFonts w:ascii="Cambria Math" w:hAnsi="Cambria Math"/>
                <w:i/>
              </w:rPr>
            </m:ctrlPr>
          </m:dPr>
          <m:e>
            <m:r>
              <w:rPr>
                <w:rFonts w:ascii="Cambria Math" w:hAnsi="Cambria Math"/>
              </w:rPr>
              <m:t>x</m:t>
            </m:r>
          </m:e>
        </m:d>
        <m: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B</m:t>
                </m:r>
              </m:sub>
            </m:sSub>
            <m:d>
              <m:dPr>
                <m:ctrlPr>
                  <w:rPr>
                    <w:rFonts w:ascii="Cambria Math" w:hAnsi="Cambria Math"/>
                    <w:i/>
                  </w:rPr>
                </m:ctrlPr>
              </m:dPr>
              <m:e>
                <m:r>
                  <w:rPr>
                    <w:rFonts w:ascii="Cambria Math" w:hAnsi="Cambria Math"/>
                  </w:rPr>
                  <m:t>x</m:t>
                </m:r>
              </m:e>
            </m:d>
          </m:e>
        </m:d>
      </m:oMath>
      <w:r w:rsidR="0011323C">
        <w:br w:type="page"/>
      </w:r>
    </w:p>
    <w:p w14:paraId="7E358CC4" w14:textId="77777777" w:rsidR="005E71E1" w:rsidRDefault="005E71E1" w:rsidP="005E71E1">
      <w:pPr>
        <w:pStyle w:val="Heading3"/>
      </w:pPr>
      <w:bookmarkStart w:id="19" w:name="_Toc28094344"/>
      <w:r>
        <w:lastRenderedPageBreak/>
        <w:t>Fuzzly Logic</w:t>
      </w:r>
      <w:bookmarkEnd w:id="19"/>
    </w:p>
    <w:p w14:paraId="676625AD" w14:textId="77777777" w:rsidR="008E52B3" w:rsidRDefault="005A27BE" w:rsidP="005A27BE">
      <w:r>
        <w:t>Logic mờ (Fuzzy logic) được phát triển từ lý thuyết tập mờ để thực hiện lập luận một cách xấp xỉ thay vì lập luận chính xác theo l</w:t>
      </w:r>
      <w:r w:rsidR="00D36822">
        <w:t>ogi</w:t>
      </w:r>
      <w:r>
        <w:t xml:space="preserve">c vị từ cổ điển. Logic mờ rất phù hợp với cách tư duy, suy nghĩ của con người, bởi con người thường ra quyết định dựa trên những thông tin không hoàn toàn rõ ràng, hoặc các thông tin không phải ở dạng con số cụ thể (vd: các giá trị ngôn ngữ). </w:t>
      </w:r>
    </w:p>
    <w:p w14:paraId="54C03C08" w14:textId="77777777" w:rsidR="005A27BE" w:rsidRDefault="008E52B3" w:rsidP="005A27BE">
      <w:r>
        <w:t xml:space="preserve">Logic </w:t>
      </w:r>
      <w:r w:rsidR="005A27BE">
        <w:t xml:space="preserve">mờ cho phép độ liên thuộc có giá trị trong khoảng đóng 0 và 1, và ở hình thức ngôn từ, nó cho phép sử dụng các khái niệm không chính xác như </w:t>
      </w:r>
      <w:r w:rsidR="007D2F92">
        <w:t>“</w:t>
      </w:r>
      <w:r w:rsidR="005A27BE">
        <w:t>hơi hơi</w:t>
      </w:r>
      <w:r w:rsidR="007D2F92">
        <w:t>”</w:t>
      </w:r>
      <w:r w:rsidR="005A27BE">
        <w:t xml:space="preserve">, </w:t>
      </w:r>
      <w:r w:rsidR="007D2F92">
        <w:t>“</w:t>
      </w:r>
      <w:r w:rsidR="005A27BE">
        <w:t>gần như</w:t>
      </w:r>
      <w:r w:rsidR="007D2F92">
        <w:t>”</w:t>
      </w:r>
      <w:r w:rsidR="005A27BE">
        <w:t xml:space="preserve">, </w:t>
      </w:r>
      <w:r w:rsidR="007D2F92">
        <w:t>“</w:t>
      </w:r>
      <w:r w:rsidR="005A27BE">
        <w:t>khá là</w:t>
      </w:r>
      <w:r w:rsidR="007D2F92">
        <w:t>”</w:t>
      </w:r>
      <w:r w:rsidR="005A27BE">
        <w:t xml:space="preserve"> và </w:t>
      </w:r>
      <w:r w:rsidR="007D2F92">
        <w:t>“</w:t>
      </w:r>
      <w:r w:rsidR="005A27BE">
        <w:t>rất</w:t>
      </w:r>
      <w:r w:rsidR="007D2F92">
        <w:t>”</w:t>
      </w:r>
      <w:r w:rsidR="005A27BE">
        <w:t>. Lôgic mờ có thể được coi là mặt ứng dụng của lý thuyết tập mờ để xử lý các giá trị trong thế giới thực cho các bài toán phức tạp.</w:t>
      </w:r>
    </w:p>
    <w:p w14:paraId="6DCBE51B" w14:textId="77777777" w:rsidR="00DF6819" w:rsidRDefault="00DF6819" w:rsidP="008A705D">
      <w:pPr>
        <w:pStyle w:val="Vd"/>
      </w:pPr>
      <w:r>
        <w:t>Ví dụ:</w:t>
      </w:r>
    </w:p>
    <w:p w14:paraId="422133B8" w14:textId="77777777" w:rsidR="007D2F92" w:rsidRDefault="00DF6819" w:rsidP="007D2F92">
      <w:pPr>
        <w:keepNext/>
      </w:pPr>
      <w:r>
        <w:rPr>
          <w:noProof/>
        </w:rPr>
        <w:drawing>
          <wp:inline distT="0" distB="0" distL="0" distR="0" wp14:anchorId="05E6E1F9" wp14:editId="0577CEB9">
            <wp:extent cx="5400040" cy="2000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uzzy-logic-example-The-classification-of-some-variable-temperature-is-not-binary.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000885"/>
                    </a:xfrm>
                    <a:prstGeom prst="rect">
                      <a:avLst/>
                    </a:prstGeom>
                  </pic:spPr>
                </pic:pic>
              </a:graphicData>
            </a:graphic>
          </wp:inline>
        </w:drawing>
      </w:r>
    </w:p>
    <w:p w14:paraId="0EC9FDE0" w14:textId="6D689148" w:rsidR="00DF6819" w:rsidRDefault="007D2F92" w:rsidP="007D2F92">
      <w:pPr>
        <w:pStyle w:val="Caption"/>
      </w:pPr>
      <w:bookmarkStart w:id="20" w:name="_Toc28036960"/>
      <w:r>
        <w:t xml:space="preserve">Hình </w:t>
      </w:r>
      <w:r w:rsidR="00250EBA">
        <w:fldChar w:fldCharType="begin"/>
      </w:r>
      <w:r w:rsidR="00250EBA">
        <w:instrText xml:space="preserve"> STYLEREF 1 \s </w:instrText>
      </w:r>
      <w:r w:rsidR="00250EBA">
        <w:fldChar w:fldCharType="separate"/>
      </w:r>
      <w:r w:rsidR="00C14B57">
        <w:rPr>
          <w:noProof/>
        </w:rPr>
        <w:t>2</w:t>
      </w:r>
      <w:r w:rsidR="00250EBA">
        <w:rPr>
          <w:noProof/>
        </w:rPr>
        <w:fldChar w:fldCharType="end"/>
      </w:r>
      <w:r w:rsidR="00D84E41">
        <w:t>.</w:t>
      </w:r>
      <w:r w:rsidR="00250EBA">
        <w:fldChar w:fldCharType="begin"/>
      </w:r>
      <w:r w:rsidR="00250EBA">
        <w:instrText xml:space="preserve"> SEQ Hình \* ARABIC \s 1 </w:instrText>
      </w:r>
      <w:r w:rsidR="00250EBA">
        <w:fldChar w:fldCharType="separate"/>
      </w:r>
      <w:r w:rsidR="00C14B57">
        <w:rPr>
          <w:noProof/>
        </w:rPr>
        <w:t>2</w:t>
      </w:r>
      <w:r w:rsidR="00250EBA">
        <w:rPr>
          <w:noProof/>
        </w:rPr>
        <w:fldChar w:fldCharType="end"/>
      </w:r>
      <w:r>
        <w:t xml:space="preserve"> Minh họa Fuzzy Logic</w:t>
      </w:r>
      <w:r w:rsidR="00C50FA3">
        <w:t xml:space="preserve"> </w:t>
      </w:r>
      <w:sdt>
        <w:sdtPr>
          <w:id w:val="-653295840"/>
          <w:citation/>
        </w:sdtPr>
        <w:sdtEndPr/>
        <w:sdtContent>
          <w:r w:rsidR="005F2552">
            <w:fldChar w:fldCharType="begin"/>
          </w:r>
          <w:r w:rsidR="005F2552">
            <w:instrText xml:space="preserve"> CITATION logicmo \l 1033 </w:instrText>
          </w:r>
          <w:r w:rsidR="005F2552">
            <w:fldChar w:fldCharType="separate"/>
          </w:r>
          <w:r w:rsidR="005F2552" w:rsidRPr="005F2552">
            <w:rPr>
              <w:noProof/>
            </w:rPr>
            <w:t>[3]</w:t>
          </w:r>
          <w:r w:rsidR="005F2552">
            <w:fldChar w:fldCharType="end"/>
          </w:r>
        </w:sdtContent>
      </w:sdt>
      <w:bookmarkEnd w:id="20"/>
    </w:p>
    <w:p w14:paraId="761D40A8" w14:textId="77777777" w:rsidR="0011323C" w:rsidRDefault="00DF6819" w:rsidP="005A27BE">
      <w:pPr>
        <w:rPr>
          <w:rFonts w:eastAsiaTheme="majorEastAsia"/>
          <w:b/>
          <w:iCs/>
          <w:color w:val="auto"/>
        </w:rPr>
      </w:pPr>
      <w:r w:rsidRPr="00DF6819">
        <w:t>Trong hình, cold (lạnh), warm (ấm), và hot (nóng) là các hàm ánh xạ một thang nhiệt độ. Một điểm trên thang nhiệt độ có 3 "chân giá trị" — mỗi hàm cho một giá trị. Đối với nhiệt độ cụ thể trong hình, 3 chân giá trị này có thể được giải nghĩa là 3 miêu tả sau về nhiệt độ này: "tương đối lạnh", "hơi hơi ấm", và "không nóng".</w:t>
      </w:r>
      <w:r w:rsidR="0011323C">
        <w:br w:type="page"/>
      </w:r>
    </w:p>
    <w:p w14:paraId="5B465568" w14:textId="77777777" w:rsidR="00BB5FEF" w:rsidRDefault="005E71E1" w:rsidP="005E71E1">
      <w:pPr>
        <w:pStyle w:val="Heading3"/>
      </w:pPr>
      <w:bookmarkStart w:id="21" w:name="_Toc28094345"/>
      <w:r>
        <w:lastRenderedPageBreak/>
        <w:t>Picture Fuzzy Set</w:t>
      </w:r>
      <w:bookmarkEnd w:id="21"/>
    </w:p>
    <w:p w14:paraId="4147B89E" w14:textId="30B0AC0A" w:rsidR="00887D1F" w:rsidRPr="00887D1F" w:rsidRDefault="00887D1F" w:rsidP="006C5F87">
      <w:pPr>
        <w:rPr>
          <w:i/>
        </w:rPr>
      </w:pPr>
      <w:r w:rsidRPr="00887D1F">
        <w:rPr>
          <w:i/>
        </w:rPr>
        <w:t xml:space="preserve">Phần trình bày dưới đây được tham khảo từ tài liệu </w:t>
      </w:r>
      <w:sdt>
        <w:sdtPr>
          <w:rPr>
            <w:i/>
          </w:rPr>
          <w:id w:val="653347462"/>
          <w:citation/>
        </w:sdtPr>
        <w:sdtEndPr/>
        <w:sdtContent>
          <w:r w:rsidRPr="00887D1F">
            <w:rPr>
              <w:i/>
            </w:rPr>
            <w:fldChar w:fldCharType="begin"/>
          </w:r>
          <w:r w:rsidRPr="00887D1F">
            <w:rPr>
              <w:i/>
            </w:rPr>
            <w:instrText xml:space="preserve"> CITATION picturefuzzyset \l 1033 </w:instrText>
          </w:r>
          <w:r w:rsidRPr="00887D1F">
            <w:rPr>
              <w:i/>
            </w:rPr>
            <w:fldChar w:fldCharType="separate"/>
          </w:r>
          <w:r w:rsidR="00F42328" w:rsidRPr="00F42328">
            <w:rPr>
              <w:noProof/>
            </w:rPr>
            <w:t>[4]</w:t>
          </w:r>
          <w:r w:rsidRPr="00887D1F">
            <w:rPr>
              <w:i/>
            </w:rPr>
            <w:fldChar w:fldCharType="end"/>
          </w:r>
        </w:sdtContent>
      </w:sdt>
    </w:p>
    <w:p w14:paraId="344751AC" w14:textId="4326C45B" w:rsidR="006C5F87" w:rsidRDefault="00BB5FEF" w:rsidP="006C5F87">
      <w:r w:rsidRPr="009E019E">
        <w:t>Trong bài</w:t>
      </w:r>
      <w:r w:rsidR="00887D1F">
        <w:t xml:space="preserve"> trình bày</w:t>
      </w:r>
      <w:r w:rsidRPr="009E019E">
        <w:t xml:space="preserve"> </w:t>
      </w:r>
      <w:r w:rsidR="00887D1F">
        <w:t>này</w:t>
      </w:r>
      <w:r w:rsidRPr="009E019E">
        <w:t>,</w:t>
      </w:r>
      <w:r w:rsidR="00E555B0">
        <w:t xml:space="preserve"> </w:t>
      </w:r>
      <w:r w:rsidRPr="009E019E">
        <w:t>U được biểu thị là một tập (khác rỗng) được gọi là Universe of Discourse. Lớp các tập con của U sẽ được biểu thị bằng P(U) và lớp các tập con mờ</w:t>
      </w:r>
      <w:r w:rsidR="00E555B0">
        <w:t xml:space="preserve"> </w:t>
      </w:r>
      <w:r w:rsidRPr="009E019E">
        <w:t>(fuzzy) của U sẽ được biểu thị bằng F(U).</w:t>
      </w:r>
    </w:p>
    <w:p w14:paraId="2F14F3A0" w14:textId="77777777" w:rsidR="008A705D" w:rsidRDefault="008A705D" w:rsidP="008A705D">
      <w:pPr>
        <w:pStyle w:val="nhNgha"/>
      </w:pPr>
      <w:r>
        <w:t>Picture fuzzy set:</w:t>
      </w:r>
    </w:p>
    <w:p w14:paraId="51D3072F" w14:textId="77777777" w:rsidR="00BB5FEF" w:rsidRPr="009E019E" w:rsidRDefault="00BB5FEF" w:rsidP="00EF4EF7">
      <w:r w:rsidRPr="009E019E">
        <w:t>(Bui và Kreinovick, 2013) Một</w:t>
      </w:r>
      <w:r w:rsidR="004858FC" w:rsidRPr="004858FC">
        <w:t xml:space="preserve"> picture fuzzy set</w:t>
      </w:r>
      <w:r w:rsidR="004858FC" w:rsidRPr="009E019E">
        <w:t xml:space="preserve"> </w:t>
      </w:r>
      <w:r w:rsidRPr="009E019E">
        <w:t>A trên U là một đối tượng có dạng:</w:t>
      </w:r>
    </w:p>
    <w:p w14:paraId="27C7698C" w14:textId="77777777" w:rsidR="00B15DB7" w:rsidRDefault="00BB5FEF" w:rsidP="00B62D09">
      <w:pPr>
        <w:spacing w:line="360" w:lineRule="auto"/>
        <w:jc w:val="center"/>
        <w:rPr>
          <w:i/>
          <w:sz w:val="24"/>
          <w:szCs w:val="28"/>
        </w:rPr>
      </w:pPr>
      <w:r w:rsidRPr="00176800">
        <w:rPr>
          <w:i/>
          <w:sz w:val="24"/>
          <w:szCs w:val="28"/>
        </w:rPr>
        <w:t xml:space="preserve">A = {(x , </w:t>
      </w:r>
      <w:r w:rsidRPr="00176800">
        <w:rPr>
          <w:i/>
          <w:sz w:val="24"/>
          <w:szCs w:val="28"/>
        </w:rPr>
        <w:sym w:font="Symbol" w:char="F06D"/>
      </w:r>
      <w:r w:rsidRPr="00176800">
        <w:rPr>
          <w:i/>
          <w:sz w:val="24"/>
          <w:szCs w:val="28"/>
          <w:vertAlign w:val="subscript"/>
        </w:rPr>
        <w:t>A</w:t>
      </w:r>
      <w:r w:rsidRPr="00176800">
        <w:rPr>
          <w:i/>
          <w:sz w:val="24"/>
          <w:szCs w:val="28"/>
        </w:rPr>
        <w:t xml:space="preserve"> (x), </w:t>
      </w:r>
      <w:r w:rsidRPr="00176800">
        <w:rPr>
          <w:i/>
          <w:sz w:val="24"/>
          <w:szCs w:val="28"/>
        </w:rPr>
        <w:sym w:font="Symbol" w:char="F068"/>
      </w:r>
      <w:r w:rsidRPr="00176800">
        <w:rPr>
          <w:i/>
          <w:sz w:val="24"/>
          <w:szCs w:val="28"/>
          <w:vertAlign w:val="subscript"/>
        </w:rPr>
        <w:t>A</w:t>
      </w:r>
      <w:r w:rsidRPr="00176800">
        <w:rPr>
          <w:i/>
          <w:sz w:val="24"/>
          <w:szCs w:val="28"/>
        </w:rPr>
        <w:t xml:space="preserve"> (x), </w:t>
      </w:r>
      <w:r w:rsidRPr="00176800">
        <w:rPr>
          <w:i/>
          <w:sz w:val="24"/>
          <w:szCs w:val="28"/>
        </w:rPr>
        <w:sym w:font="Symbol" w:char="F067"/>
      </w:r>
      <w:r w:rsidRPr="00176800">
        <w:rPr>
          <w:i/>
          <w:sz w:val="24"/>
          <w:szCs w:val="28"/>
          <w:vertAlign w:val="subscript"/>
        </w:rPr>
        <w:t xml:space="preserve">A </w:t>
      </w:r>
      <w:r w:rsidRPr="00176800">
        <w:rPr>
          <w:i/>
          <w:sz w:val="24"/>
          <w:szCs w:val="28"/>
        </w:rPr>
        <w:t xml:space="preserve">(x))|x </w:t>
      </w:r>
      <w:r w:rsidRPr="00176800">
        <w:rPr>
          <w:rFonts w:ascii="Cambria Math" w:eastAsia="MS Mincho" w:hAnsi="Cambria Math" w:cs="Cambria Math"/>
          <w:i/>
          <w:sz w:val="24"/>
          <w:szCs w:val="28"/>
        </w:rPr>
        <w:t>∈</w:t>
      </w:r>
      <w:r w:rsidRPr="00176800">
        <w:rPr>
          <w:rFonts w:eastAsia="MS Mincho"/>
          <w:i/>
          <w:sz w:val="24"/>
          <w:szCs w:val="28"/>
        </w:rPr>
        <w:t>U</w:t>
      </w:r>
      <w:r w:rsidRPr="00176800">
        <w:rPr>
          <w:i/>
          <w:sz w:val="24"/>
          <w:szCs w:val="28"/>
        </w:rPr>
        <w:t xml:space="preserve"> }</w:t>
      </w:r>
    </w:p>
    <w:p w14:paraId="2828E0AD" w14:textId="77777777" w:rsidR="00BB5FEF" w:rsidRPr="00735113" w:rsidRDefault="00BB5FEF" w:rsidP="00B15DB7">
      <w:pPr>
        <w:rPr>
          <w:i/>
          <w:sz w:val="24"/>
          <w:szCs w:val="28"/>
        </w:rPr>
      </w:pPr>
      <w:r w:rsidRPr="009E019E">
        <w:t>trong đó</w:t>
      </w:r>
      <w:r w:rsidR="00735113">
        <w:t>:</w:t>
      </w:r>
    </w:p>
    <w:p w14:paraId="434004E5" w14:textId="77777777" w:rsidR="00BB5FEF" w:rsidRPr="009E019E" w:rsidRDefault="00BB5FEF" w:rsidP="00951194">
      <w:pPr>
        <w:spacing w:line="276" w:lineRule="auto"/>
      </w:pPr>
      <w:r w:rsidRPr="009E019E">
        <w:rPr>
          <w:i/>
        </w:rPr>
        <w:t>μ (x)</w:t>
      </w:r>
      <w:r w:rsidRPr="009E019E">
        <w:t xml:space="preserve"> </w:t>
      </w:r>
      <w:r w:rsidRPr="009E019E">
        <w:rPr>
          <w:rFonts w:ascii="Cambria Math" w:eastAsia="MS Mincho" w:hAnsi="Cambria Math" w:cs="Cambria Math"/>
        </w:rPr>
        <w:t>∈</w:t>
      </w:r>
      <w:r w:rsidRPr="009E019E">
        <w:t xml:space="preserve"> [0,1], là “ độ tích cực của x trong A”</w:t>
      </w:r>
    </w:p>
    <w:p w14:paraId="0A0899F0" w14:textId="77777777" w:rsidR="00BB5FEF" w:rsidRPr="009E019E" w:rsidRDefault="00BB5FEF" w:rsidP="00951194">
      <w:pPr>
        <w:spacing w:line="276" w:lineRule="auto"/>
      </w:pPr>
      <w:r w:rsidRPr="009E019E">
        <w:rPr>
          <w:i/>
        </w:rPr>
        <w:t>η (x)</w:t>
      </w:r>
      <w:r w:rsidRPr="009E019E">
        <w:t xml:space="preserve"> </w:t>
      </w:r>
      <w:r w:rsidRPr="009E019E">
        <w:rPr>
          <w:rFonts w:ascii="Cambria Math" w:eastAsia="MS Mincho" w:hAnsi="Cambria Math" w:cs="Cambria Math"/>
        </w:rPr>
        <w:t>∈</w:t>
      </w:r>
      <w:r w:rsidRPr="009E019E">
        <w:t xml:space="preserve"> [0,1], “độ trung lập của x trong A”</w:t>
      </w:r>
    </w:p>
    <w:p w14:paraId="07065060" w14:textId="77777777" w:rsidR="00BB5FEF" w:rsidRPr="009E019E" w:rsidRDefault="00BB5FEF" w:rsidP="00951194">
      <w:pPr>
        <w:spacing w:line="276" w:lineRule="auto"/>
      </w:pPr>
      <w:r w:rsidRPr="009E019E">
        <w:rPr>
          <w:i/>
        </w:rPr>
        <w:t>γ (x)</w:t>
      </w:r>
      <w:r w:rsidRPr="009E019E">
        <w:t xml:space="preserve"> </w:t>
      </w:r>
      <w:r w:rsidRPr="009E019E">
        <w:rPr>
          <w:rFonts w:ascii="Cambria Math" w:eastAsia="MS Mincho" w:hAnsi="Cambria Math" w:cs="Cambria Math"/>
        </w:rPr>
        <w:t>∈</w:t>
      </w:r>
      <w:r w:rsidRPr="009E019E">
        <w:t xml:space="preserve"> [0,1] “mức độ  phủ định của x trong A”</w:t>
      </w:r>
    </w:p>
    <w:p w14:paraId="18463198" w14:textId="77777777" w:rsidR="00BB5FEF" w:rsidRDefault="00BB5FEF" w:rsidP="00755A21">
      <w:r w:rsidRPr="009E019E">
        <w:t>và μ, η và γ thỏa mãn điều kiện sau:</w:t>
      </w:r>
      <w:r w:rsidRPr="009E019E">
        <w:rPr>
          <w:noProof/>
        </w:rPr>
        <w:t xml:space="preserve"> </w:t>
      </w:r>
      <w:r w:rsidRPr="009E019E">
        <w:rPr>
          <w:noProof/>
        </w:rPr>
        <w:tab/>
      </w:r>
    </w:p>
    <w:p w14:paraId="57E948F8" w14:textId="77777777" w:rsidR="00627DB4" w:rsidRPr="00176800" w:rsidRDefault="00250EBA" w:rsidP="00B62D09">
      <w:pPr>
        <w:spacing w:line="360" w:lineRule="auto"/>
        <w:rPr>
          <w:sz w:val="24"/>
          <w:szCs w:val="28"/>
        </w:rPr>
      </w:pPr>
      <m:oMathPara>
        <m:oMath>
          <m:sSub>
            <m:sSubPr>
              <m:ctrlPr>
                <w:rPr>
                  <w:rFonts w:ascii="Cambria Math" w:hAnsi="Cambria Math"/>
                  <w:i/>
                  <w:sz w:val="24"/>
                  <w:szCs w:val="28"/>
                </w:rPr>
              </m:ctrlPr>
            </m:sSubPr>
            <m:e>
              <m:r>
                <m:rPr>
                  <m:sty m:val="p"/>
                </m:rPr>
                <w:rPr>
                  <w:rFonts w:ascii="Cambria Math" w:hAnsi="Cambria Math"/>
                  <w:sz w:val="24"/>
                  <w:szCs w:val="28"/>
                </w:rPr>
                <m:t>μ</m:t>
              </m:r>
              <m:ctrlPr>
                <w:rPr>
                  <w:rFonts w:ascii="Cambria Math" w:hAnsi="Cambria Math"/>
                  <w:sz w:val="24"/>
                  <w:szCs w:val="28"/>
                </w:rPr>
              </m:ctrlPr>
            </m:e>
            <m:sub>
              <m:r>
                <w:rPr>
                  <w:rFonts w:ascii="Cambria Math" w:hAnsi="Cambria Math"/>
                  <w:sz w:val="24"/>
                  <w:szCs w:val="28"/>
                </w:rPr>
                <m:t>A</m:t>
              </m:r>
            </m:sub>
          </m:sSub>
          <m:d>
            <m:dPr>
              <m:ctrlPr>
                <w:rPr>
                  <w:rFonts w:ascii="Cambria Math" w:hAnsi="Cambria Math"/>
                  <w:i/>
                  <w:sz w:val="24"/>
                  <w:szCs w:val="28"/>
                </w:rPr>
              </m:ctrlPr>
            </m:dPr>
            <m:e>
              <m:r>
                <w:rPr>
                  <w:rFonts w:ascii="Cambria Math" w:hAnsi="Cambria Math"/>
                  <w:sz w:val="24"/>
                  <w:szCs w:val="28"/>
                </w:rPr>
                <m:t>x</m:t>
              </m:r>
            </m:e>
          </m:d>
          <m:r>
            <w:rPr>
              <w:rFonts w:ascii="Cambria Math" w:hAnsi="Cambria Math"/>
              <w:sz w:val="24"/>
              <w:szCs w:val="28"/>
            </w:rPr>
            <m:t>+</m:t>
          </m:r>
          <m:sSub>
            <m:sSubPr>
              <m:ctrlPr>
                <w:rPr>
                  <w:rFonts w:ascii="Cambria Math" w:hAnsi="Cambria Math"/>
                  <w:i/>
                  <w:sz w:val="24"/>
                  <w:szCs w:val="28"/>
                </w:rPr>
              </m:ctrlPr>
            </m:sSubPr>
            <m:e>
              <m:r>
                <m:rPr>
                  <m:sty m:val="p"/>
                </m:rPr>
                <w:rPr>
                  <w:rFonts w:ascii="Cambria Math" w:hAnsi="Cambria Math"/>
                  <w:sz w:val="24"/>
                  <w:szCs w:val="28"/>
                </w:rPr>
                <m:t>η</m:t>
              </m:r>
            </m:e>
            <m:sub>
              <m:r>
                <w:rPr>
                  <w:rFonts w:ascii="Cambria Math" w:hAnsi="Cambria Math"/>
                  <w:sz w:val="24"/>
                  <w:szCs w:val="28"/>
                </w:rPr>
                <m:t>A</m:t>
              </m:r>
            </m:sub>
          </m:sSub>
          <m:d>
            <m:dPr>
              <m:ctrlPr>
                <w:rPr>
                  <w:rFonts w:ascii="Cambria Math" w:hAnsi="Cambria Math"/>
                  <w:i/>
                  <w:sz w:val="24"/>
                  <w:szCs w:val="28"/>
                </w:rPr>
              </m:ctrlPr>
            </m:dPr>
            <m:e>
              <m:r>
                <w:rPr>
                  <w:rFonts w:ascii="Cambria Math" w:hAnsi="Cambria Math"/>
                  <w:sz w:val="24"/>
                  <w:szCs w:val="28"/>
                </w:rPr>
                <m:t>X</m:t>
              </m:r>
            </m:e>
          </m:d>
          <m:r>
            <w:rPr>
              <w:rFonts w:ascii="Cambria Math" w:hAnsi="Cambria Math"/>
              <w:sz w:val="24"/>
              <w:szCs w:val="28"/>
            </w:rPr>
            <m:t>+</m:t>
          </m:r>
          <m:sSub>
            <m:sSubPr>
              <m:ctrlPr>
                <w:rPr>
                  <w:rFonts w:ascii="Cambria Math" w:hAnsi="Cambria Math"/>
                  <w:i/>
                  <w:sz w:val="24"/>
                  <w:szCs w:val="28"/>
                </w:rPr>
              </m:ctrlPr>
            </m:sSubPr>
            <m:e>
              <m:r>
                <m:rPr>
                  <m:sty m:val="p"/>
                </m:rPr>
                <w:rPr>
                  <w:rFonts w:ascii="Cambria Math" w:hAnsi="Cambria Math"/>
                  <w:sz w:val="24"/>
                  <w:szCs w:val="28"/>
                </w:rPr>
                <m:t>γ</m:t>
              </m:r>
            </m:e>
            <m:sub>
              <m:r>
                <w:rPr>
                  <w:rFonts w:ascii="Cambria Math" w:hAnsi="Cambria Math"/>
                  <w:sz w:val="24"/>
                  <w:szCs w:val="28"/>
                </w:rPr>
                <m:t>A</m:t>
              </m:r>
            </m:sub>
          </m:sSub>
          <m:d>
            <m:dPr>
              <m:ctrlPr>
                <w:rPr>
                  <w:rFonts w:ascii="Cambria Math" w:hAnsi="Cambria Math"/>
                  <w:i/>
                  <w:sz w:val="24"/>
                  <w:szCs w:val="28"/>
                </w:rPr>
              </m:ctrlPr>
            </m:dPr>
            <m:e>
              <m:r>
                <w:rPr>
                  <w:rFonts w:ascii="Cambria Math" w:hAnsi="Cambria Math"/>
                  <w:sz w:val="24"/>
                  <w:szCs w:val="28"/>
                </w:rPr>
                <m:t>x</m:t>
              </m:r>
            </m:e>
          </m:d>
          <m:r>
            <m:rPr>
              <m:sty m:val="p"/>
            </m:rPr>
            <w:rPr>
              <w:rFonts w:ascii="Cambria Math" w:hAnsi="Cambria Math"/>
              <w:sz w:val="24"/>
              <w:szCs w:val="28"/>
            </w:rPr>
            <m:t>≤</m:t>
          </m:r>
          <m:r>
            <w:rPr>
              <w:rFonts w:ascii="Cambria Math" w:hAnsi="Cambria Math"/>
              <w:sz w:val="24"/>
              <w:szCs w:val="28"/>
            </w:rPr>
            <m:t>1,</m:t>
          </m:r>
          <m:r>
            <m:rPr>
              <m:sty m:val="p"/>
            </m:rPr>
            <w:rPr>
              <w:rFonts w:ascii="Cambria Math" w:hAnsi="Cambria Math"/>
              <w:sz w:val="24"/>
              <w:szCs w:val="28"/>
            </w:rPr>
            <m:t>∀</m:t>
          </m:r>
          <m:r>
            <w:rPr>
              <w:rFonts w:ascii="Cambria Math" w:hAnsi="Cambria Math"/>
              <w:sz w:val="24"/>
              <w:szCs w:val="28"/>
            </w:rPr>
            <m:t>x</m:t>
          </m:r>
          <m:r>
            <m:rPr>
              <m:sty m:val="p"/>
            </m:rPr>
            <w:rPr>
              <w:rFonts w:ascii="Cambria Math" w:hAnsi="Cambria Math"/>
              <w:sz w:val="24"/>
              <w:szCs w:val="28"/>
            </w:rPr>
            <m:t>∈</m:t>
          </m:r>
          <m:r>
            <w:rPr>
              <w:rFonts w:ascii="Cambria Math" w:hAnsi="Cambria Math"/>
              <w:sz w:val="24"/>
              <w:szCs w:val="28"/>
            </w:rPr>
            <m:t>X</m:t>
          </m:r>
        </m:oMath>
      </m:oMathPara>
    </w:p>
    <w:p w14:paraId="2BA12724" w14:textId="77777777" w:rsidR="00BB5FEF" w:rsidRPr="009E019E" w:rsidRDefault="00627DB4" w:rsidP="00755A21">
      <w:r>
        <w:t>Một</w:t>
      </w:r>
      <w:r w:rsidR="0032514F">
        <w:t xml:space="preserve"> </w:t>
      </w:r>
      <w:r w:rsidR="00BB5FEF" w:rsidRPr="009E019E">
        <w:t xml:space="preserve"> picture fuzzy set liên kết 3 tập mờ được xác định như sau: </w:t>
      </w:r>
      <w:r w:rsidR="00BB5FEF" w:rsidRPr="009E019E">
        <w:sym w:font="Symbol" w:char="F06D"/>
      </w:r>
      <w:r w:rsidR="00BB5FEF" w:rsidRPr="009E019E">
        <w:rPr>
          <w:vertAlign w:val="subscript"/>
        </w:rPr>
        <w:t>A</w:t>
      </w:r>
      <w:r w:rsidR="00BB5FEF" w:rsidRPr="009E019E">
        <w:rPr>
          <w:position w:val="-6"/>
        </w:rPr>
        <w:t xml:space="preserve"> </w:t>
      </w:r>
      <w:r w:rsidR="00BB5FEF" w:rsidRPr="009E019E">
        <w:t xml:space="preserve">:U </w:t>
      </w:r>
      <w:r w:rsidR="00BB5FEF" w:rsidRPr="009E019E">
        <w:rPr>
          <w:rFonts w:eastAsia="Calibri"/>
        </w:rPr>
        <w:t>→</w:t>
      </w:r>
      <w:r w:rsidR="00BB5FEF" w:rsidRPr="009E019E">
        <w:t xml:space="preserve"> [0,1],  </w:t>
      </w:r>
      <w:r w:rsidR="00BB5FEF" w:rsidRPr="009E019E">
        <w:sym w:font="Symbol" w:char="F068"/>
      </w:r>
      <w:r w:rsidR="00BB5FEF" w:rsidRPr="009E019E">
        <w:rPr>
          <w:vertAlign w:val="subscript"/>
        </w:rPr>
        <w:t>A</w:t>
      </w:r>
      <w:r w:rsidR="00BB5FEF" w:rsidRPr="009E019E">
        <w:t xml:space="preserve">:U </w:t>
      </w:r>
      <w:r w:rsidR="00BB5FEF" w:rsidRPr="009E019E">
        <w:rPr>
          <w:rFonts w:eastAsia="Calibri"/>
        </w:rPr>
        <w:t>→</w:t>
      </w:r>
      <w:r w:rsidR="00BB5FEF" w:rsidRPr="009E019E">
        <w:t xml:space="preserve"> [0,1] và </w:t>
      </w:r>
      <w:r w:rsidR="00BB5FEF" w:rsidRPr="009E019E">
        <w:sym w:font="Symbol" w:char="F067"/>
      </w:r>
      <w:r w:rsidR="00BB5FEF" w:rsidRPr="009E019E">
        <w:rPr>
          <w:vertAlign w:val="subscript"/>
        </w:rPr>
        <w:t>A</w:t>
      </w:r>
      <w:r w:rsidR="00BB5FEF" w:rsidRPr="009E019E">
        <w:rPr>
          <w:position w:val="-6"/>
        </w:rPr>
        <w:t xml:space="preserve"> </w:t>
      </w:r>
      <w:r w:rsidR="00BB5FEF" w:rsidRPr="009E019E">
        <w:t xml:space="preserve">:U </w:t>
      </w:r>
      <w:r w:rsidR="00BB5FEF" w:rsidRPr="009E019E">
        <w:rPr>
          <w:rFonts w:eastAsia="Calibri"/>
        </w:rPr>
        <w:t>→</w:t>
      </w:r>
      <w:r w:rsidR="00BB5FEF" w:rsidRPr="009E019E">
        <w:t xml:space="preserve"> [0,1] và có thể biểu diễn bằng một bộ (</w:t>
      </w:r>
      <w:r w:rsidR="00BB5FEF" w:rsidRPr="009E019E">
        <w:sym w:font="Symbol" w:char="F06D"/>
      </w:r>
      <w:r w:rsidR="00BB5FEF" w:rsidRPr="009E019E">
        <w:rPr>
          <w:vertAlign w:val="subscript"/>
        </w:rPr>
        <w:t>A</w:t>
      </w:r>
      <w:r w:rsidR="00BB5FEF" w:rsidRPr="009E019E">
        <w:rPr>
          <w:position w:val="-6"/>
        </w:rPr>
        <w:t xml:space="preserve"> </w:t>
      </w:r>
      <w:r w:rsidR="00BB5FEF" w:rsidRPr="009E019E">
        <w:t xml:space="preserve">, </w:t>
      </w:r>
      <w:r w:rsidR="00BB5FEF" w:rsidRPr="009E019E">
        <w:sym w:font="Symbol" w:char="F068"/>
      </w:r>
      <w:r w:rsidR="00BB5FEF" w:rsidRPr="009E019E">
        <w:rPr>
          <w:vertAlign w:val="subscript"/>
        </w:rPr>
        <w:t>A</w:t>
      </w:r>
      <w:r w:rsidR="00BB5FEF" w:rsidRPr="009E019E">
        <w:rPr>
          <w:position w:val="-6"/>
        </w:rPr>
        <w:t xml:space="preserve"> </w:t>
      </w:r>
      <w:r w:rsidR="00BB5FEF" w:rsidRPr="009E019E">
        <w:t xml:space="preserve">, </w:t>
      </w:r>
      <w:r w:rsidR="00BB5FEF" w:rsidRPr="009E019E">
        <w:sym w:font="Symbol" w:char="F067"/>
      </w:r>
      <w:r w:rsidR="00BB5FEF" w:rsidRPr="009E019E">
        <w:rPr>
          <w:vertAlign w:val="subscript"/>
        </w:rPr>
        <w:t>A</w:t>
      </w:r>
      <w:r w:rsidR="00BB5FEF" w:rsidRPr="009E019E">
        <w:t xml:space="preserve">). </w:t>
      </w:r>
    </w:p>
    <w:p w14:paraId="606749C5" w14:textId="77777777" w:rsidR="00BB5FEF" w:rsidRDefault="00BB5FEF" w:rsidP="00755A21">
      <w:r w:rsidRPr="009E019E">
        <w:t>Toán tử trên PFS (U) đã được giới thiệu:</w:t>
      </w:r>
      <w:r w:rsidRPr="00873013">
        <w:rPr>
          <w:i/>
        </w:rPr>
        <w:t xml:space="preserve"> </w:t>
      </w:r>
      <w:r w:rsidRPr="00873013">
        <w:rPr>
          <w:rFonts w:ascii="Cambria Math" w:eastAsia="MS Mincho" w:hAnsi="Cambria Math" w:cs="Cambria Math"/>
          <w:i/>
        </w:rPr>
        <w:t>∀</w:t>
      </w:r>
      <w:r w:rsidRPr="00873013">
        <w:rPr>
          <w:i/>
        </w:rPr>
        <w:t>A, B</w:t>
      </w:r>
      <w:r w:rsidR="00E34191" w:rsidRPr="00873013">
        <w:rPr>
          <w:i/>
        </w:rPr>
        <w:t xml:space="preserve"> </w:t>
      </w:r>
      <w:r w:rsidRPr="00873013">
        <w:rPr>
          <w:rFonts w:ascii="Cambria Math" w:eastAsia="MS Mincho" w:hAnsi="Cambria Math" w:cs="Cambria Math"/>
          <w:i/>
        </w:rPr>
        <w:t>∈</w:t>
      </w:r>
      <w:r w:rsidR="00E34191" w:rsidRPr="00873013">
        <w:rPr>
          <w:rFonts w:ascii="Cambria Math" w:eastAsia="MS Mincho" w:hAnsi="Cambria Math" w:cs="Cambria Math"/>
          <w:i/>
        </w:rPr>
        <w:t xml:space="preserve"> </w:t>
      </w:r>
      <w:r w:rsidRPr="00873013">
        <w:rPr>
          <w:i/>
        </w:rPr>
        <w:t>PFS(U)</w:t>
      </w:r>
    </w:p>
    <w:p w14:paraId="75860585" w14:textId="77777777" w:rsidR="0014661A" w:rsidRPr="00207DAE" w:rsidRDefault="00BA3F89" w:rsidP="00951194">
      <w:pPr>
        <w:pStyle w:val="ListParagraph"/>
        <w:numPr>
          <w:ilvl w:val="0"/>
          <w:numId w:val="10"/>
        </w:numPr>
        <w:spacing w:before="0" w:line="360" w:lineRule="auto"/>
        <w:rPr>
          <w:rFonts w:eastAsiaTheme="minorEastAsia"/>
          <w:sz w:val="24"/>
          <w:szCs w:val="24"/>
        </w:rPr>
      </w:pPr>
      <m:oMath>
        <m:r>
          <w:rPr>
            <w:rFonts w:ascii="Cambria Math" w:hAnsi="Cambria Math"/>
            <w:sz w:val="24"/>
            <w:szCs w:val="24"/>
          </w:rPr>
          <m:t>A</m:t>
        </m:r>
        <m:r>
          <m:rPr>
            <m:sty m:val="p"/>
          </m:rPr>
          <w:rPr>
            <w:rFonts w:ascii="Cambria Math" w:hAnsi="Cambria Math"/>
            <w:sz w:val="24"/>
            <w:szCs w:val="24"/>
          </w:rPr>
          <m:t>⊆</m:t>
        </m:r>
        <m:r>
          <w:rPr>
            <w:rFonts w:ascii="Cambria Math" w:hAnsi="Cambria Math"/>
            <w:sz w:val="24"/>
            <w:szCs w:val="24"/>
          </w:rPr>
          <m:t xml:space="preserve">B iff </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A</m:t>
            </m:r>
          </m:sub>
        </m:sSub>
        <m:d>
          <m:dPr>
            <m:ctrlPr>
              <w:rPr>
                <w:rFonts w:ascii="Cambria Math" w:hAnsi="Cambria Math"/>
                <w:i/>
                <w:sz w:val="24"/>
                <w:szCs w:val="24"/>
              </w:rPr>
            </m:ctrlPr>
          </m:dPr>
          <m:e>
            <m:r>
              <w:rPr>
                <w:rFonts w:ascii="Cambria Math" w:hAnsi="Cambria Math"/>
                <w:sz w:val="24"/>
                <w:szCs w:val="24"/>
              </w:rPr>
              <m:t>x</m:t>
            </m:r>
          </m:e>
        </m:d>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ctrlPr>
              <w:rPr>
                <w:rFonts w:ascii="Cambria Math" w:hAnsi="Cambria Math"/>
                <w:sz w:val="24"/>
                <w:szCs w:val="24"/>
              </w:rPr>
            </m:ctrlPr>
          </m:e>
          <m:sub>
            <m:r>
              <w:rPr>
                <w:rFonts w:ascii="Cambria Math" w:hAnsi="Cambria Math"/>
                <w:sz w:val="24"/>
                <w:szCs w:val="24"/>
              </w:rPr>
              <m:t>B</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A</m:t>
            </m:r>
          </m:sub>
        </m:sSub>
        <m:d>
          <m:dPr>
            <m:ctrlPr>
              <w:rPr>
                <w:rFonts w:ascii="Cambria Math" w:hAnsi="Cambria Math"/>
                <w:i/>
                <w:sz w:val="24"/>
                <w:szCs w:val="24"/>
              </w:rPr>
            </m:ctrlPr>
          </m:dPr>
          <m:e>
            <m:r>
              <w:rPr>
                <w:rFonts w:ascii="Cambria Math" w:hAnsi="Cambria Math"/>
                <w:sz w:val="24"/>
                <w:szCs w:val="24"/>
              </w:rPr>
              <m:t>x</m:t>
            </m:r>
          </m:e>
        </m:d>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η</m:t>
            </m:r>
            <m:ctrlPr>
              <w:rPr>
                <w:rFonts w:ascii="Cambria Math" w:hAnsi="Cambria Math"/>
                <w:sz w:val="24"/>
                <w:szCs w:val="24"/>
              </w:rPr>
            </m:ctrlPr>
          </m:e>
          <m:sub>
            <m:r>
              <w:rPr>
                <w:rFonts w:ascii="Cambria Math" w:hAnsi="Cambria Math"/>
                <w:sz w:val="24"/>
                <w:szCs w:val="24"/>
              </w:rPr>
              <m:t>B</m:t>
            </m:r>
          </m:sub>
        </m:sSub>
        <m:d>
          <m:dPr>
            <m:ctrlPr>
              <w:rPr>
                <w:rFonts w:ascii="Cambria Math" w:hAnsi="Cambria Math"/>
                <w:i/>
                <w:sz w:val="24"/>
                <w:szCs w:val="24"/>
              </w:rPr>
            </m:ctrlPr>
          </m:dPr>
          <m:e>
            <m:r>
              <w:rPr>
                <w:rFonts w:ascii="Cambria Math" w:hAnsi="Cambria Math"/>
                <w:sz w:val="24"/>
                <w:szCs w:val="24"/>
              </w:rPr>
              <m:t>x</m:t>
            </m:r>
          </m:e>
        </m:d>
        <m:sSub>
          <m:sSubPr>
            <m:ctrlPr>
              <w:rPr>
                <w:rFonts w:ascii="Cambria Math" w:hAnsi="Cambria Math"/>
                <w:i/>
                <w:sz w:val="24"/>
                <w:szCs w:val="24"/>
              </w:rPr>
            </m:ctrlPr>
          </m:sSubPr>
          <m:e>
            <m:r>
              <m:rPr>
                <m:sty m:val="p"/>
              </m:rPr>
              <w:rPr>
                <w:rFonts w:ascii="Cambria Math" w:hAnsi="Cambria Math"/>
                <w:sz w:val="24"/>
                <w:szCs w:val="24"/>
              </w:rPr>
              <m:t xml:space="preserve"> and </m:t>
            </m:r>
            <m:r>
              <w:rPr>
                <w:rFonts w:ascii="Cambria Math" w:hAnsi="Cambria Math"/>
                <w:sz w:val="24"/>
                <w:szCs w:val="24"/>
              </w:rPr>
              <m:t>γ</m:t>
            </m:r>
            <m:ctrlPr>
              <w:rPr>
                <w:rFonts w:ascii="Cambria Math" w:hAnsi="Cambria Math"/>
                <w:sz w:val="24"/>
                <w:szCs w:val="24"/>
              </w:rPr>
            </m:ctrlPr>
          </m:e>
          <m:sub>
            <m:r>
              <w:rPr>
                <w:rFonts w:ascii="Cambria Math" w:hAnsi="Cambria Math"/>
                <w:sz w:val="24"/>
                <w:szCs w:val="24"/>
              </w:rPr>
              <m:t>A</m:t>
            </m:r>
          </m:sub>
        </m:sSub>
        <m:d>
          <m:dPr>
            <m:ctrlPr>
              <w:rPr>
                <w:rFonts w:ascii="Cambria Math" w:hAnsi="Cambria Math"/>
                <w:i/>
                <w:sz w:val="24"/>
                <w:szCs w:val="24"/>
              </w:rPr>
            </m:ctrlPr>
          </m:dPr>
          <m:e>
            <m:r>
              <w:rPr>
                <w:rFonts w:ascii="Cambria Math" w:hAnsi="Cambria Math"/>
                <w:sz w:val="24"/>
                <w:szCs w:val="24"/>
              </w:rPr>
              <m:t>x</m:t>
            </m:r>
          </m:e>
        </m:d>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ctrlPr>
              <w:rPr>
                <w:rFonts w:ascii="Cambria Math" w:hAnsi="Cambria Math"/>
                <w:sz w:val="24"/>
                <w:szCs w:val="24"/>
              </w:rPr>
            </m:ctrlPr>
          </m:e>
          <m:sub>
            <m:r>
              <w:rPr>
                <w:rFonts w:ascii="Cambria Math" w:hAnsi="Cambria Math"/>
                <w:sz w:val="24"/>
                <w:szCs w:val="24"/>
              </w:rPr>
              <m:t>B</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U</m:t>
        </m:r>
      </m:oMath>
    </w:p>
    <w:p w14:paraId="318EC24B" w14:textId="77777777" w:rsidR="0014661A" w:rsidRPr="00207DAE" w:rsidRDefault="00BA3F89" w:rsidP="00951194">
      <w:pPr>
        <w:pStyle w:val="ListParagraph"/>
        <w:numPr>
          <w:ilvl w:val="0"/>
          <w:numId w:val="10"/>
        </w:numPr>
        <w:spacing w:before="0" w:line="360" w:lineRule="auto"/>
        <w:rPr>
          <w:rFonts w:eastAsiaTheme="minorEastAsia"/>
          <w:sz w:val="24"/>
          <w:szCs w:val="24"/>
        </w:rPr>
      </w:pPr>
      <m:oMath>
        <m:r>
          <w:rPr>
            <w:rFonts w:ascii="Cambria Math" w:hAnsi="Cambria Math"/>
            <w:sz w:val="24"/>
            <w:szCs w:val="24"/>
          </w:rPr>
          <m:t>A = B iff  A</m:t>
        </m:r>
        <m:r>
          <m:rPr>
            <m:sty m:val="p"/>
          </m:rPr>
          <w:rPr>
            <w:rFonts w:ascii="Cambria Math" w:hAnsi="Cambria Math"/>
            <w:sz w:val="24"/>
            <w:szCs w:val="24"/>
          </w:rPr>
          <m:t>⊆</m:t>
        </m:r>
        <m:r>
          <w:rPr>
            <w:rFonts w:ascii="Cambria Math" w:hAnsi="Cambria Math"/>
            <w:sz w:val="24"/>
            <w:szCs w:val="24"/>
          </w:rPr>
          <m:t xml:space="preserve">B and B </m:t>
        </m:r>
        <m:r>
          <m:rPr>
            <m:sty m:val="p"/>
          </m:rPr>
          <w:rPr>
            <w:rFonts w:ascii="Cambria Math" w:hAnsi="Cambria Math"/>
            <w:sz w:val="24"/>
            <w:szCs w:val="24"/>
          </w:rPr>
          <m:t>⊆</m:t>
        </m:r>
        <m:r>
          <w:rPr>
            <w:rFonts w:ascii="Cambria Math" w:hAnsi="Cambria Math"/>
            <w:sz w:val="24"/>
            <w:szCs w:val="24"/>
          </w:rPr>
          <m:t>A</m:t>
        </m:r>
      </m:oMath>
    </w:p>
    <w:p w14:paraId="4CC07E34" w14:textId="1863DC5B" w:rsidR="00BA3F89" w:rsidRPr="00207DAE" w:rsidRDefault="00177DF2" w:rsidP="00951194">
      <w:pPr>
        <w:pStyle w:val="ListParagraph"/>
        <w:numPr>
          <w:ilvl w:val="0"/>
          <w:numId w:val="10"/>
        </w:numPr>
        <w:spacing w:before="0" w:line="360" w:lineRule="auto"/>
        <w:rPr>
          <w:rFonts w:eastAsiaTheme="minorEastAsia"/>
          <w:sz w:val="24"/>
          <w:szCs w:val="24"/>
        </w:rPr>
      </w:pPr>
      <m:oMath>
        <m:r>
          <w:rPr>
            <w:rFonts w:ascii="Cambria Math" w:eastAsiaTheme="minorEastAsia" w:hAnsi="Cambria Math"/>
            <w:sz w:val="24"/>
            <w:szCs w:val="24"/>
          </w:rPr>
          <m:t xml:space="preserve">A </m:t>
        </m:r>
        <m:r>
          <m:rPr>
            <m:sty m:val="p"/>
          </m:rPr>
          <w:rPr>
            <w:rFonts w:ascii="Cambria Math" w:eastAsiaTheme="minorEastAsia" w:hAnsi="Cambria Math"/>
            <w:sz w:val="24"/>
            <w:szCs w:val="24"/>
          </w:rPr>
          <m:t>∪</m:t>
        </m:r>
        <m:r>
          <w:rPr>
            <w:rFonts w:ascii="Cambria Math" w:eastAsiaTheme="minorEastAsia" w:hAnsi="Cambria Math"/>
            <w:sz w:val="24"/>
            <w:szCs w:val="24"/>
          </w:rPr>
          <m:t xml:space="preserve">B = {(x, max( </m:t>
        </m:r>
        <m:r>
          <m:rPr>
            <m:sty m:val="p"/>
          </m:rPr>
          <w:rPr>
            <w:rFonts w:ascii="Cambria Math" w:eastAsiaTheme="minorEastAsia" w:hAnsi="Cambria Math"/>
            <w:sz w:val="24"/>
            <w:szCs w:val="24"/>
          </w:rPr>
          <m:t>μ</m:t>
        </m:r>
        <m:r>
          <w:rPr>
            <w:rFonts w:ascii="Cambria Math" w:eastAsiaTheme="minorEastAsia" w:hAnsi="Cambria Math"/>
            <w:sz w:val="24"/>
            <w:szCs w:val="24"/>
          </w:rPr>
          <m:t xml:space="preserve">A(x), </m:t>
        </m:r>
        <m:r>
          <m:rPr>
            <m:sty m:val="p"/>
          </m:rPr>
          <w:rPr>
            <w:rFonts w:ascii="Cambria Math" w:eastAsiaTheme="minorEastAsia" w:hAnsi="Cambria Math"/>
            <w:sz w:val="24"/>
            <w:szCs w:val="24"/>
          </w:rPr>
          <m:t>μ</m:t>
        </m:r>
        <m:r>
          <w:rPr>
            <w:rFonts w:ascii="Cambria Math" w:eastAsiaTheme="minorEastAsia" w:hAnsi="Cambria Math"/>
            <w:sz w:val="24"/>
            <w:szCs w:val="24"/>
          </w:rPr>
          <m:t xml:space="preserve">B(x) ), min( </m:t>
        </m:r>
        <m:r>
          <m:rPr>
            <m:sty m:val="p"/>
          </m:rPr>
          <w:rPr>
            <w:rFonts w:ascii="Cambria Math" w:eastAsiaTheme="minorEastAsia" w:hAnsi="Cambria Math"/>
            <w:sz w:val="24"/>
            <w:szCs w:val="24"/>
          </w:rPr>
          <m:t>η</m:t>
        </m:r>
        <m:r>
          <w:rPr>
            <w:rFonts w:ascii="Cambria Math" w:eastAsiaTheme="minorEastAsia" w:hAnsi="Cambria Math"/>
            <w:sz w:val="24"/>
            <w:szCs w:val="24"/>
          </w:rPr>
          <m:t xml:space="preserve">A(x), </m:t>
        </m:r>
        <m:r>
          <m:rPr>
            <m:sty m:val="p"/>
          </m:rPr>
          <w:rPr>
            <w:rFonts w:ascii="Cambria Math" w:eastAsiaTheme="minorEastAsia" w:hAnsi="Cambria Math"/>
            <w:sz w:val="24"/>
            <w:szCs w:val="24"/>
          </w:rPr>
          <m:t>η</m:t>
        </m:r>
        <m:r>
          <w:rPr>
            <w:rFonts w:ascii="Cambria Math" w:eastAsiaTheme="minorEastAsia" w:hAnsi="Cambria Math"/>
            <w:sz w:val="24"/>
            <w:szCs w:val="24"/>
          </w:rPr>
          <m:t>B(x), min (</m:t>
        </m:r>
        <m:r>
          <m:rPr>
            <m:sty m:val="p"/>
          </m:rPr>
          <w:rPr>
            <w:rFonts w:ascii="Cambria Math" w:eastAsiaTheme="minorEastAsia" w:hAnsi="Cambria Math"/>
            <w:sz w:val="24"/>
            <w:szCs w:val="24"/>
          </w:rPr>
          <m:t>γ</m:t>
        </m:r>
        <m:r>
          <w:rPr>
            <w:rFonts w:ascii="Cambria Math" w:eastAsiaTheme="minorEastAsia" w:hAnsi="Cambria Math"/>
            <w:sz w:val="24"/>
            <w:szCs w:val="24"/>
          </w:rPr>
          <m:t xml:space="preserve">A(x), </m:t>
        </m:r>
        <m:r>
          <m:rPr>
            <m:sty m:val="p"/>
          </m:rPr>
          <w:rPr>
            <w:rFonts w:ascii="Cambria Math" w:eastAsiaTheme="minorEastAsia" w:hAnsi="Cambria Math"/>
            <w:sz w:val="24"/>
            <w:szCs w:val="24"/>
          </w:rPr>
          <m:t>γ</m:t>
        </m:r>
        <m:r>
          <w:rPr>
            <w:rFonts w:ascii="Cambria Math" w:eastAsiaTheme="minorEastAsia" w:hAnsi="Cambria Math"/>
            <w:sz w:val="24"/>
            <w:szCs w:val="24"/>
          </w:rPr>
          <m:t xml:space="preserve">B(x)))| x </m:t>
        </m:r>
        <m:r>
          <m:rPr>
            <m:sty m:val="p"/>
          </m:rPr>
          <w:rPr>
            <w:rFonts w:ascii="Cambria Math" w:eastAsiaTheme="minorEastAsia" w:hAnsi="Cambria Math"/>
            <w:sz w:val="24"/>
            <w:szCs w:val="24"/>
          </w:rPr>
          <m:t>∈</m:t>
        </m:r>
        <m:r>
          <w:rPr>
            <w:rFonts w:ascii="Cambria Math" w:eastAsiaTheme="minorEastAsia" w:hAnsi="Cambria Math"/>
            <w:sz w:val="24"/>
            <w:szCs w:val="24"/>
          </w:rPr>
          <m:t>U}</m:t>
        </m:r>
      </m:oMath>
      <w:r w:rsidR="00263273" w:rsidRPr="00207DAE">
        <w:rPr>
          <w:rFonts w:eastAsiaTheme="minorEastAsia"/>
          <w:sz w:val="24"/>
          <w:szCs w:val="24"/>
        </w:rPr>
        <w:t xml:space="preserve"> </w:t>
      </w:r>
    </w:p>
    <w:p w14:paraId="0FB66B42" w14:textId="77777777" w:rsidR="00BA3F89" w:rsidRPr="00207DAE" w:rsidRDefault="00BA3F89" w:rsidP="00951194">
      <w:pPr>
        <w:pStyle w:val="ListParagraph"/>
        <w:numPr>
          <w:ilvl w:val="0"/>
          <w:numId w:val="10"/>
        </w:numPr>
        <w:spacing w:before="0" w:line="360" w:lineRule="auto"/>
        <w:rPr>
          <w:sz w:val="24"/>
          <w:szCs w:val="24"/>
        </w:rPr>
      </w:pPr>
      <m:oMath>
        <m:r>
          <w:rPr>
            <w:rFonts w:ascii="Cambria Math" w:hAnsi="Cambria Math"/>
            <w:sz w:val="24"/>
            <w:szCs w:val="24"/>
          </w:rPr>
          <m:t xml:space="preserve">A </m:t>
        </m:r>
        <m:r>
          <m:rPr>
            <m:sty m:val="p"/>
          </m:rPr>
          <w:rPr>
            <w:rFonts w:ascii="Cambria Math" w:hAnsi="Cambria Math"/>
            <w:sz w:val="24"/>
            <w:szCs w:val="24"/>
          </w:rPr>
          <m:t>∩</m:t>
        </m:r>
        <m:r>
          <w:rPr>
            <w:rFonts w:ascii="Cambria Math" w:hAnsi="Cambria Math"/>
            <w:sz w:val="24"/>
            <w:szCs w:val="24"/>
          </w:rPr>
          <m:t xml:space="preserve">B = </m:t>
        </m:r>
        <m:r>
          <m:rPr>
            <m:lit/>
          </m:rPr>
          <w:rPr>
            <w:rFonts w:ascii="Cambria Math" w:hAnsi="Cambria Math"/>
            <w:sz w:val="24"/>
            <w:szCs w:val="24"/>
          </w:rPr>
          <m:t>{</m:t>
        </m:r>
        <m:r>
          <w:rPr>
            <w:rFonts w:ascii="Cambria Math" w:hAnsi="Cambria Math"/>
            <w:sz w:val="24"/>
            <w:szCs w:val="24"/>
          </w:rPr>
          <m:t xml:space="preserve">( x, min( μA(x), μB(x) ), min( ηA(x), ηB(x), max (γA(x), γB(x)))| x </m:t>
        </m:r>
        <m:r>
          <m:rPr>
            <m:sty m:val="p"/>
          </m:rPr>
          <w:rPr>
            <w:rFonts w:ascii="Cambria Math" w:hAnsi="Cambria Math"/>
            <w:sz w:val="24"/>
            <w:szCs w:val="24"/>
          </w:rPr>
          <m:t>∈</m:t>
        </m:r>
        <m:r>
          <w:rPr>
            <w:rFonts w:ascii="Cambria Math" w:hAnsi="Cambria Math"/>
            <w:sz w:val="24"/>
            <w:szCs w:val="24"/>
          </w:rPr>
          <m:t>U</m:t>
        </m:r>
        <m:r>
          <m:rPr>
            <m:lit/>
          </m:rPr>
          <w:rPr>
            <w:rFonts w:ascii="Cambria Math" w:hAnsi="Cambria Math"/>
            <w:sz w:val="24"/>
            <w:szCs w:val="24"/>
          </w:rPr>
          <m:t>}</m:t>
        </m:r>
      </m:oMath>
    </w:p>
    <w:p w14:paraId="643D78B3" w14:textId="77777777" w:rsidR="00463A74" w:rsidRDefault="00463A74" w:rsidP="00463A74">
      <w:pPr>
        <w:pStyle w:val="nhNgha"/>
      </w:pPr>
      <w:r>
        <w:t>Picture Fuzzy Relation</w:t>
      </w:r>
    </w:p>
    <w:p w14:paraId="254C4DEF" w14:textId="77777777" w:rsidR="00BB5FEF" w:rsidRDefault="00BB5FEF" w:rsidP="00755A21">
      <w:r w:rsidRPr="009E019E">
        <w:t>U là một tập vũ trụ khác rỗng . Một quan hệ mờ bức tranh (Picture Fuzzy Relation) từ U</w:t>
      </w:r>
      <w:r w:rsidR="00047965" w:rsidRPr="009E019E">
        <w:rPr>
          <w:rFonts w:eastAsia="Calibri"/>
        </w:rPr>
        <w:t>→</w:t>
      </w:r>
      <w:r w:rsidRPr="009E019E">
        <w:t>V là một bộ Picture Fuzzy trên U×V và biểu thị bởi R(U</w:t>
      </w:r>
      <w:r w:rsidRPr="009E019E">
        <w:rPr>
          <w:rFonts w:eastAsia="Calibri"/>
        </w:rPr>
        <w:t>→</w:t>
      </w:r>
      <w:r w:rsidRPr="009E019E">
        <w:t>V), tức là, là một biểu thức được đưa ra bởi</w:t>
      </w:r>
      <w:r w:rsidRPr="009E019E">
        <w:tab/>
      </w:r>
    </w:p>
    <w:p w14:paraId="7B569AAB" w14:textId="25568FEB" w:rsidR="00AF577A" w:rsidRPr="00207DAE" w:rsidRDefault="00AF577A" w:rsidP="00B62D09">
      <w:pPr>
        <w:spacing w:line="360" w:lineRule="auto"/>
        <w:jc w:val="center"/>
        <w:rPr>
          <w:rFonts w:eastAsiaTheme="minorEastAsia"/>
          <w:sz w:val="24"/>
          <w:szCs w:val="28"/>
        </w:rPr>
      </w:pPr>
      <m:oMathPara>
        <m:oMath>
          <m:r>
            <w:rPr>
              <w:rFonts w:ascii="Cambria Math" w:hAnsi="Cambria Math"/>
              <w:sz w:val="24"/>
              <w:szCs w:val="28"/>
            </w:rPr>
            <m:t xml:space="preserve">R = </m:t>
          </m:r>
          <m:r>
            <m:rPr>
              <m:lit/>
            </m:rPr>
            <w:rPr>
              <w:rFonts w:ascii="Cambria Math" w:hAnsi="Cambria Math"/>
              <w:sz w:val="24"/>
              <w:szCs w:val="28"/>
            </w:rPr>
            <m:t>{</m:t>
          </m:r>
          <m:r>
            <w:rPr>
              <w:rFonts w:ascii="Cambria Math" w:hAnsi="Cambria Math"/>
              <w:sz w:val="24"/>
              <w:szCs w:val="28"/>
            </w:rPr>
            <m:t xml:space="preserve">((x, y), </m:t>
          </m:r>
          <m:r>
            <m:rPr>
              <m:sty m:val="p"/>
            </m:rPr>
            <w:rPr>
              <w:rFonts w:ascii="Cambria Math" w:hAnsi="Cambria Math"/>
              <w:sz w:val="24"/>
              <w:szCs w:val="28"/>
            </w:rPr>
            <m:t>μ</m:t>
          </m:r>
          <m:r>
            <w:rPr>
              <w:rFonts w:ascii="Cambria Math" w:hAnsi="Cambria Math"/>
              <w:sz w:val="24"/>
              <w:szCs w:val="28"/>
            </w:rPr>
            <m:t xml:space="preserve">_R(x, y), </m:t>
          </m:r>
          <m:r>
            <m:rPr>
              <m:sty m:val="p"/>
            </m:rPr>
            <w:rPr>
              <w:rFonts w:ascii="Cambria Math" w:hAnsi="Cambria Math"/>
              <w:sz w:val="24"/>
              <w:szCs w:val="28"/>
            </w:rPr>
            <m:t>η</m:t>
          </m:r>
          <m:r>
            <w:rPr>
              <w:rFonts w:ascii="Cambria Math" w:hAnsi="Cambria Math"/>
              <w:sz w:val="24"/>
              <w:szCs w:val="28"/>
            </w:rPr>
            <m:t xml:space="preserve">_R(x,y), </m:t>
          </m:r>
          <m:r>
            <m:rPr>
              <m:sty m:val="p"/>
            </m:rPr>
            <w:rPr>
              <w:rFonts w:ascii="Cambria Math" w:hAnsi="Cambria Math"/>
              <w:sz w:val="24"/>
              <w:szCs w:val="28"/>
            </w:rPr>
            <m:t>γ</m:t>
          </m:r>
          <m:r>
            <w:rPr>
              <w:rFonts w:ascii="Cambria Math" w:hAnsi="Cambria Math"/>
              <w:sz w:val="24"/>
              <w:szCs w:val="28"/>
            </w:rPr>
            <m:t xml:space="preserve">_R(x,yy))|(x,y) </m:t>
          </m:r>
          <m:r>
            <m:rPr>
              <m:sty m:val="p"/>
            </m:rPr>
            <w:rPr>
              <w:rFonts w:ascii="Cambria Math" w:hAnsi="Cambria Math"/>
              <w:sz w:val="24"/>
              <w:szCs w:val="28"/>
            </w:rPr>
            <m:t>∈</m:t>
          </m:r>
          <m:r>
            <w:rPr>
              <w:rFonts w:ascii="Cambria Math" w:hAnsi="Cambria Math"/>
              <w:sz w:val="24"/>
              <w:szCs w:val="28"/>
            </w:rPr>
            <m:t xml:space="preserve">U </m:t>
          </m:r>
          <m:r>
            <m:rPr>
              <m:sty m:val="p"/>
            </m:rPr>
            <w:rPr>
              <w:rFonts w:ascii="Cambria Math" w:hAnsi="Cambria Math"/>
              <w:sz w:val="24"/>
              <w:szCs w:val="28"/>
            </w:rPr>
            <m:t>×</m:t>
          </m:r>
          <m:r>
            <w:rPr>
              <w:rFonts w:ascii="Cambria Math" w:hAnsi="Cambria Math"/>
              <w:sz w:val="24"/>
              <w:szCs w:val="28"/>
            </w:rPr>
            <m:t>V</m:t>
          </m:r>
          <m:r>
            <m:rPr>
              <m:lit/>
            </m:rPr>
            <w:rPr>
              <w:rFonts w:ascii="Cambria Math" w:hAnsi="Cambria Math"/>
              <w:sz w:val="24"/>
              <w:szCs w:val="28"/>
            </w:rPr>
            <m:t>}</m:t>
          </m:r>
          <m:r>
            <w:rPr>
              <w:rFonts w:ascii="Cambria Math" w:hAnsi="Cambria Math"/>
              <w:sz w:val="24"/>
              <w:szCs w:val="28"/>
            </w:rPr>
            <m:t xml:space="preserve"> </m:t>
          </m:r>
        </m:oMath>
      </m:oMathPara>
    </w:p>
    <w:p w14:paraId="447891F3" w14:textId="77777777" w:rsidR="00AF577A" w:rsidRPr="00AF577A" w:rsidRDefault="00F64924" w:rsidP="00755A21">
      <w:r>
        <w:t>trong đó:</w:t>
      </w:r>
    </w:p>
    <w:p w14:paraId="6083EC9E" w14:textId="77777777" w:rsidR="00AF577A" w:rsidRPr="00207DAE" w:rsidRDefault="00250EBA" w:rsidP="00B62D09">
      <w:pPr>
        <w:spacing w:line="360" w:lineRule="auto"/>
        <w:rPr>
          <w:sz w:val="24"/>
        </w:rPr>
      </w:pPr>
      <m:oMathPara>
        <m:oMath>
          <m:sSub>
            <m:sSubPr>
              <m:ctrlPr>
                <w:rPr>
                  <w:rFonts w:ascii="Cambria Math" w:hAnsi="Cambria Math"/>
                  <w:i/>
                  <w:sz w:val="24"/>
                </w:rPr>
              </m:ctrlPr>
            </m:sSubPr>
            <m:e>
              <m:r>
                <w:rPr>
                  <w:rFonts w:ascii="Cambria Math" w:hAnsi="Cambria Math"/>
                  <w:sz w:val="24"/>
                </w:rPr>
                <m:t>μ</m:t>
              </m:r>
              <m:ctrlPr>
                <w:rPr>
                  <w:rFonts w:ascii="Cambria Math" w:hAnsi="Cambria Math"/>
                  <w:sz w:val="24"/>
                </w:rPr>
              </m:ctrlPr>
            </m:e>
            <m:sub>
              <m:r>
                <w:rPr>
                  <w:rFonts w:ascii="Cambria Math" w:hAnsi="Cambria Math"/>
                  <w:sz w:val="24"/>
                </w:rPr>
                <m:t>R</m:t>
              </m:r>
            </m:sub>
          </m:sSub>
          <m:r>
            <w:rPr>
              <w:rFonts w:ascii="Cambria Math" w:hAnsi="Cambria Math"/>
              <w:sz w:val="24"/>
            </w:rPr>
            <m:t>,</m:t>
          </m:r>
          <m:sSub>
            <m:sSubPr>
              <m:ctrlPr>
                <w:rPr>
                  <w:rFonts w:ascii="Cambria Math" w:hAnsi="Cambria Math"/>
                  <w:i/>
                  <w:sz w:val="24"/>
                </w:rPr>
              </m:ctrlPr>
            </m:sSubPr>
            <m:e>
              <m:r>
                <w:rPr>
                  <w:rFonts w:ascii="Cambria Math" w:hAnsi="Cambria Math"/>
                  <w:sz w:val="24"/>
                </w:rPr>
                <m:t>γ</m:t>
              </m:r>
            </m:e>
            <m:sub>
              <m:r>
                <w:rPr>
                  <w:rFonts w:ascii="Cambria Math" w:hAnsi="Cambria Math"/>
                  <w:sz w:val="24"/>
                </w:rPr>
                <m:t>R</m:t>
              </m:r>
            </m:sub>
          </m:sSub>
          <m:r>
            <w:rPr>
              <w:rFonts w:ascii="Cambria Math" w:hAnsi="Cambria Math"/>
              <w:sz w:val="24"/>
            </w:rPr>
            <m:t>,</m:t>
          </m:r>
          <m:sSub>
            <m:sSubPr>
              <m:ctrlPr>
                <w:rPr>
                  <w:rFonts w:ascii="Cambria Math" w:hAnsi="Cambria Math"/>
                  <w:i/>
                  <w:sz w:val="24"/>
                </w:rPr>
              </m:ctrlPr>
            </m:sSubPr>
            <m:e>
              <m:r>
                <w:rPr>
                  <w:rFonts w:ascii="Cambria Math" w:hAnsi="Cambria Math"/>
                  <w:sz w:val="24"/>
                </w:rPr>
                <m:t>η</m:t>
              </m:r>
            </m:e>
            <m:sub>
              <m:r>
                <w:rPr>
                  <w:rFonts w:ascii="Cambria Math" w:hAnsi="Cambria Math"/>
                  <w:sz w:val="24"/>
                </w:rPr>
                <m:t>R</m:t>
              </m:r>
            </m:sub>
          </m:sSub>
          <m:r>
            <w:rPr>
              <w:rFonts w:ascii="Cambria Math" w:hAnsi="Cambria Math"/>
              <w:sz w:val="24"/>
            </w:rPr>
            <m:t>:U</m:t>
          </m:r>
          <m:r>
            <m:rPr>
              <m:sty m:val="p"/>
            </m:rPr>
            <w:rPr>
              <w:rFonts w:ascii="Cambria Math" w:hAnsi="Cambria Math"/>
              <w:sz w:val="24"/>
            </w:rPr>
            <m:t>×</m:t>
          </m:r>
          <m:r>
            <w:rPr>
              <w:rFonts w:ascii="Cambria Math" w:hAnsi="Cambria Math"/>
              <w:sz w:val="24"/>
            </w:rPr>
            <m:t>V</m:t>
          </m:r>
          <m:r>
            <m:rPr>
              <m:sty m:val="p"/>
            </m:rPr>
            <w:rPr>
              <w:rFonts w:ascii="Cambria Math" w:hAnsi="Cambria Math"/>
              <w:sz w:val="24"/>
            </w:rPr>
            <m:t>→</m:t>
          </m:r>
          <m:d>
            <m:dPr>
              <m:begChr m:val="["/>
              <m:endChr m:val="]"/>
              <m:ctrlPr>
                <w:rPr>
                  <w:rFonts w:ascii="Cambria Math" w:hAnsi="Cambria Math"/>
                  <w:i/>
                  <w:sz w:val="24"/>
                </w:rPr>
              </m:ctrlPr>
            </m:dPr>
            <m:e>
              <m:r>
                <w:rPr>
                  <w:rFonts w:ascii="Cambria Math" w:hAnsi="Cambria Math"/>
                  <w:sz w:val="24"/>
                </w:rPr>
                <m:t>0,1</m:t>
              </m:r>
            </m:e>
          </m:d>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R</m:t>
              </m:r>
            </m:sub>
          </m:sSub>
          <m:d>
            <m:dPr>
              <m:ctrlPr>
                <w:rPr>
                  <w:rFonts w:ascii="Cambria Math" w:hAnsi="Cambria Math"/>
                  <w:i/>
                  <w:sz w:val="24"/>
                </w:rPr>
              </m:ctrlPr>
            </m:dPr>
            <m:e>
              <m:r>
                <w:rPr>
                  <w:rFonts w:ascii="Cambria Math" w:hAnsi="Cambria Math"/>
                  <w:sz w:val="24"/>
                </w:rPr>
                <m:t>x,y</m:t>
              </m:r>
            </m:e>
          </m:d>
          <m:r>
            <w:rPr>
              <w:rFonts w:ascii="Cambria Math" w:hAnsi="Cambria Math"/>
              <w:sz w:val="24"/>
            </w:rPr>
            <m:t>+</m:t>
          </m:r>
          <m:sSub>
            <m:sSubPr>
              <m:ctrlPr>
                <w:rPr>
                  <w:rFonts w:ascii="Cambria Math" w:hAnsi="Cambria Math"/>
                  <w:i/>
                  <w:sz w:val="24"/>
                </w:rPr>
              </m:ctrlPr>
            </m:sSubPr>
            <m:e>
              <m:r>
                <w:rPr>
                  <w:rFonts w:ascii="Cambria Math" w:hAnsi="Cambria Math"/>
                  <w:sz w:val="24"/>
                </w:rPr>
                <m:t>η</m:t>
              </m:r>
            </m:e>
            <m:sub>
              <m:r>
                <w:rPr>
                  <w:rFonts w:ascii="Cambria Math" w:hAnsi="Cambria Math"/>
                  <w:sz w:val="24"/>
                </w:rPr>
                <m:t>R</m:t>
              </m:r>
            </m:sub>
          </m:sSub>
          <m:d>
            <m:dPr>
              <m:ctrlPr>
                <w:rPr>
                  <w:rFonts w:ascii="Cambria Math" w:hAnsi="Cambria Math"/>
                  <w:i/>
                  <w:sz w:val="24"/>
                </w:rPr>
              </m:ctrlPr>
            </m:dPr>
            <m:e>
              <m:r>
                <w:rPr>
                  <w:rFonts w:ascii="Cambria Math" w:hAnsi="Cambria Math"/>
                  <w:sz w:val="24"/>
                </w:rPr>
                <m:t>x,y</m:t>
              </m:r>
            </m:e>
          </m:d>
          <m:r>
            <w:rPr>
              <w:rFonts w:ascii="Cambria Math" w:hAnsi="Cambria Math"/>
              <w:sz w:val="24"/>
            </w:rPr>
            <m:t>+</m:t>
          </m:r>
          <m:sSub>
            <m:sSubPr>
              <m:ctrlPr>
                <w:rPr>
                  <w:rFonts w:ascii="Cambria Math" w:hAnsi="Cambria Math"/>
                  <w:i/>
                  <w:sz w:val="24"/>
                </w:rPr>
              </m:ctrlPr>
            </m:sSubPr>
            <m:e>
              <m:r>
                <w:rPr>
                  <w:rFonts w:ascii="Cambria Math" w:hAnsi="Cambria Math"/>
                  <w:sz w:val="24"/>
                </w:rPr>
                <m:t>γ</m:t>
              </m:r>
            </m:e>
            <m:sub>
              <m:r>
                <w:rPr>
                  <w:rFonts w:ascii="Cambria Math" w:hAnsi="Cambria Math"/>
                  <w:sz w:val="24"/>
                </w:rPr>
                <m:t>R</m:t>
              </m:r>
            </m:sub>
          </m:sSub>
          <m:d>
            <m:dPr>
              <m:ctrlPr>
                <w:rPr>
                  <w:rFonts w:ascii="Cambria Math" w:hAnsi="Cambria Math"/>
                  <w:i/>
                  <w:sz w:val="24"/>
                </w:rPr>
              </m:ctrlPr>
            </m:dPr>
            <m:e>
              <m:r>
                <w:rPr>
                  <w:rFonts w:ascii="Cambria Math" w:hAnsi="Cambria Math"/>
                  <w:sz w:val="24"/>
                </w:rPr>
                <m:t>x,y</m:t>
              </m:r>
            </m:e>
          </m:d>
          <m:r>
            <m:rPr>
              <m:sty m:val="p"/>
            </m:rPr>
            <w:rPr>
              <w:rFonts w:ascii="Cambria Math" w:hAnsi="Cambria Math"/>
              <w:sz w:val="24"/>
            </w:rPr>
            <m:t>≤</m:t>
          </m:r>
          <m:r>
            <w:rPr>
              <w:rFonts w:ascii="Cambria Math" w:hAnsi="Cambria Math"/>
              <w:sz w:val="24"/>
            </w:rPr>
            <m:t xml:space="preserve">1, </m:t>
          </m:r>
          <m:r>
            <m:rPr>
              <m:sty m:val="p"/>
            </m:rPr>
            <w:rPr>
              <w:rFonts w:ascii="Cambria Math" w:hAnsi="Cambria Math"/>
              <w:sz w:val="24"/>
            </w:rPr>
            <m:t>∀</m:t>
          </m:r>
          <m:d>
            <m:dPr>
              <m:ctrlPr>
                <w:rPr>
                  <w:rFonts w:ascii="Cambria Math" w:hAnsi="Cambria Math"/>
                  <w:i/>
                  <w:sz w:val="24"/>
                </w:rPr>
              </m:ctrlPr>
            </m:dPr>
            <m:e>
              <m:r>
                <w:rPr>
                  <w:rFonts w:ascii="Cambria Math" w:hAnsi="Cambria Math"/>
                  <w:sz w:val="24"/>
                </w:rPr>
                <m:t>x,y</m:t>
              </m:r>
            </m:e>
          </m:d>
          <m:r>
            <m:rPr>
              <m:sty m:val="p"/>
            </m:rPr>
            <w:rPr>
              <w:rFonts w:ascii="Cambria Math" w:hAnsi="Cambria Math"/>
              <w:sz w:val="24"/>
            </w:rPr>
            <m:t>∈</m:t>
          </m:r>
          <m:r>
            <w:rPr>
              <w:rFonts w:ascii="Cambria Math" w:hAnsi="Cambria Math"/>
              <w:sz w:val="24"/>
            </w:rPr>
            <m:t>U</m:t>
          </m:r>
          <m:r>
            <m:rPr>
              <m:sty m:val="p"/>
            </m:rPr>
            <w:rPr>
              <w:rFonts w:ascii="Cambria Math" w:hAnsi="Cambria Math"/>
              <w:sz w:val="24"/>
            </w:rPr>
            <m:t>×</m:t>
          </m:r>
          <m:r>
            <w:rPr>
              <w:rFonts w:ascii="Cambria Math" w:hAnsi="Cambria Math"/>
              <w:sz w:val="24"/>
            </w:rPr>
            <m:t>V.</m:t>
          </m:r>
        </m:oMath>
      </m:oMathPara>
    </w:p>
    <w:p w14:paraId="40196555" w14:textId="0399859F" w:rsidR="00F12936" w:rsidRDefault="00F12936" w:rsidP="00755A21">
      <w:r>
        <w:br w:type="page"/>
      </w:r>
    </w:p>
    <w:p w14:paraId="25D761F3" w14:textId="2C9CE3EB" w:rsidR="003767A8" w:rsidRDefault="003767A8" w:rsidP="003767A8">
      <w:pPr>
        <w:pStyle w:val="Heading1"/>
      </w:pPr>
      <w:bookmarkStart w:id="22" w:name="_Toc28094346"/>
      <w:r>
        <w:lastRenderedPageBreak/>
        <w:t>MÔ HÌNH KIẾN TRÚC HỆ THỐNG</w:t>
      </w:r>
      <w:bookmarkEnd w:id="22"/>
    </w:p>
    <w:p w14:paraId="19E08358" w14:textId="30CF0A7E" w:rsidR="00FF0E42" w:rsidRPr="00FF0E42" w:rsidRDefault="00577B93" w:rsidP="00FF0E42">
      <w:pPr>
        <w:pStyle w:val="Heading2"/>
      </w:pPr>
      <w:bookmarkStart w:id="23" w:name="_Toc28094347"/>
      <w:r>
        <w:t>Mô hình hệ thống</w:t>
      </w:r>
      <w:bookmarkEnd w:id="23"/>
    </w:p>
    <w:p w14:paraId="52D5A678" w14:textId="77777777" w:rsidR="00FF0E42" w:rsidRDefault="003767A8" w:rsidP="00FF0E42">
      <w:pPr>
        <w:keepNext/>
      </w:pPr>
      <w:r>
        <w:rPr>
          <w:noProof/>
        </w:rPr>
        <w:drawing>
          <wp:inline distT="0" distB="0" distL="0" distR="0" wp14:anchorId="02000D52" wp14:editId="7EEDCB59">
            <wp:extent cx="5400040" cy="187793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1877935"/>
                    </a:xfrm>
                    <a:prstGeom prst="rect">
                      <a:avLst/>
                    </a:prstGeom>
                  </pic:spPr>
                </pic:pic>
              </a:graphicData>
            </a:graphic>
          </wp:inline>
        </w:drawing>
      </w:r>
    </w:p>
    <w:p w14:paraId="64A1149E" w14:textId="51ECFA81" w:rsidR="003767A8" w:rsidRPr="00F77177" w:rsidRDefault="00FF0E42" w:rsidP="00F77177">
      <w:pPr>
        <w:pStyle w:val="Caption"/>
      </w:pPr>
      <w:bookmarkStart w:id="24" w:name="_Toc28036961"/>
      <w:r>
        <w:t xml:space="preserve">Hình </w:t>
      </w:r>
      <w:r w:rsidR="00250EBA">
        <w:fldChar w:fldCharType="begin"/>
      </w:r>
      <w:r w:rsidR="00250EBA">
        <w:instrText xml:space="preserve"> STYLEREF 1 \s </w:instrText>
      </w:r>
      <w:r w:rsidR="00250EBA">
        <w:fldChar w:fldCharType="separate"/>
      </w:r>
      <w:r w:rsidR="00C14B57">
        <w:rPr>
          <w:noProof/>
        </w:rPr>
        <w:t>3</w:t>
      </w:r>
      <w:r w:rsidR="00250EBA">
        <w:rPr>
          <w:noProof/>
        </w:rPr>
        <w:fldChar w:fldCharType="end"/>
      </w:r>
      <w:r w:rsidR="00D84E41">
        <w:t>.</w:t>
      </w:r>
      <w:r w:rsidR="00250EBA">
        <w:fldChar w:fldCharType="begin"/>
      </w:r>
      <w:r w:rsidR="00250EBA">
        <w:instrText xml:space="preserve"> SEQ Hình \* ARABIC \s 1 </w:instrText>
      </w:r>
      <w:r w:rsidR="00250EBA">
        <w:fldChar w:fldCharType="separate"/>
      </w:r>
      <w:r w:rsidR="00C14B57">
        <w:rPr>
          <w:noProof/>
        </w:rPr>
        <w:t>1</w:t>
      </w:r>
      <w:r w:rsidR="00250EBA">
        <w:rPr>
          <w:noProof/>
        </w:rPr>
        <w:fldChar w:fldCharType="end"/>
      </w:r>
      <w:r>
        <w:t xml:space="preserve"> Mô hình kiến trúc hệ thống</w:t>
      </w:r>
      <w:bookmarkEnd w:id="24"/>
    </w:p>
    <w:p w14:paraId="794FC24E" w14:textId="06BEF01F" w:rsidR="001210E1" w:rsidRDefault="001210E1">
      <w:pPr>
        <w:spacing w:before="60" w:line="264" w:lineRule="auto"/>
      </w:pPr>
      <w:r w:rsidRPr="0007755B">
        <w:rPr>
          <w:b/>
        </w:rPr>
        <w:t>Webapp</w:t>
      </w:r>
      <w:r>
        <w:t>: Giao diện tương tác với người dùng. Cho phép người dùng nhập các giá trị cho các triệu chứng</w:t>
      </w:r>
      <w:r w:rsidR="001818CD">
        <w:t>.</w:t>
      </w:r>
    </w:p>
    <w:p w14:paraId="701DD9C5" w14:textId="35728E04" w:rsidR="001818CD" w:rsidRDefault="001818CD">
      <w:pPr>
        <w:spacing w:before="60" w:line="264" w:lineRule="auto"/>
      </w:pPr>
      <w:r w:rsidRPr="0007755B">
        <w:rPr>
          <w:b/>
        </w:rPr>
        <w:t>Cơ sở tri thức</w:t>
      </w:r>
      <w:r>
        <w:t>: Biểu diễn tri thức dưới dạng mạng ngữ nghĩa, và lưu trữ bằng csdl quan hệ.</w:t>
      </w:r>
    </w:p>
    <w:p w14:paraId="17BB25D2" w14:textId="55393C7F" w:rsidR="001818CD" w:rsidRDefault="001210E1">
      <w:pPr>
        <w:spacing w:before="60" w:line="264" w:lineRule="auto"/>
      </w:pPr>
      <w:r w:rsidRPr="0007755B">
        <w:rPr>
          <w:b/>
        </w:rPr>
        <w:t>Bộ chuẩn hóa input</w:t>
      </w:r>
      <w:r>
        <w:t xml:space="preserve">: Chuyển đổi các giá trị ngôn ngữ sang giá trị số thuộc miền </w:t>
      </w:r>
      <w:r w:rsidR="001818CD">
        <w:t>[0, 1].</w:t>
      </w:r>
    </w:p>
    <w:p w14:paraId="0FD2BDF0" w14:textId="7A2DEFB1" w:rsidR="001818CD" w:rsidRDefault="001818CD">
      <w:pPr>
        <w:spacing w:before="60" w:line="264" w:lineRule="auto"/>
      </w:pPr>
      <w:r w:rsidRPr="0007755B">
        <w:rPr>
          <w:b/>
        </w:rPr>
        <w:t>Bộ chuẩn đoán bệnh</w:t>
      </w:r>
      <w:r>
        <w:t>: Kết hợp các giá trị triệu chứng mà bệnh nhân nhập vào với tri thức trong cơ sở tri thức để tính toán kết quả và đưa ra kết luận.</w:t>
      </w:r>
    </w:p>
    <w:p w14:paraId="70B86E4B" w14:textId="63E9B46A" w:rsidR="003B240C" w:rsidRDefault="003B240C">
      <w:pPr>
        <w:spacing w:before="60" w:line="264" w:lineRule="auto"/>
        <w:rPr>
          <w:b/>
        </w:rPr>
      </w:pPr>
      <w:r>
        <w:br w:type="page"/>
      </w:r>
    </w:p>
    <w:p w14:paraId="465247DE" w14:textId="34096A8B" w:rsidR="003B240C" w:rsidRDefault="003B240C" w:rsidP="003B240C">
      <w:pPr>
        <w:pStyle w:val="Heading1"/>
      </w:pPr>
      <w:bookmarkStart w:id="25" w:name="_Toc28094348"/>
      <w:r>
        <w:lastRenderedPageBreak/>
        <w:t>MÔ TẢ THUẬT TOÁN</w:t>
      </w:r>
      <w:bookmarkEnd w:id="25"/>
    </w:p>
    <w:p w14:paraId="6FD465B6" w14:textId="22483830" w:rsidR="006F2455" w:rsidRPr="006F2455" w:rsidRDefault="00E0527A" w:rsidP="00E0527A">
      <w:pPr>
        <w:pStyle w:val="Heading2"/>
        <w:numPr>
          <w:ilvl w:val="0"/>
          <w:numId w:val="0"/>
        </w:numPr>
      </w:pPr>
      <w:bookmarkStart w:id="26" w:name="_Toc28094349"/>
      <w:r>
        <w:t xml:space="preserve">Bước 1: </w:t>
      </w:r>
      <w:r w:rsidR="00583C47">
        <w:t>Biểu diễn</w:t>
      </w:r>
      <w:r w:rsidR="00F77177">
        <w:t xml:space="preserve"> tri thức</w:t>
      </w:r>
      <w:bookmarkEnd w:id="26"/>
      <w:r w:rsidR="001A5A2D">
        <w:t xml:space="preserve"> </w:t>
      </w:r>
    </w:p>
    <w:p w14:paraId="7AECAC2D" w14:textId="12377E80" w:rsidR="00EA6440" w:rsidRDefault="003F1724" w:rsidP="003F1724">
      <w:pPr>
        <w:pStyle w:val="Heading3"/>
        <w:numPr>
          <w:ilvl w:val="0"/>
          <w:numId w:val="0"/>
        </w:numPr>
        <w:ind w:left="851"/>
      </w:pPr>
      <w:bookmarkStart w:id="27" w:name="_Toc28094350"/>
      <w:r>
        <w:t xml:space="preserve">Step 1: </w:t>
      </w:r>
      <w:r w:rsidR="00EA6440">
        <w:t>Biểu diễn tri thức bằng mạng ngữ nghĩa</w:t>
      </w:r>
      <w:bookmarkEnd w:id="27"/>
    </w:p>
    <w:p w14:paraId="59F27E93" w14:textId="77777777" w:rsidR="00D84E41" w:rsidRDefault="00E8107A" w:rsidP="00D84E41">
      <w:pPr>
        <w:keepNext/>
        <w:jc w:val="center"/>
      </w:pPr>
      <w:r>
        <w:rPr>
          <w:noProof/>
        </w:rPr>
        <w:drawing>
          <wp:inline distT="0" distB="0" distL="0" distR="0" wp14:anchorId="3E00DE49" wp14:editId="68E82161">
            <wp:extent cx="4229100" cy="32816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eudientrithuc.jpg"/>
                    <pic:cNvPicPr/>
                  </pic:nvPicPr>
                  <pic:blipFill>
                    <a:blip r:embed="rId15">
                      <a:extLst>
                        <a:ext uri="{28A0092B-C50C-407E-A947-70E740481C1C}">
                          <a14:useLocalDpi xmlns:a14="http://schemas.microsoft.com/office/drawing/2010/main" val="0"/>
                        </a:ext>
                      </a:extLst>
                    </a:blip>
                    <a:stretch>
                      <a:fillRect/>
                    </a:stretch>
                  </pic:blipFill>
                  <pic:spPr>
                    <a:xfrm>
                      <a:off x="0" y="0"/>
                      <a:ext cx="4271680" cy="3314684"/>
                    </a:xfrm>
                    <a:prstGeom prst="rect">
                      <a:avLst/>
                    </a:prstGeom>
                  </pic:spPr>
                </pic:pic>
              </a:graphicData>
            </a:graphic>
          </wp:inline>
        </w:drawing>
      </w:r>
    </w:p>
    <w:p w14:paraId="1F09DBBC" w14:textId="3FFA1B69" w:rsidR="00EF12F6" w:rsidRDefault="00D84E41" w:rsidP="00D84E41">
      <w:pPr>
        <w:pStyle w:val="Caption"/>
      </w:pPr>
      <w:bookmarkStart w:id="28" w:name="_Toc28036962"/>
      <w:r>
        <w:t xml:space="preserve">Hình </w:t>
      </w:r>
      <w:r w:rsidR="00250EBA">
        <w:fldChar w:fldCharType="begin"/>
      </w:r>
      <w:r w:rsidR="00250EBA">
        <w:instrText xml:space="preserve"> STYLEREF 1 \s </w:instrText>
      </w:r>
      <w:r w:rsidR="00250EBA">
        <w:fldChar w:fldCharType="separate"/>
      </w:r>
      <w:r w:rsidR="00C14B57">
        <w:rPr>
          <w:noProof/>
        </w:rPr>
        <w:t>4</w:t>
      </w:r>
      <w:r w:rsidR="00250EBA">
        <w:rPr>
          <w:noProof/>
        </w:rPr>
        <w:fldChar w:fldCharType="end"/>
      </w:r>
      <w:r>
        <w:t>.</w:t>
      </w:r>
      <w:r w:rsidR="00250EBA">
        <w:fldChar w:fldCharType="begin"/>
      </w:r>
      <w:r w:rsidR="00250EBA">
        <w:instrText xml:space="preserve"> SEQ Hình \* ARABIC \s 1 </w:instrText>
      </w:r>
      <w:r w:rsidR="00250EBA">
        <w:fldChar w:fldCharType="separate"/>
      </w:r>
      <w:r w:rsidR="00C14B57">
        <w:rPr>
          <w:noProof/>
        </w:rPr>
        <w:t>1</w:t>
      </w:r>
      <w:r w:rsidR="00250EBA">
        <w:rPr>
          <w:noProof/>
        </w:rPr>
        <w:fldChar w:fldCharType="end"/>
      </w:r>
      <w:r>
        <w:t xml:space="preserve"> Biểu diễn tri thức bằng mạng ngữ nghĩa</w:t>
      </w:r>
      <w:bookmarkEnd w:id="28"/>
    </w:p>
    <w:p w14:paraId="5813DA22" w14:textId="173673EC" w:rsidR="00E8107A" w:rsidRDefault="00E8107A" w:rsidP="00AC72FA">
      <w:r>
        <w:t>Các loại nút:</w:t>
      </w:r>
    </w:p>
    <w:p w14:paraId="62CF2D78" w14:textId="688132B0" w:rsidR="00E8107A" w:rsidRDefault="00E8107A" w:rsidP="00E8107A">
      <w:pPr>
        <w:pStyle w:val="ListParagraph"/>
        <w:numPr>
          <w:ilvl w:val="0"/>
          <w:numId w:val="29"/>
        </w:numPr>
      </w:pPr>
      <w:r w:rsidRPr="00DC021E">
        <w:rPr>
          <w:b/>
        </w:rPr>
        <w:t>Disease</w:t>
      </w:r>
      <w:r>
        <w:t>: Nút bệnh</w:t>
      </w:r>
    </w:p>
    <w:p w14:paraId="6BD437EB" w14:textId="08F6CFFB" w:rsidR="00E8107A" w:rsidRDefault="00E8107A" w:rsidP="00E8107A">
      <w:pPr>
        <w:pStyle w:val="ListParagraph"/>
        <w:numPr>
          <w:ilvl w:val="0"/>
          <w:numId w:val="29"/>
        </w:numPr>
      </w:pPr>
      <w:r w:rsidRPr="00DC021E">
        <w:rPr>
          <w:b/>
        </w:rPr>
        <w:t>Symptom</w:t>
      </w:r>
      <w:r>
        <w:t>: Nút triệu chứng</w:t>
      </w:r>
    </w:p>
    <w:p w14:paraId="7F957485" w14:textId="68F423A6" w:rsidR="00E8107A" w:rsidRDefault="00E8107A" w:rsidP="00E8107A">
      <w:pPr>
        <w:pStyle w:val="ListParagraph"/>
        <w:numPr>
          <w:ilvl w:val="0"/>
          <w:numId w:val="29"/>
        </w:numPr>
      </w:pPr>
      <w:r w:rsidRPr="00DC021E">
        <w:rPr>
          <w:b/>
        </w:rPr>
        <w:t>Cause</w:t>
      </w:r>
      <w:r>
        <w:t>: Nút nguyên nhân gây ra bệnh</w:t>
      </w:r>
    </w:p>
    <w:p w14:paraId="749D1CE6" w14:textId="313C75C5" w:rsidR="009E3849" w:rsidRDefault="00E8107A" w:rsidP="00670C47">
      <w:pPr>
        <w:pStyle w:val="ListParagraph"/>
        <w:numPr>
          <w:ilvl w:val="0"/>
          <w:numId w:val="29"/>
        </w:numPr>
      </w:pPr>
      <w:r w:rsidRPr="00DC021E">
        <w:rPr>
          <w:b/>
        </w:rPr>
        <w:t>Treatment</w:t>
      </w:r>
      <w:r>
        <w:t>: Nút cách điều trị</w:t>
      </w:r>
      <w:r w:rsidR="00DD03CA">
        <w:t xml:space="preserve"> bệnh</w:t>
      </w:r>
    </w:p>
    <w:p w14:paraId="79CD5E2F" w14:textId="701F1CB4" w:rsidR="00EF12F6" w:rsidRDefault="00EF12F6" w:rsidP="00EF12F6">
      <w:r>
        <w:t>Các</w:t>
      </w:r>
      <w:r w:rsidR="008038FA">
        <w:t xml:space="preserve"> loại</w:t>
      </w:r>
      <w:r>
        <w:t xml:space="preserve"> cung:</w:t>
      </w:r>
    </w:p>
    <w:p w14:paraId="5D97D33D" w14:textId="2300703D" w:rsidR="009D1B0A" w:rsidRDefault="00EF12F6" w:rsidP="007C52D6">
      <w:pPr>
        <w:pStyle w:val="ListParagraph"/>
        <w:numPr>
          <w:ilvl w:val="0"/>
          <w:numId w:val="30"/>
        </w:numPr>
      </w:pPr>
      <w:r w:rsidRPr="00DC021E">
        <w:rPr>
          <w:b/>
        </w:rPr>
        <w:t>R</w:t>
      </w:r>
      <w:r w:rsidR="001243B2">
        <w:rPr>
          <w:b/>
        </w:rPr>
        <w:t>elation</w:t>
      </w:r>
      <w:r>
        <w:t>: Biểu thị mối quan hệ giữa triệu chứng</w:t>
      </w:r>
      <w:r w:rsidR="000516D8">
        <w:t xml:space="preserve"> </w:t>
      </w:r>
      <w:r w:rsidR="00FB3BA5" w:rsidRPr="00FB3BA5">
        <w:t>s</w:t>
      </w:r>
      <w:r>
        <w:t xml:space="preserve"> và bệnh</w:t>
      </w:r>
      <w:r w:rsidR="000516D8">
        <w:t xml:space="preserve"> </w:t>
      </w:r>
      <w:r w:rsidR="00FB3BA5" w:rsidRPr="00FB3BA5">
        <w:t>d</w:t>
      </w:r>
      <w:r>
        <w:t xml:space="preserve"> dưới dạng một bộ ba số </w:t>
      </w:r>
      <w:r w:rsidR="00014547">
        <w:t xml:space="preserve">PFS: </w:t>
      </w:r>
    </w:p>
    <w:p w14:paraId="2CE8DD3F" w14:textId="15ED1CB4" w:rsidR="00EF12F6" w:rsidRDefault="00B42158" w:rsidP="009D1B0A">
      <w:pPr>
        <w:jc w:val="center"/>
      </w:pPr>
      <w:r>
        <w:t>Q(</w:t>
      </w:r>
      <w:r w:rsidR="00406655">
        <w:t>s</w:t>
      </w:r>
      <w:r>
        <w:t xml:space="preserve">, </w:t>
      </w:r>
      <w:r w:rsidR="00406655">
        <w:t>d</w:t>
      </w:r>
      <w:r>
        <w:t xml:space="preserve">) = </w:t>
      </w:r>
      <w:r w:rsidR="00405951">
        <w:t xml:space="preserve"> </w:t>
      </w:r>
      <w:r w:rsidR="00E84B4F">
        <w:t>(</w:t>
      </w:r>
      <m:oMath>
        <m:r>
          <m:rPr>
            <m:sty m:val="p"/>
          </m:rPr>
          <w:rPr>
            <w:rFonts w:ascii="Cambria Math" w:hAnsi="Cambria Math"/>
          </w:rPr>
          <m:t>μ</m:t>
        </m:r>
        <m:r>
          <w:rPr>
            <w:rFonts w:ascii="Cambria Math" w:hAnsi="Cambria Math"/>
          </w:rPr>
          <m:t xml:space="preserve">, </m:t>
        </m:r>
        <m:r>
          <m:rPr>
            <m:sty m:val="p"/>
          </m:rPr>
          <w:rPr>
            <w:rFonts w:ascii="Cambria Math" w:hAnsi="Cambria Math"/>
          </w:rPr>
          <m:t>η</m:t>
        </m:r>
        <m:r>
          <w:rPr>
            <w:rFonts w:ascii="Cambria Math" w:hAnsi="Cambria Math"/>
          </w:rPr>
          <m:t>,</m:t>
        </m:r>
        <m:r>
          <m:rPr>
            <m:sty m:val="p"/>
          </m:rPr>
          <w:rPr>
            <w:rFonts w:ascii="Cambria Math" w:hAnsi="Cambria Math"/>
          </w:rPr>
          <m:t>γ</m:t>
        </m:r>
      </m:oMath>
      <w:r w:rsidR="00405951">
        <w:t>)</w:t>
      </w:r>
    </w:p>
    <w:p w14:paraId="508D104A" w14:textId="774F16C2" w:rsidR="000516D8" w:rsidRDefault="000516D8" w:rsidP="0000344D">
      <w:pPr>
        <w:spacing w:line="240" w:lineRule="auto"/>
        <w:ind w:left="709"/>
      </w:pPr>
      <w:r>
        <w:t>Trong đó:</w:t>
      </w:r>
    </w:p>
    <w:p w14:paraId="30291194" w14:textId="4187892A" w:rsidR="000516D8" w:rsidRPr="000E3DCD" w:rsidRDefault="0023227F" w:rsidP="0000344D">
      <w:pPr>
        <w:spacing w:line="240" w:lineRule="auto"/>
        <w:ind w:left="709"/>
        <w:rPr>
          <w:rFonts w:eastAsiaTheme="minorEastAsia"/>
        </w:rPr>
      </w:pPr>
      <m:oMath>
        <m:r>
          <m:rPr>
            <m:sty m:val="p"/>
          </m:rPr>
          <w:rPr>
            <w:rFonts w:ascii="Cambria Math" w:hAnsi="Cambria Math"/>
          </w:rPr>
          <m:t>μ</m:t>
        </m:r>
      </m:oMath>
      <w:r w:rsidR="000516D8" w:rsidRPr="00484285">
        <w:rPr>
          <w:rFonts w:eastAsiaTheme="minorEastAsia"/>
        </w:rPr>
        <w:t xml:space="preserve">: </w:t>
      </w:r>
      <w:r w:rsidR="00484285">
        <w:rPr>
          <w:rFonts w:eastAsiaTheme="minorEastAsia"/>
        </w:rPr>
        <w:t>M</w:t>
      </w:r>
      <w:r w:rsidR="000516D8" w:rsidRPr="00484285">
        <w:rPr>
          <w:rFonts w:eastAsiaTheme="minorEastAsia"/>
        </w:rPr>
        <w:t xml:space="preserve">ức độ ủng </w:t>
      </w:r>
      <w:r w:rsidR="00484285">
        <w:rPr>
          <w:rFonts w:eastAsiaTheme="minorEastAsia"/>
        </w:rPr>
        <w:t xml:space="preserve">hộ giả thiết bệnh nhân mắc bệnh </w:t>
      </w:r>
      <w:r w:rsidR="00FB3BA5">
        <w:t xml:space="preserve">d </w:t>
      </w:r>
      <w:r w:rsidR="00484285">
        <w:rPr>
          <w:rFonts w:eastAsiaTheme="minorEastAsia"/>
        </w:rPr>
        <w:t xml:space="preserve">khi có triệu chứng </w:t>
      </w:r>
      <w:r w:rsidR="00FB3BA5">
        <w:t>s</w:t>
      </w:r>
    </w:p>
    <w:p w14:paraId="7062678E" w14:textId="321045DF" w:rsidR="00484285" w:rsidRPr="00484285" w:rsidRDefault="0023227F" w:rsidP="0000344D">
      <w:pPr>
        <w:spacing w:line="240" w:lineRule="auto"/>
        <w:ind w:left="709"/>
        <w:rPr>
          <w:rFonts w:eastAsiaTheme="minorEastAsia"/>
        </w:rPr>
      </w:pPr>
      <m:oMath>
        <m:r>
          <m:rPr>
            <m:sty m:val="p"/>
          </m:rPr>
          <w:rPr>
            <w:rFonts w:ascii="Cambria Math" w:hAnsi="Cambria Math"/>
          </w:rPr>
          <m:t>γ</m:t>
        </m:r>
      </m:oMath>
      <w:r w:rsidR="00484285" w:rsidRPr="00484285">
        <w:rPr>
          <w:rFonts w:eastAsiaTheme="minorEastAsia"/>
        </w:rPr>
        <w:t xml:space="preserve">: Mức độ phủ định giả thiết bệnh nhân mắc bệnh </w:t>
      </w:r>
      <w:r w:rsidR="00FB3BA5">
        <w:t>d</w:t>
      </w:r>
      <w:r w:rsidR="002A56A9">
        <w:t xml:space="preserve"> </w:t>
      </w:r>
      <w:r w:rsidR="00484285" w:rsidRPr="00484285">
        <w:rPr>
          <w:rFonts w:eastAsiaTheme="minorEastAsia"/>
        </w:rPr>
        <w:t xml:space="preserve">khi có triệu chứng </w:t>
      </w:r>
      <w:r w:rsidR="00FB3BA5">
        <w:t>s</w:t>
      </w:r>
    </w:p>
    <w:p w14:paraId="788455EE" w14:textId="78478011" w:rsidR="00C14657" w:rsidRPr="00FB3BA5" w:rsidRDefault="0023227F" w:rsidP="0000344D">
      <w:pPr>
        <w:spacing w:line="240" w:lineRule="auto"/>
        <w:ind w:left="709"/>
        <w:rPr>
          <w:rFonts w:eastAsiaTheme="minorEastAsia"/>
        </w:rPr>
      </w:pPr>
      <m:oMath>
        <m:r>
          <m:rPr>
            <m:sty m:val="p"/>
          </m:rPr>
          <w:rPr>
            <w:rFonts w:ascii="Cambria Math" w:hAnsi="Cambria Math"/>
          </w:rPr>
          <m:t>η</m:t>
        </m:r>
      </m:oMath>
      <w:r w:rsidR="00484285" w:rsidRPr="00484285">
        <w:rPr>
          <w:rFonts w:eastAsiaTheme="minorEastAsia"/>
        </w:rPr>
        <w:t xml:space="preserve">: Mức độ trung lập của triệu chứng </w:t>
      </w:r>
      <w:r w:rsidR="00AC2D73">
        <w:t>s</w:t>
      </w:r>
      <w:r w:rsidR="002A56A9">
        <w:t xml:space="preserve"> </w:t>
      </w:r>
      <w:r w:rsidR="00484285" w:rsidRPr="00484285">
        <w:rPr>
          <w:rFonts w:eastAsiaTheme="minorEastAsia"/>
        </w:rPr>
        <w:t xml:space="preserve">với bệnh </w:t>
      </w:r>
      <w:r w:rsidR="00FB3BA5">
        <w:t>d</w:t>
      </w:r>
    </w:p>
    <w:p w14:paraId="3BEC9EF7" w14:textId="1D772F38" w:rsidR="0000344D" w:rsidRPr="00FB3BA5" w:rsidRDefault="0000344D" w:rsidP="0000344D">
      <w:pPr>
        <w:spacing w:line="240" w:lineRule="auto"/>
        <w:ind w:left="709"/>
        <w:rPr>
          <w:rFonts w:eastAsiaTheme="minorEastAsia"/>
        </w:rPr>
      </w:pPr>
      <w:r>
        <w:rPr>
          <w:rFonts w:eastAsiaTheme="minorEastAsia"/>
        </w:rPr>
        <w:t>1 – (</w:t>
      </w:r>
      <m:oMath>
        <m:r>
          <m:rPr>
            <m:sty m:val="p"/>
          </m:rPr>
          <w:rPr>
            <w:rFonts w:ascii="Cambria Math" w:hAnsi="Cambria Math"/>
            <w:color w:val="auto"/>
          </w:rPr>
          <m:t>μ</m:t>
        </m:r>
      </m:oMath>
      <w:r w:rsidR="000656A5">
        <w:rPr>
          <w:rFonts w:eastAsiaTheme="minorEastAsia"/>
        </w:rPr>
        <w:t xml:space="preserve"> </w:t>
      </w:r>
      <w:r>
        <w:rPr>
          <w:rFonts w:eastAsiaTheme="minorEastAsia"/>
        </w:rPr>
        <w:t xml:space="preserve">+ </w:t>
      </w:r>
      <m:oMath>
        <m:r>
          <m:rPr>
            <m:sty m:val="p"/>
          </m:rPr>
          <w:rPr>
            <w:rFonts w:ascii="Cambria Math" w:hAnsi="Cambria Math"/>
            <w:color w:val="auto"/>
          </w:rPr>
          <m:t>η</m:t>
        </m:r>
      </m:oMath>
      <w:r w:rsidR="000656A5">
        <w:rPr>
          <w:rFonts w:eastAsiaTheme="minorEastAsia"/>
        </w:rPr>
        <w:t xml:space="preserve"> </w:t>
      </w:r>
      <w:r>
        <w:rPr>
          <w:rFonts w:eastAsiaTheme="minorEastAsia"/>
        </w:rPr>
        <w:t xml:space="preserve">+ </w:t>
      </w:r>
      <m:oMath>
        <m:r>
          <m:rPr>
            <m:sty m:val="p"/>
          </m:rPr>
          <w:rPr>
            <w:rFonts w:ascii="Cambria Math" w:hAnsi="Cambria Math"/>
            <w:color w:val="auto"/>
          </w:rPr>
          <m:t>γ</m:t>
        </m:r>
      </m:oMath>
      <w:r>
        <w:rPr>
          <w:rFonts w:eastAsiaTheme="minorEastAsia"/>
        </w:rPr>
        <w:t xml:space="preserve">): Sự thiếu thông tin về mối quan hệ giữa triệu chứng </w:t>
      </w:r>
      <w:r w:rsidR="00FB3BA5">
        <w:t>s</w:t>
      </w:r>
      <w:r w:rsidR="00AB05C6">
        <w:t xml:space="preserve"> </w:t>
      </w:r>
      <w:r>
        <w:rPr>
          <w:rFonts w:eastAsiaTheme="minorEastAsia"/>
        </w:rPr>
        <w:t xml:space="preserve">và bệnh </w:t>
      </w:r>
      <w:r w:rsidR="00FB3BA5">
        <w:t>d</w:t>
      </w:r>
    </w:p>
    <w:p w14:paraId="55D02901" w14:textId="5FDB3F2E" w:rsidR="00325EFB" w:rsidRPr="00325EFB" w:rsidRDefault="00325EFB" w:rsidP="00325EFB">
      <w:pPr>
        <w:spacing w:line="240" w:lineRule="auto"/>
        <w:ind w:left="709"/>
        <w:rPr>
          <w:rFonts w:eastAsiaTheme="minorEastAsia"/>
        </w:rPr>
      </w:pPr>
      <w:r>
        <w:rPr>
          <w:rFonts w:eastAsiaTheme="minorEastAsia"/>
        </w:rPr>
        <w:t>V</w:t>
      </w:r>
      <w:r w:rsidR="00C37624">
        <w:rPr>
          <w:rFonts w:eastAsiaTheme="minorEastAsia"/>
        </w:rPr>
        <w:t xml:space="preserve">í </w:t>
      </w:r>
      <w:r>
        <w:rPr>
          <w:rFonts w:eastAsiaTheme="minorEastAsia"/>
        </w:rPr>
        <w:t>d</w:t>
      </w:r>
      <w:r w:rsidR="00C37624">
        <w:rPr>
          <w:rFonts w:eastAsiaTheme="minorEastAsia"/>
        </w:rPr>
        <w:t>ụ</w:t>
      </w:r>
      <w:r>
        <w:rPr>
          <w:rFonts w:eastAsiaTheme="minorEastAsia"/>
        </w:rPr>
        <w:t>: Bệnh nhân gặp triệu chứng</w:t>
      </w:r>
      <w:r w:rsidR="000B12B5">
        <w:rPr>
          <w:rFonts w:eastAsiaTheme="minorEastAsia"/>
        </w:rPr>
        <w:t xml:space="preserve"> </w:t>
      </w:r>
      <w:r w:rsidR="00FB3BA5">
        <w:rPr>
          <w:rFonts w:eastAsiaTheme="minorEastAsia"/>
        </w:rPr>
        <w:t>s:</w:t>
      </w:r>
      <w:r>
        <w:rPr>
          <w:rFonts w:eastAsiaTheme="minorEastAsia"/>
        </w:rPr>
        <w:t xml:space="preserve"> “nhìn xa bị mờ”, suy ra </w:t>
      </w:r>
      <w:r w:rsidR="00FB3BA5">
        <w:rPr>
          <w:rFonts w:eastAsiaTheme="minorEastAsia"/>
        </w:rPr>
        <w:t>s</w:t>
      </w:r>
      <w:r>
        <w:rPr>
          <w:rFonts w:eastAsiaTheme="minorEastAsia"/>
        </w:rPr>
        <w:t xml:space="preserve"> ủng hộ giả thiết bệnh nhân bị bệnh “Cận thị”, </w:t>
      </w:r>
      <w:r w:rsidR="00075F9C">
        <w:rPr>
          <w:rFonts w:eastAsiaTheme="minorEastAsia"/>
        </w:rPr>
        <w:t>phủ định</w:t>
      </w:r>
      <w:r>
        <w:rPr>
          <w:rFonts w:eastAsiaTheme="minorEastAsia"/>
        </w:rPr>
        <w:t xml:space="preserve"> giả thiết bệnh nhân bị bệnh “Viễn thị”, và giữ trung lập với giả thiết bệnh nhân bị “Đau dạ dày”.</w:t>
      </w:r>
    </w:p>
    <w:p w14:paraId="21B25E44" w14:textId="7CADE28A" w:rsidR="00EF12F6" w:rsidRDefault="001243B2" w:rsidP="007C52D6">
      <w:pPr>
        <w:pStyle w:val="ListParagraph"/>
        <w:numPr>
          <w:ilvl w:val="0"/>
          <w:numId w:val="30"/>
        </w:numPr>
      </w:pPr>
      <w:r>
        <w:rPr>
          <w:b/>
        </w:rPr>
        <w:lastRenderedPageBreak/>
        <w:t>Cause by</w:t>
      </w:r>
      <w:r w:rsidR="00EF12F6">
        <w:t xml:space="preserve">: Biểu thị mối quan hệ: </w:t>
      </w:r>
      <w:r w:rsidR="00FB3BA5">
        <w:t>c</w:t>
      </w:r>
      <w:r w:rsidR="00EF12F6">
        <w:t xml:space="preserve"> là nguyên nhân gây ra bệnh </w:t>
      </w:r>
      <w:r w:rsidR="00FB3BA5">
        <w:t>d</w:t>
      </w:r>
    </w:p>
    <w:p w14:paraId="1197B702" w14:textId="55F53ABC" w:rsidR="00EF12F6" w:rsidRDefault="00EF12F6" w:rsidP="007C52D6">
      <w:pPr>
        <w:pStyle w:val="ListParagraph"/>
        <w:numPr>
          <w:ilvl w:val="0"/>
          <w:numId w:val="30"/>
        </w:numPr>
      </w:pPr>
      <w:r w:rsidRPr="00DC021E">
        <w:rPr>
          <w:b/>
        </w:rPr>
        <w:t>T</w:t>
      </w:r>
      <w:r w:rsidR="001243B2">
        <w:rPr>
          <w:b/>
        </w:rPr>
        <w:t>reament</w:t>
      </w:r>
      <w:r w:rsidR="00AB32AF">
        <w:rPr>
          <w:b/>
        </w:rPr>
        <w:t xml:space="preserve"> by</w:t>
      </w:r>
      <w:r>
        <w:t xml:space="preserve">: Biểu thị mối quan hệ: </w:t>
      </w:r>
      <w:r w:rsidR="00FB3BA5">
        <w:t>t</w:t>
      </w:r>
      <w:r>
        <w:t xml:space="preserve"> là các điều trị của bệnh </w:t>
      </w:r>
      <w:r w:rsidR="00FB3BA5">
        <w:t>d</w:t>
      </w:r>
    </w:p>
    <w:p w14:paraId="1ACB7FC6" w14:textId="67B04C65" w:rsidR="0071540B" w:rsidRDefault="003F1724" w:rsidP="003F1724">
      <w:pPr>
        <w:pStyle w:val="Heading3"/>
        <w:numPr>
          <w:ilvl w:val="0"/>
          <w:numId w:val="0"/>
        </w:numPr>
        <w:ind w:left="851"/>
      </w:pPr>
      <w:bookmarkStart w:id="29" w:name="_Toc28094351"/>
      <w:r>
        <w:t xml:space="preserve">Step2: </w:t>
      </w:r>
      <w:r w:rsidR="00EA6440">
        <w:t>Lưu trữ tri thức bằng cơ sở dữ liệu quan hệ</w:t>
      </w:r>
      <w:bookmarkEnd w:id="29"/>
    </w:p>
    <w:p w14:paraId="0B6F6F3D" w14:textId="77777777" w:rsidR="00D84E41" w:rsidRDefault="007D3D6C" w:rsidP="00D84E41">
      <w:pPr>
        <w:keepNext/>
      </w:pPr>
      <w:r>
        <w:rPr>
          <w:noProof/>
        </w:rPr>
        <w:drawing>
          <wp:inline distT="0" distB="0" distL="0" distR="0" wp14:anchorId="472324AF" wp14:editId="2C1720A2">
            <wp:extent cx="5400037" cy="1135302"/>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ưu trữ tri thức.jpg"/>
                    <pic:cNvPicPr/>
                  </pic:nvPicPr>
                  <pic:blipFill>
                    <a:blip r:embed="rId16">
                      <a:extLst>
                        <a:ext uri="{28A0092B-C50C-407E-A947-70E740481C1C}">
                          <a14:useLocalDpi xmlns:a14="http://schemas.microsoft.com/office/drawing/2010/main" val="0"/>
                        </a:ext>
                      </a:extLst>
                    </a:blip>
                    <a:stretch>
                      <a:fillRect/>
                    </a:stretch>
                  </pic:blipFill>
                  <pic:spPr>
                    <a:xfrm>
                      <a:off x="0" y="0"/>
                      <a:ext cx="5400037" cy="1135302"/>
                    </a:xfrm>
                    <a:prstGeom prst="rect">
                      <a:avLst/>
                    </a:prstGeom>
                  </pic:spPr>
                </pic:pic>
              </a:graphicData>
            </a:graphic>
          </wp:inline>
        </w:drawing>
      </w:r>
    </w:p>
    <w:p w14:paraId="752B0405" w14:textId="6A13597D" w:rsidR="00503AA0" w:rsidRPr="00EA6440" w:rsidRDefault="00D84E41" w:rsidP="000D709D">
      <w:pPr>
        <w:pStyle w:val="Caption"/>
      </w:pPr>
      <w:bookmarkStart w:id="30" w:name="_Toc28036963"/>
      <w:r>
        <w:t xml:space="preserve">Hình </w:t>
      </w:r>
      <w:r w:rsidR="00250EBA">
        <w:fldChar w:fldCharType="begin"/>
      </w:r>
      <w:r w:rsidR="00250EBA">
        <w:instrText xml:space="preserve"> STYLEREF 1 \s </w:instrText>
      </w:r>
      <w:r w:rsidR="00250EBA">
        <w:fldChar w:fldCharType="separate"/>
      </w:r>
      <w:r w:rsidR="00C14B57">
        <w:rPr>
          <w:noProof/>
        </w:rPr>
        <w:t>4</w:t>
      </w:r>
      <w:r w:rsidR="00250EBA">
        <w:rPr>
          <w:noProof/>
        </w:rPr>
        <w:fldChar w:fldCharType="end"/>
      </w:r>
      <w:r>
        <w:t>.</w:t>
      </w:r>
      <w:r w:rsidR="00250EBA">
        <w:fldChar w:fldCharType="begin"/>
      </w:r>
      <w:r w:rsidR="00250EBA">
        <w:instrText xml:space="preserve"> SEQ Hình \* ARABIC \s 1 </w:instrText>
      </w:r>
      <w:r w:rsidR="00250EBA">
        <w:fldChar w:fldCharType="separate"/>
      </w:r>
      <w:r w:rsidR="00C14B57">
        <w:rPr>
          <w:noProof/>
        </w:rPr>
        <w:t>2</w:t>
      </w:r>
      <w:r w:rsidR="00250EBA">
        <w:rPr>
          <w:noProof/>
        </w:rPr>
        <w:fldChar w:fldCharType="end"/>
      </w:r>
      <w:r>
        <w:t xml:space="preserve"> Lưu trữ tri thức bằng csdl quan hệ</w:t>
      </w:r>
      <w:bookmarkEnd w:id="30"/>
    </w:p>
    <w:p w14:paraId="4BBE41C9" w14:textId="2C64E77C" w:rsidR="00503AA0" w:rsidRDefault="00E0527A" w:rsidP="00E0527A">
      <w:pPr>
        <w:pStyle w:val="Heading2"/>
        <w:numPr>
          <w:ilvl w:val="0"/>
          <w:numId w:val="0"/>
        </w:numPr>
      </w:pPr>
      <w:bookmarkStart w:id="31" w:name="_Toc28094352"/>
      <w:r>
        <w:t xml:space="preserve">Bước 2: </w:t>
      </w:r>
      <w:r w:rsidR="000D709D">
        <w:t>C</w:t>
      </w:r>
      <w:r w:rsidR="00503AA0">
        <w:t>huẩn hóa input</w:t>
      </w:r>
      <w:bookmarkEnd w:id="31"/>
      <w:r w:rsidR="00503AA0">
        <w:t xml:space="preserve"> </w:t>
      </w:r>
    </w:p>
    <w:p w14:paraId="6F4AD8BD" w14:textId="342B217D" w:rsidR="009D1B0A" w:rsidRDefault="006F2455" w:rsidP="00D5634B">
      <w:r>
        <w:t>Khi sử dụng hệ thống, bệnh nhân</w:t>
      </w:r>
      <w:r w:rsidR="00985BE2">
        <w:t xml:space="preserve"> </w:t>
      </w:r>
      <w:r w:rsidR="00AC2D73">
        <w:t>p</w:t>
      </w:r>
      <w:r>
        <w:t xml:space="preserve"> sẽ được hỏi về cảm nhận </w:t>
      </w:r>
      <w:r w:rsidR="00276C0B">
        <w:t>của</w:t>
      </w:r>
      <w:r>
        <w:t xml:space="preserve"> </w:t>
      </w:r>
      <w:r w:rsidR="00062E55">
        <w:t>từng</w:t>
      </w:r>
      <w:r>
        <w:t xml:space="preserve"> triệu chứng</w:t>
      </w:r>
      <w:r w:rsidR="00985BE2">
        <w:t xml:space="preserve"> </w:t>
      </w:r>
      <w:r w:rsidR="00AC2D73">
        <w:t>s</w:t>
      </w:r>
      <w:r w:rsidR="00985BE2">
        <w:t xml:space="preserve">1, </w:t>
      </w:r>
      <w:r w:rsidR="00AC2D73">
        <w:t>s</w:t>
      </w:r>
      <w:r w:rsidR="00985BE2">
        <w:t xml:space="preserve">2, </w:t>
      </w:r>
      <w:r w:rsidR="00AC2D73">
        <w:t>s</w:t>
      </w:r>
      <w:r w:rsidR="00985BE2">
        <w:t>3…</w:t>
      </w:r>
      <w:r>
        <w:t>.</w:t>
      </w:r>
      <w:r w:rsidR="00062E55">
        <w:t xml:space="preserve"> Với mỗi triệu chứng</w:t>
      </w:r>
      <w:r w:rsidR="00E84B4F">
        <w:t xml:space="preserve"> </w:t>
      </w:r>
      <w:r w:rsidR="00AC2D73">
        <w:t>s</w:t>
      </w:r>
      <w:r w:rsidR="00062E55">
        <w:t xml:space="preserve">, bệnh </w:t>
      </w:r>
      <w:r w:rsidR="00112822">
        <w:t>nhân</w:t>
      </w:r>
      <w:r w:rsidR="00E84B4F">
        <w:t xml:space="preserve"> </w:t>
      </w:r>
      <w:r w:rsidR="00AC2D73">
        <w:t>p</w:t>
      </w:r>
      <w:r w:rsidR="00112822">
        <w:t xml:space="preserve"> sẽ nhập vào</w:t>
      </w:r>
      <w:r w:rsidR="004B276A">
        <w:t xml:space="preserve"> các</w:t>
      </w:r>
      <w:r w:rsidR="00112822">
        <w:t xml:space="preserve"> giá trị cho 3 thành phần</w:t>
      </w:r>
      <w:r w:rsidR="0047069A">
        <w:t xml:space="preserve"> tương ứng với</w:t>
      </w:r>
      <w:r w:rsidR="00B74B4A">
        <w:t xml:space="preserve"> </w:t>
      </w:r>
      <w:r w:rsidR="000B7948">
        <w:t>positive, neutraul, negative</w:t>
      </w:r>
      <w:r w:rsidR="00276C0B">
        <w:t xml:space="preserve"> của bộ PFS</w:t>
      </w:r>
      <w:r w:rsidR="00F07C3F">
        <w:t xml:space="preserve"> dưới dạng các giá trị ngôn ngữ</w:t>
      </w:r>
      <w:r w:rsidR="00112822">
        <w:t>.</w:t>
      </w:r>
      <w:r w:rsidR="001B59D5">
        <w:t xml:space="preserve"> Các giá trị này sẽ được chuẩn hóa về miền [0, 1]</w:t>
      </w:r>
      <w:r w:rsidR="00D66B0D">
        <w:t xml:space="preserve"> bằng cách</w:t>
      </w:r>
      <w:r w:rsidR="0047069A">
        <w:t xml:space="preserve"> </w:t>
      </w:r>
      <w:r w:rsidR="00DE5E07">
        <w:t>sử dụng phương pháp</w:t>
      </w:r>
      <w:r w:rsidR="0047069A">
        <w:t xml:space="preserve"> đại số gia tử</w:t>
      </w:r>
      <w:r w:rsidR="00E84B4F">
        <w:t xml:space="preserve">. Khi đó, </w:t>
      </w:r>
      <w:r w:rsidR="009D1B0A">
        <w:t xml:space="preserve">mối quan hệ giữa bệnh nhân </w:t>
      </w:r>
      <w:r w:rsidR="00AC2D73">
        <w:t>p</w:t>
      </w:r>
      <w:r w:rsidR="009D1B0A">
        <w:t xml:space="preserve"> và triệu chứng </w:t>
      </w:r>
      <w:r w:rsidR="00AC2D73">
        <w:t>s</w:t>
      </w:r>
      <w:r w:rsidR="009D1B0A">
        <w:t xml:space="preserve"> được biểu thị thông qua</w:t>
      </w:r>
      <w:r w:rsidR="00E84B4F">
        <w:t>:</w:t>
      </w:r>
    </w:p>
    <w:p w14:paraId="2569AA7F" w14:textId="589038D8" w:rsidR="009D1B0A" w:rsidRDefault="00617526" w:rsidP="009D1B0A">
      <w:pPr>
        <w:jc w:val="center"/>
      </w:pPr>
      <w:r>
        <w:t>R</w:t>
      </w:r>
      <w:r w:rsidR="009D1B0A">
        <w:t>(</w:t>
      </w:r>
      <w:r w:rsidR="00AC2D73">
        <w:t>p</w:t>
      </w:r>
      <w:r w:rsidR="009D1B0A">
        <w:t xml:space="preserve">, </w:t>
      </w:r>
      <w:r w:rsidR="00AC2D73">
        <w:t>s</w:t>
      </w:r>
      <w:r w:rsidR="009D1B0A">
        <w:t>) =  (</w:t>
      </w:r>
      <m:oMath>
        <m:r>
          <m:rPr>
            <m:sty m:val="p"/>
          </m:rPr>
          <w:rPr>
            <w:rFonts w:ascii="Cambria Math" w:hAnsi="Cambria Math"/>
          </w:rPr>
          <m:t>μ</m:t>
        </m:r>
        <m:r>
          <w:rPr>
            <w:rFonts w:ascii="Cambria Math" w:hAnsi="Cambria Math"/>
          </w:rPr>
          <m:t xml:space="preserve">, </m:t>
        </m:r>
        <m:r>
          <m:rPr>
            <m:sty m:val="p"/>
          </m:rPr>
          <w:rPr>
            <w:rFonts w:ascii="Cambria Math" w:hAnsi="Cambria Math"/>
          </w:rPr>
          <m:t>η</m:t>
        </m:r>
        <m:r>
          <w:rPr>
            <w:rFonts w:ascii="Cambria Math" w:hAnsi="Cambria Math"/>
          </w:rPr>
          <m:t>,</m:t>
        </m:r>
        <m:r>
          <m:rPr>
            <m:sty m:val="p"/>
          </m:rPr>
          <w:rPr>
            <w:rFonts w:ascii="Cambria Math" w:hAnsi="Cambria Math"/>
          </w:rPr>
          <m:t>γ</m:t>
        </m:r>
      </m:oMath>
      <w:r w:rsidR="009D1B0A">
        <w:t>)</w:t>
      </w:r>
    </w:p>
    <w:p w14:paraId="61BE89E6" w14:textId="77777777" w:rsidR="009D1B0A" w:rsidRDefault="009D1B0A" w:rsidP="009D1B0A">
      <w:pPr>
        <w:spacing w:line="240" w:lineRule="auto"/>
      </w:pPr>
      <w:r>
        <w:t>Trong đó:</w:t>
      </w:r>
    </w:p>
    <w:p w14:paraId="65BD2C7F" w14:textId="2F4070C0" w:rsidR="009D1B0A" w:rsidRDefault="0023227F" w:rsidP="009D1B0A">
      <w:pPr>
        <w:spacing w:line="240" w:lineRule="auto"/>
        <w:rPr>
          <w:rFonts w:eastAsiaTheme="minorEastAsia"/>
        </w:rPr>
      </w:pPr>
      <m:oMath>
        <m:r>
          <m:rPr>
            <m:sty m:val="p"/>
          </m:rPr>
          <w:rPr>
            <w:rFonts w:ascii="Cambria Math" w:hAnsi="Cambria Math"/>
          </w:rPr>
          <m:t>μ</m:t>
        </m:r>
      </m:oMath>
      <w:r w:rsidR="009D1B0A" w:rsidRPr="00484285">
        <w:rPr>
          <w:rFonts w:eastAsiaTheme="minorEastAsia"/>
        </w:rPr>
        <w:t xml:space="preserve">: </w:t>
      </w:r>
      <w:r w:rsidR="002D7D3F">
        <w:rPr>
          <w:rFonts w:eastAsiaTheme="minorEastAsia"/>
        </w:rPr>
        <w:t>Mức độ bệnh nhân</w:t>
      </w:r>
      <w:r w:rsidR="00E30E1D">
        <w:rPr>
          <w:rFonts w:eastAsiaTheme="minorEastAsia"/>
        </w:rPr>
        <w:t xml:space="preserve"> </w:t>
      </w:r>
      <w:r w:rsidR="00AC2D73">
        <w:rPr>
          <w:rFonts w:eastAsiaTheme="minorEastAsia"/>
        </w:rPr>
        <w:t>p</w:t>
      </w:r>
      <w:r w:rsidR="003F4A43">
        <w:rPr>
          <w:rFonts w:eastAsiaTheme="minorEastAsia"/>
        </w:rPr>
        <w:t xml:space="preserve"> có</w:t>
      </w:r>
      <w:r w:rsidR="002D7D3F">
        <w:rPr>
          <w:rFonts w:eastAsiaTheme="minorEastAsia"/>
        </w:rPr>
        <w:t xml:space="preserve"> triệu chứng </w:t>
      </w:r>
      <w:r w:rsidR="00AC2D73">
        <w:rPr>
          <w:rFonts w:eastAsiaTheme="minorEastAsia"/>
        </w:rPr>
        <w:t>s</w:t>
      </w:r>
    </w:p>
    <w:p w14:paraId="2560EC37" w14:textId="424D065C" w:rsidR="009D1B0A" w:rsidRPr="00484285" w:rsidRDefault="0023227F" w:rsidP="009D1B0A">
      <w:pPr>
        <w:spacing w:line="240" w:lineRule="auto"/>
        <w:rPr>
          <w:rFonts w:eastAsiaTheme="minorEastAsia"/>
        </w:rPr>
      </w:pPr>
      <m:oMath>
        <m:r>
          <m:rPr>
            <m:sty m:val="p"/>
          </m:rPr>
          <w:rPr>
            <w:rFonts w:ascii="Cambria Math" w:hAnsi="Cambria Math"/>
          </w:rPr>
          <m:t>γ</m:t>
        </m:r>
      </m:oMath>
      <w:r w:rsidR="009D1B0A" w:rsidRPr="00484285">
        <w:rPr>
          <w:rFonts w:eastAsiaTheme="minorEastAsia"/>
        </w:rPr>
        <w:t xml:space="preserve">: Mức độ phủ định </w:t>
      </w:r>
      <w:r w:rsidR="003F4A43">
        <w:rPr>
          <w:rFonts w:eastAsiaTheme="minorEastAsia"/>
        </w:rPr>
        <w:t>bệnh nhân</w:t>
      </w:r>
      <w:r w:rsidR="00E32A3B">
        <w:rPr>
          <w:rFonts w:eastAsiaTheme="minorEastAsia"/>
        </w:rPr>
        <w:t xml:space="preserve"> </w:t>
      </w:r>
      <w:r w:rsidR="00AC2D73">
        <w:rPr>
          <w:rFonts w:eastAsiaTheme="minorEastAsia"/>
        </w:rPr>
        <w:t>p</w:t>
      </w:r>
      <w:r w:rsidR="003F4A43">
        <w:rPr>
          <w:rFonts w:eastAsiaTheme="minorEastAsia"/>
        </w:rPr>
        <w:t xml:space="preserve"> </w:t>
      </w:r>
      <w:r w:rsidR="00515FF4">
        <w:rPr>
          <w:rFonts w:eastAsiaTheme="minorEastAsia"/>
        </w:rPr>
        <w:t>có</w:t>
      </w:r>
      <w:r w:rsidR="003F4A43">
        <w:rPr>
          <w:rFonts w:eastAsiaTheme="minorEastAsia"/>
        </w:rPr>
        <w:t xml:space="preserve"> triệu chứng </w:t>
      </w:r>
      <w:r w:rsidR="00AC2D73">
        <w:rPr>
          <w:rFonts w:eastAsiaTheme="minorEastAsia"/>
        </w:rPr>
        <w:t>s</w:t>
      </w:r>
    </w:p>
    <w:p w14:paraId="1252B8EC" w14:textId="79156D2B" w:rsidR="009D1B0A" w:rsidRDefault="0023227F" w:rsidP="009D1B0A">
      <w:pPr>
        <w:spacing w:line="240" w:lineRule="auto"/>
        <w:rPr>
          <w:rFonts w:eastAsiaTheme="minorEastAsia"/>
        </w:rPr>
      </w:pPr>
      <m:oMath>
        <m:r>
          <m:rPr>
            <m:sty m:val="p"/>
          </m:rPr>
          <w:rPr>
            <w:rFonts w:ascii="Cambria Math" w:hAnsi="Cambria Math"/>
          </w:rPr>
          <m:t>η</m:t>
        </m:r>
      </m:oMath>
      <w:r w:rsidR="009D1B0A" w:rsidRPr="00484285">
        <w:rPr>
          <w:rFonts w:eastAsiaTheme="minorEastAsia"/>
        </w:rPr>
        <w:t xml:space="preserve">: Mức độ trung lập của </w:t>
      </w:r>
      <w:r w:rsidR="00E32A3B">
        <w:rPr>
          <w:rFonts w:eastAsiaTheme="minorEastAsia"/>
        </w:rPr>
        <w:t xml:space="preserve">bệnh nhân </w:t>
      </w:r>
      <w:r w:rsidR="00AC2D73">
        <w:rPr>
          <w:rFonts w:eastAsiaTheme="minorEastAsia"/>
        </w:rPr>
        <w:t>p</w:t>
      </w:r>
      <w:r w:rsidR="00E32A3B">
        <w:rPr>
          <w:rFonts w:eastAsiaTheme="minorEastAsia"/>
        </w:rPr>
        <w:t xml:space="preserve"> với triệu chứng </w:t>
      </w:r>
      <w:r w:rsidR="00AC2D73">
        <w:rPr>
          <w:rFonts w:eastAsiaTheme="minorEastAsia"/>
        </w:rPr>
        <w:t>s</w:t>
      </w:r>
    </w:p>
    <w:p w14:paraId="0A8CFF64" w14:textId="51390395" w:rsidR="009D1B0A" w:rsidRDefault="009D1B0A" w:rsidP="009D1B0A">
      <w:pPr>
        <w:spacing w:line="240" w:lineRule="auto"/>
        <w:rPr>
          <w:rFonts w:eastAsiaTheme="minorEastAsia"/>
        </w:rPr>
      </w:pPr>
      <w:r>
        <w:rPr>
          <w:rFonts w:eastAsiaTheme="minorEastAsia"/>
        </w:rPr>
        <w:t>1 – (</w:t>
      </w:r>
      <m:oMath>
        <m:r>
          <m:rPr>
            <m:sty m:val="p"/>
          </m:rPr>
          <w:rPr>
            <w:rFonts w:ascii="Cambria Math" w:hAnsi="Cambria Math"/>
            <w:color w:val="auto"/>
          </w:rPr>
          <m:t>μ</m:t>
        </m:r>
      </m:oMath>
      <w:r>
        <w:rPr>
          <w:rFonts w:eastAsiaTheme="minorEastAsia"/>
        </w:rPr>
        <w:t xml:space="preserve"> + </w:t>
      </w:r>
      <m:oMath>
        <m:r>
          <m:rPr>
            <m:sty m:val="p"/>
          </m:rPr>
          <w:rPr>
            <w:rFonts w:ascii="Cambria Math" w:hAnsi="Cambria Math"/>
            <w:color w:val="auto"/>
          </w:rPr>
          <m:t>η</m:t>
        </m:r>
      </m:oMath>
      <w:r>
        <w:rPr>
          <w:rFonts w:eastAsiaTheme="minorEastAsia"/>
        </w:rPr>
        <w:t xml:space="preserve"> + </w:t>
      </w:r>
      <m:oMath>
        <m:r>
          <m:rPr>
            <m:sty m:val="p"/>
          </m:rPr>
          <w:rPr>
            <w:rFonts w:ascii="Cambria Math" w:hAnsi="Cambria Math"/>
            <w:color w:val="auto"/>
          </w:rPr>
          <m:t>γ</m:t>
        </m:r>
      </m:oMath>
      <w:r>
        <w:rPr>
          <w:rFonts w:eastAsiaTheme="minorEastAsia"/>
        </w:rPr>
        <w:t>): Sự thiếu thông tin về mối quan hệ giữa</w:t>
      </w:r>
      <w:r w:rsidR="00E32A3B">
        <w:rPr>
          <w:rFonts w:eastAsiaTheme="minorEastAsia"/>
        </w:rPr>
        <w:t xml:space="preserve"> bệnh nhân </w:t>
      </w:r>
      <w:r w:rsidR="00AC2D73">
        <w:rPr>
          <w:rFonts w:eastAsiaTheme="minorEastAsia"/>
        </w:rPr>
        <w:t>p</w:t>
      </w:r>
      <w:r>
        <w:rPr>
          <w:rFonts w:eastAsiaTheme="minorEastAsia"/>
        </w:rPr>
        <w:t xml:space="preserve"> triệu chứng </w:t>
      </w:r>
      <w:r w:rsidR="00AC2D73">
        <w:rPr>
          <w:rFonts w:eastAsiaTheme="minorEastAsia"/>
        </w:rPr>
        <w:t>s</w:t>
      </w:r>
    </w:p>
    <w:p w14:paraId="1170284F" w14:textId="5B67834F" w:rsidR="006F2455" w:rsidRDefault="00DB7DB7" w:rsidP="006F2455">
      <w:pPr>
        <w:rPr>
          <w:i/>
        </w:rPr>
      </w:pPr>
      <w:r>
        <w:t xml:space="preserve">Ví dụ: Khi bệnh nhân được hỏi về triệu chứng </w:t>
      </w:r>
      <w:r w:rsidRPr="00DB7DB7">
        <w:rPr>
          <w:i/>
        </w:rPr>
        <w:t>đau đầu</w:t>
      </w:r>
      <w:r>
        <w:rPr>
          <w:i/>
        </w:rPr>
        <w:t>:</w:t>
      </w:r>
    </w:p>
    <w:p w14:paraId="2D256177" w14:textId="5E751A40" w:rsidR="00DB7DB7" w:rsidRDefault="00DB7DB7" w:rsidP="005918E6">
      <w:pPr>
        <w:pStyle w:val="ListParagraph"/>
        <w:numPr>
          <w:ilvl w:val="0"/>
          <w:numId w:val="31"/>
        </w:numPr>
      </w:pPr>
      <w:r>
        <w:t xml:space="preserve">Nếu bệnh nhân cảm thấy rất đau đầu, đau thường xuyên </w:t>
      </w:r>
      <m:oMath>
        <m:r>
          <w:rPr>
            <w:rFonts w:ascii="Cambria Math" w:hAnsi="Cambria Math"/>
          </w:rPr>
          <m:t>→</m:t>
        </m:r>
      </m:oMath>
      <w:r>
        <w:t xml:space="preserve"> giá trị </w:t>
      </w:r>
      <m:oMath>
        <m:r>
          <m:rPr>
            <m:sty m:val="p"/>
          </m:rPr>
          <w:rPr>
            <w:rFonts w:ascii="Cambria Math" w:hAnsi="Cambria Math"/>
            <w:color w:val="auto"/>
          </w:rPr>
          <m:t>μ</m:t>
        </m:r>
      </m:oMath>
      <w:r w:rsidRPr="005918E6">
        <w:rPr>
          <w:rFonts w:eastAsiaTheme="minorEastAsia"/>
          <w:color w:val="auto"/>
        </w:rPr>
        <w:t xml:space="preserve"> sẽ cao</w:t>
      </w:r>
    </w:p>
    <w:p w14:paraId="0C800139" w14:textId="658BB9F9" w:rsidR="00DB7DB7" w:rsidRDefault="00DB7DB7" w:rsidP="005918E6">
      <w:pPr>
        <w:pStyle w:val="ListParagraph"/>
        <w:numPr>
          <w:ilvl w:val="0"/>
          <w:numId w:val="31"/>
        </w:numPr>
      </w:pPr>
      <w:r>
        <w:t xml:space="preserve">Nếu bệnh nhân cảm thấy không hề có dấu hiệu đau đầu  </w:t>
      </w:r>
      <m:oMath>
        <m:r>
          <w:rPr>
            <w:rFonts w:ascii="Cambria Math" w:hAnsi="Cambria Math"/>
          </w:rPr>
          <m:t>→</m:t>
        </m:r>
      </m:oMath>
      <w:r w:rsidRPr="005918E6">
        <w:rPr>
          <w:rFonts w:eastAsiaTheme="minorEastAsia"/>
        </w:rPr>
        <w:t xml:space="preserve"> giá trị </w:t>
      </w:r>
      <m:oMath>
        <m:r>
          <m:rPr>
            <m:sty m:val="p"/>
          </m:rPr>
          <w:rPr>
            <w:rFonts w:ascii="Cambria Math" w:hAnsi="Cambria Math"/>
            <w:color w:val="auto"/>
          </w:rPr>
          <m:t>γ</m:t>
        </m:r>
      </m:oMath>
      <w:r w:rsidRPr="005918E6">
        <w:rPr>
          <w:rFonts w:eastAsiaTheme="minorEastAsia"/>
          <w:color w:val="auto"/>
        </w:rPr>
        <w:t xml:space="preserve"> sẽ cao</w:t>
      </w:r>
    </w:p>
    <w:p w14:paraId="148D0961" w14:textId="1236926C" w:rsidR="00DB7DB7" w:rsidRPr="005918E6" w:rsidRDefault="00DB7DB7" w:rsidP="005918E6">
      <w:pPr>
        <w:pStyle w:val="ListParagraph"/>
        <w:numPr>
          <w:ilvl w:val="0"/>
          <w:numId w:val="31"/>
        </w:numPr>
        <w:rPr>
          <w:rFonts w:eastAsiaTheme="minorEastAsia"/>
          <w:color w:val="auto"/>
        </w:rPr>
      </w:pPr>
      <w:r>
        <w:t xml:space="preserve">Nếu bệnh nhân không khẳng định, nhưng cũng không phủ định  </w:t>
      </w:r>
      <m:oMath>
        <m:r>
          <w:rPr>
            <w:rFonts w:ascii="Cambria Math" w:hAnsi="Cambria Math"/>
          </w:rPr>
          <m:t>→</m:t>
        </m:r>
      </m:oMath>
      <w:r w:rsidRPr="005918E6">
        <w:rPr>
          <w:rFonts w:eastAsiaTheme="minorEastAsia"/>
        </w:rPr>
        <w:t xml:space="preserve"> giá trị </w:t>
      </w:r>
      <m:oMath>
        <m:r>
          <m:rPr>
            <m:sty m:val="p"/>
          </m:rPr>
          <w:rPr>
            <w:rFonts w:ascii="Cambria Math" w:hAnsi="Cambria Math"/>
            <w:color w:val="auto"/>
          </w:rPr>
          <m:t>η</m:t>
        </m:r>
      </m:oMath>
      <w:r w:rsidRPr="005918E6">
        <w:rPr>
          <w:rFonts w:eastAsiaTheme="minorEastAsia"/>
          <w:color w:val="auto"/>
        </w:rPr>
        <w:t xml:space="preserve"> sẽ cao</w:t>
      </w:r>
    </w:p>
    <w:p w14:paraId="23F8C2D0" w14:textId="43A71860" w:rsidR="007F0973" w:rsidRDefault="001C1936" w:rsidP="00590BB4">
      <w:pPr>
        <w:pStyle w:val="ListParagraph"/>
        <w:numPr>
          <w:ilvl w:val="0"/>
          <w:numId w:val="31"/>
        </w:numPr>
      </w:pPr>
      <w:r w:rsidRPr="005918E6">
        <w:rPr>
          <w:rFonts w:eastAsiaTheme="minorEastAsia"/>
          <w:color w:val="auto"/>
        </w:rPr>
        <w:t xml:space="preserve">Nếu bệnh nhân từ chối trả lời </w:t>
      </w:r>
      <m:oMath>
        <m:r>
          <w:rPr>
            <w:rFonts w:ascii="Cambria Math" w:hAnsi="Cambria Math"/>
            <w:color w:val="auto"/>
          </w:rPr>
          <m:t>→</m:t>
        </m:r>
      </m:oMath>
      <w:r w:rsidRPr="005918E6">
        <w:rPr>
          <w:rFonts w:eastAsiaTheme="minorEastAsia"/>
          <w:color w:val="auto"/>
        </w:rPr>
        <w:t xml:space="preserve"> giá trị </w:t>
      </w:r>
      <w:r w:rsidRPr="005918E6">
        <w:rPr>
          <w:rFonts w:eastAsiaTheme="minorEastAsia"/>
        </w:rPr>
        <w:t>1 – (</w:t>
      </w:r>
      <m:oMath>
        <m:r>
          <m:rPr>
            <m:sty m:val="p"/>
          </m:rPr>
          <w:rPr>
            <w:rFonts w:ascii="Cambria Math" w:hAnsi="Cambria Math"/>
            <w:color w:val="auto"/>
          </w:rPr>
          <m:t>μ</m:t>
        </m:r>
      </m:oMath>
      <w:r w:rsidRPr="005918E6">
        <w:rPr>
          <w:rFonts w:eastAsiaTheme="minorEastAsia"/>
        </w:rPr>
        <w:t xml:space="preserve"> + </w:t>
      </w:r>
      <m:oMath>
        <m:r>
          <m:rPr>
            <m:sty m:val="p"/>
          </m:rPr>
          <w:rPr>
            <w:rFonts w:ascii="Cambria Math" w:hAnsi="Cambria Math"/>
            <w:color w:val="auto"/>
          </w:rPr>
          <m:t>η</m:t>
        </m:r>
      </m:oMath>
      <w:r w:rsidRPr="005918E6">
        <w:rPr>
          <w:rFonts w:eastAsiaTheme="minorEastAsia"/>
        </w:rPr>
        <w:t xml:space="preserve"> + </w:t>
      </w:r>
      <m:oMath>
        <m:r>
          <m:rPr>
            <m:sty m:val="p"/>
          </m:rPr>
          <w:rPr>
            <w:rFonts w:ascii="Cambria Math" w:hAnsi="Cambria Math"/>
            <w:color w:val="auto"/>
          </w:rPr>
          <m:t>γ</m:t>
        </m:r>
      </m:oMath>
      <w:r w:rsidRPr="005918E6">
        <w:rPr>
          <w:rFonts w:eastAsiaTheme="minorEastAsia"/>
        </w:rPr>
        <w:t>) sẽ cao</w:t>
      </w:r>
    </w:p>
    <w:p w14:paraId="4D6B3A9E" w14:textId="05E60E0D" w:rsidR="00503AA0" w:rsidRPr="00503AA0" w:rsidRDefault="00E0527A" w:rsidP="00E0527A">
      <w:pPr>
        <w:pStyle w:val="Heading2"/>
        <w:numPr>
          <w:ilvl w:val="0"/>
          <w:numId w:val="0"/>
        </w:numPr>
      </w:pPr>
      <w:bookmarkStart w:id="32" w:name="_Toc28094353"/>
      <w:r>
        <w:t xml:space="preserve">Bước 3: </w:t>
      </w:r>
      <w:r w:rsidR="00B9688C">
        <w:t>C</w:t>
      </w:r>
      <w:r w:rsidR="00503AA0">
        <w:t>huẩn đoán bệnh</w:t>
      </w:r>
      <w:bookmarkEnd w:id="32"/>
    </w:p>
    <w:p w14:paraId="1522B51D" w14:textId="006417DC" w:rsidR="00621D3B" w:rsidRDefault="00621D3B">
      <w:pPr>
        <w:spacing w:before="60" w:line="264" w:lineRule="auto"/>
      </w:pPr>
      <w:r>
        <w:t>Sau khi chuẩn hóa các giá trị input của người dùng, ta thu được mối quan hệ của bệnh nhân với các triệu chứng R(</w:t>
      </w:r>
      <w:r w:rsidR="00AC2D73">
        <w:t>p</w:t>
      </w:r>
      <w:r>
        <w:t xml:space="preserve">, </w:t>
      </w:r>
      <w:r w:rsidR="00AC2D73">
        <w:t>s</w:t>
      </w:r>
      <w:r>
        <w:t>), kết hợp với các tri thức được thể hiện thông qua mối quan hệ giữa triệu chứng với bệnh Q(</w:t>
      </w:r>
      <w:r w:rsidR="00AC2D73">
        <w:t>s</w:t>
      </w:r>
      <w:r>
        <w:t xml:space="preserve">, </w:t>
      </w:r>
      <w:r w:rsidR="00AC2D73">
        <w:t>d</w:t>
      </w:r>
      <w:r>
        <w:t>)</w:t>
      </w:r>
      <w:r w:rsidR="003F1DAD">
        <w:t>, ta xây dựng mối quan hệ giữa bệnh nhân và bệnh như sau</w:t>
      </w:r>
      <w:r w:rsidR="00DD37D9">
        <w:t>:</w:t>
      </w:r>
    </w:p>
    <w:p w14:paraId="1FDDB7D5" w14:textId="580DBEED" w:rsidR="003F1DAD" w:rsidRDefault="003F1DAD" w:rsidP="00161267">
      <w:pPr>
        <w:spacing w:before="60" w:line="264" w:lineRule="auto"/>
        <w:jc w:val="center"/>
      </w:pPr>
      <w:r>
        <w:t>T(</w:t>
      </w:r>
      <w:r w:rsidR="00AC2D73">
        <w:t>p</w:t>
      </w:r>
      <w:r>
        <w:t xml:space="preserve">, </w:t>
      </w:r>
      <w:r w:rsidR="00AC2D73">
        <w:t>d</w:t>
      </w:r>
      <w:r>
        <w:t>) = R(</w:t>
      </w:r>
      <w:r w:rsidR="00AC2D73">
        <w:t>p</w:t>
      </w:r>
      <w:r>
        <w:t xml:space="preserve">, </w:t>
      </w:r>
      <w:r w:rsidR="00AC2D73">
        <w:t>s</w:t>
      </w:r>
      <w:r>
        <w:t xml:space="preserve">) </w:t>
      </w:r>
      <m:oMath>
        <m:r>
          <w:rPr>
            <w:rFonts w:ascii="Cambria Math" w:hAnsi="Cambria Math"/>
          </w:rPr>
          <m:t>∘</m:t>
        </m:r>
      </m:oMath>
      <w:r>
        <w:t xml:space="preserve"> Q(</w:t>
      </w:r>
      <w:r w:rsidR="00AC2D73">
        <w:t>s</w:t>
      </w:r>
      <w:r>
        <w:t xml:space="preserve">, </w:t>
      </w:r>
      <w:r w:rsidR="00AC2D73">
        <w:t>d</w:t>
      </w:r>
      <w:r>
        <w:t>)</w:t>
      </w:r>
    </w:p>
    <w:p w14:paraId="6B9E656B" w14:textId="36809EC1" w:rsidR="00DD37D9" w:rsidRDefault="00DD37D9">
      <w:pPr>
        <w:spacing w:before="60" w:line="264" w:lineRule="auto"/>
      </w:pPr>
      <w:r>
        <w:t xml:space="preserve">Khi này, bộ </w:t>
      </w:r>
      <w:r w:rsidR="00FB586B">
        <w:t>PFS T(</w:t>
      </w:r>
      <w:r w:rsidR="00AC2D73">
        <w:t>p</w:t>
      </w:r>
      <w:r w:rsidR="00FB586B">
        <w:t xml:space="preserve">, </w:t>
      </w:r>
      <w:r w:rsidR="00AC2D73">
        <w:t>d</w:t>
      </w:r>
      <w:r w:rsidR="00FB586B">
        <w:t>) =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T</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η</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 xml:space="preserve"> γ</m:t>
            </m:r>
          </m:e>
          <m:sub>
            <m:r>
              <w:rPr>
                <w:rFonts w:ascii="Cambria Math" w:hAnsi="Cambria Math"/>
              </w:rPr>
              <m:t>T</m:t>
            </m:r>
          </m:sub>
        </m:sSub>
      </m:oMath>
      <w:r w:rsidR="00FB586B">
        <w:t>) được tính như sau:</w:t>
      </w:r>
    </w:p>
    <w:p w14:paraId="7C788A73" w14:textId="56F33A10" w:rsidR="00FB586B" w:rsidRDefault="00250EBA" w:rsidP="00FB586B">
      <w:pPr>
        <w:rPr>
          <w:rFonts w:eastAsiaTheme="minorEastAsia"/>
          <w:sz w:val="28"/>
          <w:szCs w:val="28"/>
        </w:rPr>
      </w:pPr>
      <m:oMathPara>
        <m:oMath>
          <m:sSub>
            <m:sSubPr>
              <m:ctrlPr>
                <w:rPr>
                  <w:rFonts w:ascii="Cambria Math" w:eastAsia="Times New Roman" w:hAnsi="Cambria Math"/>
                  <w:i/>
                  <w:sz w:val="28"/>
                  <w:szCs w:val="28"/>
                </w:rPr>
              </m:ctrlPr>
            </m:sSubPr>
            <m:e>
              <m:r>
                <w:rPr>
                  <w:rFonts w:ascii="Cambria Math" w:hAnsi="Cambria Math"/>
                  <w:sz w:val="28"/>
                  <w:szCs w:val="28"/>
                </w:rPr>
                <m:t>μ</m:t>
              </m:r>
            </m:e>
            <m:sub>
              <m:r>
                <w:rPr>
                  <w:rFonts w:ascii="Cambria Math" w:hAnsi="Cambria Math"/>
                  <w:sz w:val="28"/>
                  <w:szCs w:val="28"/>
                </w:rPr>
                <m:t>T</m:t>
              </m:r>
            </m:sub>
          </m:sSub>
          <m:d>
            <m:dPr>
              <m:ctrlPr>
                <w:rPr>
                  <w:rFonts w:ascii="Cambria Math" w:hAnsi="Cambria Math"/>
                  <w:i/>
                  <w:sz w:val="28"/>
                  <w:szCs w:val="28"/>
                </w:rPr>
              </m:ctrlPr>
            </m:dPr>
            <m:e>
              <m:r>
                <w:rPr>
                  <w:rFonts w:ascii="Cambria Math" w:hAnsi="Cambria Math"/>
                  <w:sz w:val="28"/>
                  <w:szCs w:val="28"/>
                </w:rPr>
                <m:t>p,d</m:t>
              </m:r>
            </m:e>
          </m:d>
          <m:r>
            <w:rPr>
              <w:rFonts w:ascii="Cambria Math" w:hAnsi="Cambria Math"/>
              <w:sz w:val="28"/>
              <w:szCs w:val="28"/>
            </w:rPr>
            <m:t>=</m:t>
          </m:r>
          <m:sSub>
            <m:sSubPr>
              <m:ctrlPr>
                <w:rPr>
                  <w:rFonts w:ascii="Cambria Math" w:eastAsia="Times New Roman" w:hAnsi="Cambria Math"/>
                  <w:i/>
                  <w:sz w:val="28"/>
                  <w:szCs w:val="28"/>
                </w:rPr>
              </m:ctrlPr>
            </m:sSubPr>
            <m:e>
              <m:r>
                <w:rPr>
                  <w:rFonts w:ascii="Cambria Math" w:hAnsi="Cambria Math"/>
                  <w:sz w:val="28"/>
                  <w:szCs w:val="28"/>
                </w:rPr>
                <m:t>max</m:t>
              </m:r>
            </m:e>
            <m:sub>
              <m:r>
                <w:rPr>
                  <w:rFonts w:ascii="Cambria Math" w:hAnsi="Cambria Math"/>
                  <w:sz w:val="28"/>
                  <w:szCs w:val="28"/>
                </w:rPr>
                <m:t>s∈S</m:t>
              </m:r>
            </m:sub>
          </m:sSub>
          <m:func>
            <m:funcPr>
              <m:ctrlPr>
                <w:rPr>
                  <w:rFonts w:ascii="Cambria Math" w:eastAsia="Times New Roman" w:hAnsi="Cambria Math"/>
                  <w:sz w:val="28"/>
                  <w:szCs w:val="28"/>
                </w:rPr>
              </m:ctrlPr>
            </m:funcPr>
            <m:fName>
              <m:r>
                <m:rPr>
                  <m:sty m:val="p"/>
                </m:rPr>
                <w:rPr>
                  <w:rFonts w:ascii="Cambria Math" w:hAnsi="Cambria Math"/>
                  <w:sz w:val="28"/>
                  <w:szCs w:val="28"/>
                </w:rPr>
                <m:t>min</m:t>
              </m:r>
              <m:ctrlPr>
                <w:rPr>
                  <w:rFonts w:ascii="Cambria Math" w:eastAsia="Times New Roman" w:hAnsi="Cambria Math"/>
                  <w:i/>
                  <w:sz w:val="28"/>
                  <w:szCs w:val="28"/>
                </w:rPr>
              </m:ctrlPr>
            </m:fName>
            <m:e>
              <m:d>
                <m:dPr>
                  <m:begChr m:val="{"/>
                  <m:endChr m:val="}"/>
                  <m:ctrlPr>
                    <w:rPr>
                      <w:rFonts w:ascii="Cambria Math" w:eastAsia="Times New Roman" w:hAnsi="Cambria Math"/>
                      <w:i/>
                      <w:sz w:val="28"/>
                      <w:szCs w:val="28"/>
                    </w:rPr>
                  </m:ctrlPr>
                </m:dPr>
                <m:e>
                  <m:sSub>
                    <m:sSubPr>
                      <m:ctrlPr>
                        <w:rPr>
                          <w:rFonts w:ascii="Cambria Math" w:eastAsia="Times New Roman" w:hAnsi="Cambria Math"/>
                          <w:i/>
                          <w:sz w:val="28"/>
                          <w:szCs w:val="28"/>
                        </w:rPr>
                      </m:ctrlPr>
                    </m:sSubPr>
                    <m:e>
                      <m:r>
                        <w:rPr>
                          <w:rFonts w:ascii="Cambria Math" w:hAnsi="Cambria Math"/>
                          <w:sz w:val="28"/>
                          <w:szCs w:val="28"/>
                        </w:rPr>
                        <m:t>μ</m:t>
                      </m:r>
                    </m:e>
                    <m:sub>
                      <m:r>
                        <w:rPr>
                          <w:rFonts w:ascii="Cambria Math" w:hAnsi="Cambria Math"/>
                          <w:sz w:val="28"/>
                          <w:szCs w:val="28"/>
                        </w:rPr>
                        <m:t>R</m:t>
                      </m:r>
                    </m:sub>
                  </m:sSub>
                  <m:d>
                    <m:dPr>
                      <m:ctrlPr>
                        <w:rPr>
                          <w:rFonts w:ascii="Cambria Math" w:eastAsia="Times New Roman" w:hAnsi="Cambria Math"/>
                          <w:i/>
                          <w:sz w:val="28"/>
                          <w:szCs w:val="28"/>
                        </w:rPr>
                      </m:ctrlPr>
                    </m:dPr>
                    <m:e>
                      <m:r>
                        <w:rPr>
                          <w:rFonts w:ascii="Cambria Math" w:hAnsi="Cambria Math"/>
                          <w:sz w:val="28"/>
                          <w:szCs w:val="28"/>
                        </w:rPr>
                        <m:t>p,s</m:t>
                      </m:r>
                    </m:e>
                  </m:d>
                  <m:r>
                    <w:rPr>
                      <w:rFonts w:ascii="Cambria Math" w:hAnsi="Cambria Math"/>
                      <w:sz w:val="28"/>
                      <w:szCs w:val="28"/>
                    </w:rPr>
                    <m:t>,</m:t>
                  </m:r>
                  <m:sSub>
                    <m:sSubPr>
                      <m:ctrlPr>
                        <w:rPr>
                          <w:rFonts w:ascii="Cambria Math" w:eastAsia="Times New Roman" w:hAnsi="Cambria Math"/>
                          <w:i/>
                          <w:sz w:val="28"/>
                          <w:szCs w:val="28"/>
                        </w:rPr>
                      </m:ctrlPr>
                    </m:sSubPr>
                    <m:e>
                      <m:r>
                        <w:rPr>
                          <w:rFonts w:ascii="Cambria Math" w:hAnsi="Cambria Math"/>
                          <w:sz w:val="28"/>
                          <w:szCs w:val="28"/>
                        </w:rPr>
                        <m:t>μ</m:t>
                      </m:r>
                    </m:e>
                    <m:sub>
                      <m:r>
                        <w:rPr>
                          <w:rFonts w:ascii="Cambria Math" w:hAnsi="Cambria Math"/>
                          <w:sz w:val="28"/>
                          <w:szCs w:val="28"/>
                        </w:rPr>
                        <m:t>Q</m:t>
                      </m:r>
                    </m:sub>
                  </m:sSub>
                  <m:d>
                    <m:dPr>
                      <m:ctrlPr>
                        <w:rPr>
                          <w:rFonts w:ascii="Cambria Math" w:eastAsia="Times New Roman" w:hAnsi="Cambria Math"/>
                          <w:i/>
                          <w:sz w:val="28"/>
                          <w:szCs w:val="28"/>
                        </w:rPr>
                      </m:ctrlPr>
                    </m:dPr>
                    <m:e>
                      <m:r>
                        <w:rPr>
                          <w:rFonts w:ascii="Cambria Math" w:hAnsi="Cambria Math"/>
                          <w:sz w:val="28"/>
                          <w:szCs w:val="28"/>
                        </w:rPr>
                        <m:t>s,d</m:t>
                      </m:r>
                    </m:e>
                  </m:d>
                </m:e>
              </m:d>
            </m:e>
          </m:func>
        </m:oMath>
      </m:oMathPara>
    </w:p>
    <w:p w14:paraId="37644A20" w14:textId="1A836097" w:rsidR="00FB586B" w:rsidRDefault="00250EBA" w:rsidP="00FB586B">
      <w:pPr>
        <w:rPr>
          <w:sz w:val="28"/>
          <w:szCs w:val="28"/>
        </w:rPr>
      </w:pPr>
      <m:oMathPara>
        <m:oMath>
          <m:sSub>
            <m:sSubPr>
              <m:ctrlPr>
                <w:rPr>
                  <w:rFonts w:ascii="Cambria Math" w:eastAsia="Times New Roman" w:hAnsi="Cambria Math"/>
                  <w:i/>
                  <w:sz w:val="28"/>
                  <w:szCs w:val="28"/>
                </w:rPr>
              </m:ctrlPr>
            </m:sSubPr>
            <m:e>
              <m:r>
                <w:rPr>
                  <w:rFonts w:ascii="Cambria Math" w:hAnsi="Cambria Math"/>
                  <w:sz w:val="28"/>
                  <w:szCs w:val="28"/>
                </w:rPr>
                <m:t>η</m:t>
              </m:r>
            </m:e>
            <m:sub>
              <m:r>
                <w:rPr>
                  <w:rFonts w:ascii="Cambria Math" w:hAnsi="Cambria Math"/>
                  <w:sz w:val="28"/>
                  <w:szCs w:val="28"/>
                </w:rPr>
                <m:t>T</m:t>
              </m:r>
            </m:sub>
          </m:sSub>
          <m:d>
            <m:dPr>
              <m:ctrlPr>
                <w:rPr>
                  <w:rFonts w:ascii="Cambria Math" w:eastAsia="Times New Roman" w:hAnsi="Cambria Math"/>
                  <w:i/>
                  <w:sz w:val="28"/>
                  <w:szCs w:val="28"/>
                </w:rPr>
              </m:ctrlPr>
            </m:dPr>
            <m:e>
              <m:r>
                <w:rPr>
                  <w:rFonts w:ascii="Cambria Math" w:hAnsi="Cambria Math"/>
                  <w:sz w:val="28"/>
                  <w:szCs w:val="28"/>
                </w:rPr>
                <m:t>p,d</m:t>
              </m:r>
            </m:e>
          </m:d>
          <m:r>
            <w:rPr>
              <w:rFonts w:ascii="Cambria Math" w:hAnsi="Cambria Math"/>
              <w:sz w:val="28"/>
              <w:szCs w:val="28"/>
            </w:rPr>
            <m:t>=</m:t>
          </m:r>
          <m:sSub>
            <m:sSubPr>
              <m:ctrlPr>
                <w:rPr>
                  <w:rFonts w:ascii="Cambria Math" w:eastAsia="Times New Roman" w:hAnsi="Cambria Math"/>
                  <w:i/>
                  <w:sz w:val="28"/>
                  <w:szCs w:val="28"/>
                </w:rPr>
              </m:ctrlPr>
            </m:sSubPr>
            <m:e>
              <m:r>
                <w:rPr>
                  <w:rFonts w:ascii="Cambria Math" w:hAnsi="Cambria Math"/>
                  <w:sz w:val="28"/>
                  <w:szCs w:val="28"/>
                </w:rPr>
                <m:t>min</m:t>
              </m:r>
            </m:e>
            <m:sub>
              <m:r>
                <w:rPr>
                  <w:rFonts w:ascii="Cambria Math" w:hAnsi="Cambria Math"/>
                  <w:sz w:val="28"/>
                  <w:szCs w:val="28"/>
                </w:rPr>
                <m:t>sϵS</m:t>
              </m:r>
            </m:sub>
          </m:sSub>
          <m:r>
            <m:rPr>
              <m:sty m:val="p"/>
            </m:rPr>
            <w:rPr>
              <w:rFonts w:ascii="Cambria Math" w:hAnsi="Cambria Math"/>
              <w:sz w:val="28"/>
              <w:szCs w:val="28"/>
            </w:rPr>
            <m:t>mi</m:t>
          </m:r>
          <m:func>
            <m:funcPr>
              <m:ctrlPr>
                <w:rPr>
                  <w:rFonts w:ascii="Cambria Math" w:hAnsi="Cambria Math"/>
                  <w:sz w:val="28"/>
                  <w:szCs w:val="28"/>
                </w:rPr>
              </m:ctrlPr>
            </m:funcPr>
            <m:fName>
              <m:r>
                <m:rPr>
                  <m:sty m:val="p"/>
                </m:rPr>
                <w:rPr>
                  <w:rFonts w:ascii="Cambria Math" w:hAnsi="Cambria Math"/>
                  <w:sz w:val="28"/>
                  <w:szCs w:val="28"/>
                </w:rPr>
                <m:t>n</m:t>
              </m:r>
            </m:fName>
            <m:e>
              <m:sSub>
                <m:sSubPr>
                  <m:ctrlPr>
                    <w:rPr>
                      <w:rFonts w:ascii="Cambria Math" w:eastAsia="Times New Roman" w:hAnsi="Cambria Math"/>
                      <w:i/>
                      <w:sz w:val="28"/>
                      <w:szCs w:val="28"/>
                    </w:rPr>
                  </m:ctrlPr>
                </m:sSubPr>
                <m:e>
                  <m:r>
                    <w:rPr>
                      <w:rFonts w:ascii="Cambria Math" w:hAnsi="Cambria Math"/>
                      <w:sz w:val="28"/>
                      <w:szCs w:val="28"/>
                    </w:rPr>
                    <m:t>η</m:t>
                  </m:r>
                </m:e>
                <m:sub>
                  <m:r>
                    <w:rPr>
                      <w:rFonts w:ascii="Cambria Math" w:hAnsi="Cambria Math"/>
                      <w:sz w:val="28"/>
                      <w:szCs w:val="28"/>
                    </w:rPr>
                    <m:t>R</m:t>
                  </m:r>
                </m:sub>
              </m:sSub>
              <m:d>
                <m:dPr>
                  <m:ctrlPr>
                    <w:rPr>
                      <w:rFonts w:ascii="Cambria Math" w:eastAsia="Times New Roman" w:hAnsi="Cambria Math"/>
                      <w:i/>
                      <w:sz w:val="28"/>
                      <w:szCs w:val="28"/>
                    </w:rPr>
                  </m:ctrlPr>
                </m:dPr>
                <m:e>
                  <m:r>
                    <w:rPr>
                      <w:rFonts w:ascii="Cambria Math" w:hAnsi="Cambria Math"/>
                      <w:sz w:val="28"/>
                      <w:szCs w:val="28"/>
                    </w:rPr>
                    <m:t>p,s</m:t>
                  </m:r>
                </m:e>
              </m:d>
              <m:r>
                <w:rPr>
                  <w:rFonts w:ascii="Cambria Math" w:hAnsi="Cambria Math"/>
                  <w:sz w:val="28"/>
                  <w:szCs w:val="28"/>
                </w:rPr>
                <m:t>,</m:t>
              </m:r>
              <m:sSub>
                <m:sSubPr>
                  <m:ctrlPr>
                    <w:rPr>
                      <w:rFonts w:ascii="Cambria Math" w:eastAsia="Times New Roman" w:hAnsi="Cambria Math"/>
                      <w:i/>
                      <w:sz w:val="28"/>
                      <w:szCs w:val="28"/>
                    </w:rPr>
                  </m:ctrlPr>
                </m:sSubPr>
                <m:e>
                  <m:r>
                    <w:rPr>
                      <w:rFonts w:ascii="Cambria Math" w:hAnsi="Cambria Math"/>
                      <w:sz w:val="28"/>
                      <w:szCs w:val="28"/>
                    </w:rPr>
                    <m:t>η</m:t>
                  </m:r>
                </m:e>
                <m:sub>
                  <m:r>
                    <w:rPr>
                      <w:rFonts w:ascii="Cambria Math" w:hAnsi="Cambria Math"/>
                      <w:sz w:val="28"/>
                      <w:szCs w:val="28"/>
                    </w:rPr>
                    <m:t>Q</m:t>
                  </m:r>
                </m:sub>
              </m:sSub>
              <m:d>
                <m:dPr>
                  <m:ctrlPr>
                    <w:rPr>
                      <w:rFonts w:ascii="Cambria Math" w:eastAsia="Times New Roman" w:hAnsi="Cambria Math"/>
                      <w:i/>
                      <w:sz w:val="28"/>
                      <w:szCs w:val="28"/>
                    </w:rPr>
                  </m:ctrlPr>
                </m:dPr>
                <m:e>
                  <m:r>
                    <w:rPr>
                      <w:rFonts w:ascii="Cambria Math" w:hAnsi="Cambria Math"/>
                      <w:sz w:val="28"/>
                      <w:szCs w:val="28"/>
                    </w:rPr>
                    <m:t>s,d</m:t>
                  </m:r>
                </m:e>
              </m:d>
            </m:e>
          </m:func>
        </m:oMath>
      </m:oMathPara>
    </w:p>
    <w:p w14:paraId="1D7C7A47" w14:textId="07B39511" w:rsidR="00FB586B" w:rsidRDefault="00250EBA" w:rsidP="00FB586B">
      <w:pPr>
        <w:rPr>
          <w:sz w:val="28"/>
          <w:szCs w:val="28"/>
        </w:rPr>
      </w:pPr>
      <m:oMathPara>
        <m:oMath>
          <m:sSub>
            <m:sSubPr>
              <m:ctrlPr>
                <w:rPr>
                  <w:rFonts w:ascii="Cambria Math" w:eastAsia="Times New Roman" w:hAnsi="Cambria Math"/>
                  <w:i/>
                  <w:sz w:val="28"/>
                  <w:szCs w:val="28"/>
                </w:rPr>
              </m:ctrlPr>
            </m:sSubPr>
            <m:e>
              <m:r>
                <w:rPr>
                  <w:rFonts w:ascii="Cambria Math" w:hAnsi="Cambria Math"/>
                  <w:sz w:val="28"/>
                  <w:szCs w:val="28"/>
                </w:rPr>
                <m:t>γ</m:t>
              </m:r>
            </m:e>
            <m:sub>
              <m:r>
                <w:rPr>
                  <w:rFonts w:ascii="Cambria Math" w:hAnsi="Cambria Math"/>
                  <w:sz w:val="28"/>
                  <w:szCs w:val="28"/>
                </w:rPr>
                <m:t>T</m:t>
              </m:r>
            </m:sub>
          </m:sSub>
          <m:d>
            <m:dPr>
              <m:ctrlPr>
                <w:rPr>
                  <w:rFonts w:ascii="Cambria Math" w:eastAsia="Times New Roman" w:hAnsi="Cambria Math"/>
                  <w:i/>
                  <w:sz w:val="28"/>
                  <w:szCs w:val="28"/>
                </w:rPr>
              </m:ctrlPr>
            </m:dPr>
            <m:e>
              <m:r>
                <w:rPr>
                  <w:rFonts w:ascii="Cambria Math" w:hAnsi="Cambria Math"/>
                  <w:sz w:val="28"/>
                  <w:szCs w:val="28"/>
                </w:rPr>
                <m:t>p,d</m:t>
              </m:r>
            </m:e>
          </m:d>
          <m:r>
            <w:rPr>
              <w:rFonts w:ascii="Cambria Math" w:hAnsi="Cambria Math"/>
              <w:sz w:val="28"/>
              <w:szCs w:val="28"/>
            </w:rPr>
            <m:t>=</m:t>
          </m:r>
          <m:sSub>
            <m:sSubPr>
              <m:ctrlPr>
                <w:rPr>
                  <w:rFonts w:ascii="Cambria Math" w:eastAsia="Times New Roman" w:hAnsi="Cambria Math"/>
                  <w:i/>
                  <w:sz w:val="28"/>
                  <w:szCs w:val="28"/>
                </w:rPr>
              </m:ctrlPr>
            </m:sSubPr>
            <m:e>
              <m:r>
                <w:rPr>
                  <w:rFonts w:ascii="Cambria Math" w:hAnsi="Cambria Math"/>
                  <w:sz w:val="28"/>
                  <w:szCs w:val="28"/>
                </w:rPr>
                <m:t>min</m:t>
              </m:r>
            </m:e>
            <m:sub>
              <m:r>
                <w:rPr>
                  <w:rFonts w:ascii="Cambria Math" w:hAnsi="Cambria Math"/>
                  <w:sz w:val="28"/>
                  <w:szCs w:val="28"/>
                </w:rPr>
                <m:t>sϵS</m:t>
              </m:r>
            </m:sub>
          </m:sSub>
          <m:r>
            <m:rPr>
              <m:sty m:val="p"/>
            </m:rPr>
            <w:rPr>
              <w:rFonts w:ascii="Cambria Math" w:hAnsi="Cambria Math"/>
              <w:sz w:val="28"/>
              <w:szCs w:val="28"/>
            </w:rPr>
            <m:t>ma</m:t>
          </m:r>
          <m:func>
            <m:funcPr>
              <m:ctrlPr>
                <w:rPr>
                  <w:rFonts w:ascii="Cambria Math" w:hAnsi="Cambria Math"/>
                  <w:sz w:val="28"/>
                  <w:szCs w:val="28"/>
                </w:rPr>
              </m:ctrlPr>
            </m:funcPr>
            <m:fName>
              <m:r>
                <m:rPr>
                  <m:sty m:val="p"/>
                </m:rPr>
                <w:rPr>
                  <w:rFonts w:ascii="Cambria Math" w:hAnsi="Cambria Math"/>
                  <w:sz w:val="28"/>
                  <w:szCs w:val="28"/>
                </w:rPr>
                <m:t>x</m:t>
              </m:r>
            </m:fName>
            <m:e>
              <m:sSub>
                <m:sSubPr>
                  <m:ctrlPr>
                    <w:rPr>
                      <w:rFonts w:ascii="Cambria Math" w:eastAsia="Times New Roman" w:hAnsi="Cambria Math"/>
                      <w:i/>
                      <w:sz w:val="28"/>
                      <w:szCs w:val="28"/>
                    </w:rPr>
                  </m:ctrlPr>
                </m:sSubPr>
                <m:e>
                  <m:r>
                    <w:rPr>
                      <w:rFonts w:ascii="Cambria Math" w:hAnsi="Cambria Math"/>
                      <w:sz w:val="28"/>
                      <w:szCs w:val="28"/>
                    </w:rPr>
                    <m:t>γ</m:t>
                  </m:r>
                </m:e>
                <m:sub>
                  <m:r>
                    <w:rPr>
                      <w:rFonts w:ascii="Cambria Math" w:hAnsi="Cambria Math"/>
                      <w:sz w:val="28"/>
                      <w:szCs w:val="28"/>
                    </w:rPr>
                    <m:t>R</m:t>
                  </m:r>
                </m:sub>
              </m:sSub>
              <m:d>
                <m:dPr>
                  <m:ctrlPr>
                    <w:rPr>
                      <w:rFonts w:ascii="Cambria Math" w:eastAsia="Times New Roman" w:hAnsi="Cambria Math"/>
                      <w:i/>
                      <w:sz w:val="28"/>
                      <w:szCs w:val="28"/>
                    </w:rPr>
                  </m:ctrlPr>
                </m:dPr>
                <m:e>
                  <m:r>
                    <w:rPr>
                      <w:rFonts w:ascii="Cambria Math" w:hAnsi="Cambria Math"/>
                      <w:sz w:val="28"/>
                      <w:szCs w:val="28"/>
                    </w:rPr>
                    <m:t>p,s</m:t>
                  </m:r>
                </m:e>
              </m:d>
              <m:r>
                <w:rPr>
                  <w:rFonts w:ascii="Cambria Math" w:hAnsi="Cambria Math"/>
                  <w:sz w:val="28"/>
                  <w:szCs w:val="28"/>
                </w:rPr>
                <m:t>,</m:t>
              </m:r>
              <m:sSub>
                <m:sSubPr>
                  <m:ctrlPr>
                    <w:rPr>
                      <w:rFonts w:ascii="Cambria Math" w:eastAsia="Times New Roman" w:hAnsi="Cambria Math"/>
                      <w:i/>
                      <w:sz w:val="28"/>
                      <w:szCs w:val="28"/>
                    </w:rPr>
                  </m:ctrlPr>
                </m:sSubPr>
                <m:e>
                  <m:r>
                    <w:rPr>
                      <w:rFonts w:ascii="Cambria Math" w:hAnsi="Cambria Math"/>
                      <w:sz w:val="28"/>
                      <w:szCs w:val="28"/>
                    </w:rPr>
                    <m:t>γ</m:t>
                  </m:r>
                </m:e>
                <m:sub>
                  <m:r>
                    <w:rPr>
                      <w:rFonts w:ascii="Cambria Math" w:hAnsi="Cambria Math"/>
                      <w:sz w:val="28"/>
                      <w:szCs w:val="28"/>
                    </w:rPr>
                    <m:t>Q</m:t>
                  </m:r>
                </m:sub>
              </m:sSub>
              <m:d>
                <m:dPr>
                  <m:ctrlPr>
                    <w:rPr>
                      <w:rFonts w:ascii="Cambria Math" w:eastAsia="Times New Roman" w:hAnsi="Cambria Math"/>
                      <w:i/>
                      <w:sz w:val="28"/>
                      <w:szCs w:val="28"/>
                    </w:rPr>
                  </m:ctrlPr>
                </m:dPr>
                <m:e>
                  <m:r>
                    <w:rPr>
                      <w:rFonts w:ascii="Cambria Math" w:hAnsi="Cambria Math"/>
                      <w:sz w:val="28"/>
                      <w:szCs w:val="28"/>
                    </w:rPr>
                    <m:t>s,d</m:t>
                  </m:r>
                </m:e>
              </m:d>
            </m:e>
          </m:func>
        </m:oMath>
      </m:oMathPara>
    </w:p>
    <w:p w14:paraId="4B6BC8AA" w14:textId="77777777" w:rsidR="00FB586B" w:rsidRDefault="00FB586B" w:rsidP="00FB586B">
      <w:pPr>
        <w:rPr>
          <w:rFonts w:eastAsiaTheme="minorEastAsia"/>
          <w:sz w:val="28"/>
          <w:szCs w:val="28"/>
        </w:rPr>
      </w:pPr>
      <m:oMathPara>
        <m:oMath>
          <m:r>
            <w:rPr>
              <w:rFonts w:ascii="Cambria Math" w:hAnsi="Cambria Math"/>
              <w:sz w:val="28"/>
              <w:szCs w:val="28"/>
            </w:rPr>
            <m:t>∀p∈P,d∈D.</m:t>
          </m:r>
        </m:oMath>
      </m:oMathPara>
    </w:p>
    <w:p w14:paraId="49E4D593" w14:textId="4B4CE332" w:rsidR="00FB586B" w:rsidRDefault="00FB586B">
      <w:pPr>
        <w:spacing w:before="60" w:line="264" w:lineRule="auto"/>
      </w:pPr>
      <w:r>
        <w:t xml:space="preserve">Cuối cùng, ta tính toán xác suất bệnh nhân </w:t>
      </w:r>
      <w:r w:rsidR="00AC2D73">
        <w:t>p</w:t>
      </w:r>
      <w:r>
        <w:t xml:space="preserve"> mắc phải bệnh </w:t>
      </w:r>
      <w:r w:rsidR="00AC2D73">
        <w:t>d</w:t>
      </w:r>
      <w:r>
        <w:t xml:space="preserve"> bằng công thức:</w:t>
      </w:r>
    </w:p>
    <w:p w14:paraId="1B76DD9C" w14:textId="77777777" w:rsidR="00FB586B" w:rsidRDefault="00250EBA" w:rsidP="00FB586B">
      <w:pPr>
        <w:spacing w:line="240" w:lineRule="auto"/>
        <w:jc w:val="center"/>
        <w:rPr>
          <w:rFonts w:eastAsia="Times New Roman"/>
          <w:sz w:val="28"/>
          <w:szCs w:val="28"/>
        </w:rPr>
      </w:pPr>
      <m:oMath>
        <m:sSub>
          <m:sSubPr>
            <m:ctrlPr>
              <w:rPr>
                <w:rFonts w:ascii="Cambria Math" w:eastAsia="Times New Roman" w:hAnsi="Cambria Math"/>
                <w:i/>
                <w:sz w:val="28"/>
                <w:szCs w:val="28"/>
              </w:rPr>
            </m:ctrlPr>
          </m:sSubPr>
          <m:e>
            <m:r>
              <w:rPr>
                <w:rFonts w:ascii="Cambria Math" w:eastAsia="Times New Roman" w:hAnsi="Cambria Math"/>
                <w:sz w:val="28"/>
                <w:szCs w:val="28"/>
              </w:rPr>
              <m:t>S</m:t>
            </m:r>
          </m:e>
          <m:sub>
            <m:r>
              <w:rPr>
                <w:rFonts w:ascii="Cambria Math" w:eastAsia="Times New Roman" w:hAnsi="Cambria Math"/>
                <w:sz w:val="28"/>
                <w:szCs w:val="28"/>
              </w:rPr>
              <m:t>T</m:t>
            </m:r>
          </m:sub>
        </m:sSub>
        <m:d>
          <m:dPr>
            <m:ctrlPr>
              <w:rPr>
                <w:rFonts w:ascii="Cambria Math" w:eastAsia="Times New Roman" w:hAnsi="Cambria Math"/>
                <w:i/>
                <w:sz w:val="28"/>
                <w:szCs w:val="28"/>
              </w:rPr>
            </m:ctrlPr>
          </m:dPr>
          <m:e>
            <m:r>
              <w:rPr>
                <w:rFonts w:ascii="Cambria Math" w:eastAsia="Times New Roman" w:hAnsi="Cambria Math"/>
                <w:sz w:val="28"/>
                <w:szCs w:val="28"/>
              </w:rPr>
              <m:t>p,d</m:t>
            </m:r>
          </m:e>
        </m:d>
        <m:r>
          <w:rPr>
            <w:rFonts w:ascii="Cambria Math" w:eastAsia="Times New Roman" w:hAnsi="Cambria Math"/>
            <w:sz w:val="28"/>
            <w:szCs w:val="28"/>
          </w:rPr>
          <m:t>=</m:t>
        </m:r>
        <m:sSub>
          <m:sSubPr>
            <m:ctrlPr>
              <w:rPr>
                <w:rFonts w:ascii="Cambria Math" w:eastAsia="Times New Roman" w:hAnsi="Cambria Math"/>
                <w:i/>
                <w:sz w:val="28"/>
                <w:szCs w:val="28"/>
              </w:rPr>
            </m:ctrlPr>
          </m:sSubPr>
          <m:e>
            <m:r>
              <w:rPr>
                <w:rFonts w:ascii="Cambria Math" w:eastAsia="Times New Roman" w:hAnsi="Cambria Math"/>
                <w:sz w:val="28"/>
                <w:szCs w:val="28"/>
              </w:rPr>
              <m:t>μ</m:t>
            </m:r>
          </m:e>
          <m:sub>
            <m:r>
              <w:rPr>
                <w:rFonts w:ascii="Cambria Math" w:eastAsia="Times New Roman" w:hAnsi="Cambria Math"/>
                <w:sz w:val="28"/>
                <w:szCs w:val="28"/>
              </w:rPr>
              <m:t>T</m:t>
            </m:r>
          </m:sub>
        </m:sSub>
        <m:d>
          <m:dPr>
            <m:ctrlPr>
              <w:rPr>
                <w:rFonts w:ascii="Cambria Math" w:eastAsia="Times New Roman" w:hAnsi="Cambria Math"/>
                <w:i/>
                <w:sz w:val="28"/>
                <w:szCs w:val="28"/>
              </w:rPr>
            </m:ctrlPr>
          </m:dPr>
          <m:e>
            <m:r>
              <w:rPr>
                <w:rFonts w:ascii="Cambria Math" w:eastAsia="Times New Roman" w:hAnsi="Cambria Math"/>
                <w:sz w:val="28"/>
                <w:szCs w:val="28"/>
              </w:rPr>
              <m:t>p,d</m:t>
            </m:r>
          </m:e>
        </m:d>
        <m:r>
          <w:rPr>
            <w:rFonts w:ascii="Cambria Math" w:eastAsia="Times New Roman" w:hAnsi="Cambria Math"/>
            <w:sz w:val="28"/>
            <w:szCs w:val="28"/>
          </w:rPr>
          <m:t>-</m:t>
        </m:r>
        <m:sSub>
          <m:sSubPr>
            <m:ctrlPr>
              <w:rPr>
                <w:rFonts w:ascii="Cambria Math" w:eastAsia="Times New Roman" w:hAnsi="Cambria Math"/>
                <w:i/>
                <w:sz w:val="28"/>
                <w:szCs w:val="28"/>
              </w:rPr>
            </m:ctrlPr>
          </m:sSubPr>
          <m:e>
            <m:r>
              <w:rPr>
                <w:rFonts w:ascii="Cambria Math" w:eastAsia="Times New Roman" w:hAnsi="Cambria Math"/>
                <w:sz w:val="28"/>
                <w:szCs w:val="28"/>
              </w:rPr>
              <m:t>γ</m:t>
            </m:r>
          </m:e>
          <m:sub>
            <m:r>
              <w:rPr>
                <w:rFonts w:ascii="Cambria Math" w:eastAsia="Times New Roman" w:hAnsi="Cambria Math"/>
                <w:sz w:val="28"/>
                <w:szCs w:val="28"/>
              </w:rPr>
              <m:t>T</m:t>
            </m:r>
          </m:sub>
        </m:sSub>
        <m:d>
          <m:dPr>
            <m:ctrlPr>
              <w:rPr>
                <w:rFonts w:ascii="Cambria Math" w:eastAsia="Times New Roman" w:hAnsi="Cambria Math"/>
                <w:i/>
                <w:sz w:val="28"/>
                <w:szCs w:val="28"/>
              </w:rPr>
            </m:ctrlPr>
          </m:dPr>
          <m:e>
            <m:r>
              <w:rPr>
                <w:rFonts w:ascii="Cambria Math" w:eastAsia="Times New Roman" w:hAnsi="Cambria Math"/>
                <w:sz w:val="28"/>
                <w:szCs w:val="28"/>
              </w:rPr>
              <m:t>p,d</m:t>
            </m:r>
          </m:e>
        </m:d>
      </m:oMath>
      <w:r w:rsidR="00FB586B">
        <w:rPr>
          <w:rFonts w:eastAsia="Times New Roman"/>
          <w:sz w:val="28"/>
          <w:szCs w:val="28"/>
        </w:rPr>
        <w:t xml:space="preserve">* </w:t>
      </w:r>
      <m:oMath>
        <m:sSub>
          <m:sSubPr>
            <m:ctrlPr>
              <w:rPr>
                <w:rFonts w:ascii="Cambria Math" w:eastAsia="Times New Roman" w:hAnsi="Cambria Math"/>
                <w:i/>
                <w:sz w:val="28"/>
                <w:szCs w:val="28"/>
              </w:rPr>
            </m:ctrlPr>
          </m:sSubPr>
          <m:e>
            <m:r>
              <w:rPr>
                <w:rFonts w:ascii="Cambria Math" w:eastAsia="Times New Roman" w:hAnsi="Cambria Math"/>
                <w:sz w:val="28"/>
                <w:szCs w:val="28"/>
              </w:rPr>
              <m:t>π</m:t>
            </m:r>
          </m:e>
          <m:sub>
            <m:r>
              <w:rPr>
                <w:rFonts w:ascii="Cambria Math" w:eastAsia="Times New Roman" w:hAnsi="Cambria Math"/>
                <w:sz w:val="28"/>
                <w:szCs w:val="28"/>
              </w:rPr>
              <m:t>T</m:t>
            </m:r>
          </m:sub>
        </m:sSub>
        <m:d>
          <m:dPr>
            <m:ctrlPr>
              <w:rPr>
                <w:rFonts w:ascii="Cambria Math" w:eastAsia="Times New Roman" w:hAnsi="Cambria Math"/>
                <w:i/>
                <w:sz w:val="28"/>
                <w:szCs w:val="28"/>
              </w:rPr>
            </m:ctrlPr>
          </m:dPr>
          <m:e>
            <m:r>
              <w:rPr>
                <w:rFonts w:ascii="Cambria Math" w:eastAsia="Times New Roman" w:hAnsi="Cambria Math"/>
                <w:sz w:val="28"/>
                <w:szCs w:val="28"/>
              </w:rPr>
              <m:t>p,d</m:t>
            </m:r>
          </m:e>
        </m:d>
      </m:oMath>
    </w:p>
    <w:p w14:paraId="3A205FC5" w14:textId="77777777" w:rsidR="00FB586B" w:rsidRDefault="00FB586B" w:rsidP="00FB586B">
      <w:pPr>
        <w:spacing w:line="240" w:lineRule="auto"/>
        <w:jc w:val="center"/>
        <w:rPr>
          <w:rFonts w:eastAsia="Times New Roman"/>
          <w:sz w:val="28"/>
          <w:szCs w:val="28"/>
        </w:rPr>
      </w:pPr>
      <w:r>
        <w:rPr>
          <w:rFonts w:eastAsia="Times New Roman"/>
          <w:sz w:val="28"/>
          <w:szCs w:val="28"/>
        </w:rPr>
        <w:t xml:space="preserve">Với </w:t>
      </w:r>
      <m:oMath>
        <m:sSub>
          <m:sSubPr>
            <m:ctrlPr>
              <w:rPr>
                <w:rFonts w:ascii="Cambria Math" w:eastAsia="Times New Roman" w:hAnsi="Cambria Math"/>
                <w:i/>
                <w:sz w:val="28"/>
                <w:szCs w:val="28"/>
              </w:rPr>
            </m:ctrlPr>
          </m:sSubPr>
          <m:e>
            <m:r>
              <w:rPr>
                <w:rFonts w:ascii="Cambria Math" w:eastAsia="Times New Roman" w:hAnsi="Cambria Math"/>
                <w:sz w:val="28"/>
                <w:szCs w:val="28"/>
              </w:rPr>
              <m:t>π</m:t>
            </m:r>
          </m:e>
          <m:sub>
            <m:r>
              <w:rPr>
                <w:rFonts w:ascii="Cambria Math" w:eastAsia="Times New Roman" w:hAnsi="Cambria Math"/>
                <w:sz w:val="28"/>
                <w:szCs w:val="28"/>
              </w:rPr>
              <m:t>T</m:t>
            </m:r>
          </m:sub>
        </m:sSub>
        <m:d>
          <m:dPr>
            <m:ctrlPr>
              <w:rPr>
                <w:rFonts w:ascii="Cambria Math" w:eastAsia="Times New Roman" w:hAnsi="Cambria Math"/>
                <w:i/>
                <w:sz w:val="28"/>
                <w:szCs w:val="28"/>
              </w:rPr>
            </m:ctrlPr>
          </m:dPr>
          <m:e>
            <m:r>
              <w:rPr>
                <w:rFonts w:ascii="Cambria Math" w:eastAsia="Times New Roman" w:hAnsi="Cambria Math"/>
                <w:sz w:val="28"/>
                <w:szCs w:val="28"/>
              </w:rPr>
              <m:t>p,d</m:t>
            </m:r>
          </m:e>
        </m:d>
        <m:r>
          <w:rPr>
            <w:rFonts w:ascii="Cambria Math" w:eastAsia="Times New Roman" w:hAnsi="Cambria Math"/>
            <w:sz w:val="28"/>
            <w:szCs w:val="28"/>
          </w:rPr>
          <m:t>=1-</m:t>
        </m:r>
        <m:d>
          <m:dPr>
            <m:begChr m:val="["/>
            <m:endChr m:val="]"/>
            <m:ctrlPr>
              <w:rPr>
                <w:rFonts w:ascii="Cambria Math" w:eastAsia="Times New Roman" w:hAnsi="Cambria Math"/>
                <w:i/>
                <w:sz w:val="28"/>
                <w:szCs w:val="28"/>
              </w:rPr>
            </m:ctrlPr>
          </m:dPr>
          <m:e>
            <m:sSub>
              <m:sSubPr>
                <m:ctrlPr>
                  <w:rPr>
                    <w:rFonts w:ascii="Cambria Math" w:eastAsia="Times New Roman" w:hAnsi="Cambria Math"/>
                    <w:i/>
                    <w:sz w:val="28"/>
                    <w:szCs w:val="28"/>
                  </w:rPr>
                </m:ctrlPr>
              </m:sSubPr>
              <m:e>
                <m:r>
                  <w:rPr>
                    <w:rFonts w:ascii="Cambria Math" w:eastAsia="Times New Roman" w:hAnsi="Cambria Math"/>
                    <w:sz w:val="28"/>
                    <w:szCs w:val="28"/>
                  </w:rPr>
                  <m:t>μ</m:t>
                </m:r>
              </m:e>
              <m:sub>
                <m:r>
                  <w:rPr>
                    <w:rFonts w:ascii="Cambria Math" w:eastAsia="Times New Roman" w:hAnsi="Cambria Math"/>
                    <w:sz w:val="28"/>
                    <w:szCs w:val="28"/>
                  </w:rPr>
                  <m:t>T</m:t>
                </m:r>
              </m:sub>
            </m:sSub>
            <m:d>
              <m:dPr>
                <m:ctrlPr>
                  <w:rPr>
                    <w:rFonts w:ascii="Cambria Math" w:eastAsia="Times New Roman" w:hAnsi="Cambria Math"/>
                    <w:i/>
                    <w:sz w:val="28"/>
                    <w:szCs w:val="28"/>
                  </w:rPr>
                </m:ctrlPr>
              </m:dPr>
              <m:e>
                <m:r>
                  <w:rPr>
                    <w:rFonts w:ascii="Cambria Math" w:eastAsia="Times New Roman" w:hAnsi="Cambria Math"/>
                    <w:sz w:val="28"/>
                    <w:szCs w:val="28"/>
                  </w:rPr>
                  <m:t>p,d</m:t>
                </m:r>
              </m:e>
            </m:d>
            <m:r>
              <w:rPr>
                <w:rFonts w:ascii="Cambria Math" w:eastAsia="Times New Roman" w:hAnsi="Cambria Math"/>
                <w:sz w:val="28"/>
                <w:szCs w:val="28"/>
              </w:rPr>
              <m:t>+</m:t>
            </m:r>
            <m:sSub>
              <m:sSubPr>
                <m:ctrlPr>
                  <w:rPr>
                    <w:rFonts w:ascii="Cambria Math" w:eastAsia="Times New Roman" w:hAnsi="Cambria Math"/>
                    <w:i/>
                    <w:sz w:val="28"/>
                    <w:szCs w:val="28"/>
                  </w:rPr>
                </m:ctrlPr>
              </m:sSubPr>
              <m:e>
                <m:r>
                  <w:rPr>
                    <w:rFonts w:ascii="Cambria Math" w:eastAsia="Times New Roman" w:hAnsi="Cambria Math"/>
                    <w:sz w:val="28"/>
                    <w:szCs w:val="28"/>
                  </w:rPr>
                  <m:t>η</m:t>
                </m:r>
              </m:e>
              <m:sub>
                <m:r>
                  <w:rPr>
                    <w:rFonts w:ascii="Cambria Math" w:eastAsia="Times New Roman" w:hAnsi="Cambria Math"/>
                    <w:sz w:val="28"/>
                    <w:szCs w:val="28"/>
                  </w:rPr>
                  <m:t>T</m:t>
                </m:r>
              </m:sub>
            </m:sSub>
            <m:d>
              <m:dPr>
                <m:ctrlPr>
                  <w:rPr>
                    <w:rFonts w:ascii="Cambria Math" w:eastAsia="Times New Roman" w:hAnsi="Cambria Math"/>
                    <w:i/>
                    <w:sz w:val="28"/>
                    <w:szCs w:val="28"/>
                  </w:rPr>
                </m:ctrlPr>
              </m:dPr>
              <m:e>
                <m:r>
                  <w:rPr>
                    <w:rFonts w:ascii="Cambria Math" w:eastAsia="Times New Roman" w:hAnsi="Cambria Math"/>
                    <w:sz w:val="28"/>
                    <w:szCs w:val="28"/>
                  </w:rPr>
                  <m:t>p,d</m:t>
                </m:r>
              </m:e>
            </m:d>
            <m:r>
              <w:rPr>
                <w:rFonts w:ascii="Cambria Math" w:eastAsia="Times New Roman" w:hAnsi="Cambria Math"/>
                <w:sz w:val="28"/>
                <w:szCs w:val="28"/>
              </w:rPr>
              <m:t>+</m:t>
            </m:r>
            <m:sSub>
              <m:sSubPr>
                <m:ctrlPr>
                  <w:rPr>
                    <w:rFonts w:ascii="Cambria Math" w:eastAsia="Times New Roman" w:hAnsi="Cambria Math"/>
                    <w:i/>
                    <w:sz w:val="28"/>
                    <w:szCs w:val="28"/>
                  </w:rPr>
                </m:ctrlPr>
              </m:sSubPr>
              <m:e>
                <m:r>
                  <w:rPr>
                    <w:rFonts w:ascii="Cambria Math" w:eastAsia="Times New Roman" w:hAnsi="Cambria Math"/>
                    <w:sz w:val="28"/>
                    <w:szCs w:val="28"/>
                  </w:rPr>
                  <m:t>γ</m:t>
                </m:r>
              </m:e>
              <m:sub>
                <m:r>
                  <w:rPr>
                    <w:rFonts w:ascii="Cambria Math" w:eastAsia="Times New Roman" w:hAnsi="Cambria Math"/>
                    <w:sz w:val="28"/>
                    <w:szCs w:val="28"/>
                  </w:rPr>
                  <m:t>T</m:t>
                </m:r>
              </m:sub>
            </m:sSub>
            <m:d>
              <m:dPr>
                <m:ctrlPr>
                  <w:rPr>
                    <w:rFonts w:ascii="Cambria Math" w:eastAsia="Times New Roman" w:hAnsi="Cambria Math"/>
                    <w:i/>
                    <w:sz w:val="28"/>
                    <w:szCs w:val="28"/>
                  </w:rPr>
                </m:ctrlPr>
              </m:dPr>
              <m:e>
                <m:r>
                  <w:rPr>
                    <w:rFonts w:ascii="Cambria Math" w:eastAsia="Times New Roman" w:hAnsi="Cambria Math"/>
                    <w:sz w:val="28"/>
                    <w:szCs w:val="28"/>
                  </w:rPr>
                  <m:t>p,d</m:t>
                </m:r>
              </m:e>
            </m:d>
          </m:e>
        </m:d>
      </m:oMath>
    </w:p>
    <w:p w14:paraId="16BE77E3" w14:textId="3872C04D" w:rsidR="00E77013" w:rsidRPr="003B240C" w:rsidRDefault="00FB586B">
      <w:pPr>
        <w:spacing w:before="60" w:line="264" w:lineRule="auto"/>
        <w:rPr>
          <w:rFonts w:eastAsiaTheme="minorEastAsia"/>
          <w:sz w:val="28"/>
          <w:szCs w:val="28"/>
        </w:rPr>
      </w:pPr>
      <w:r>
        <w:t xml:space="preserve">Nếu giá trị </w:t>
      </w:r>
      <m:oMath>
        <m:sSub>
          <m:sSubPr>
            <m:ctrlPr>
              <w:rPr>
                <w:rFonts w:ascii="Cambria Math" w:eastAsia="Times New Roman" w:hAnsi="Cambria Math"/>
                <w:i/>
                <w:sz w:val="28"/>
                <w:szCs w:val="28"/>
              </w:rPr>
            </m:ctrlPr>
          </m:sSubPr>
          <m:e>
            <m:r>
              <w:rPr>
                <w:rFonts w:ascii="Cambria Math" w:eastAsia="Times New Roman" w:hAnsi="Cambria Math"/>
                <w:sz w:val="28"/>
                <w:szCs w:val="28"/>
              </w:rPr>
              <m:t>S</m:t>
            </m:r>
          </m:e>
          <m:sub>
            <m:r>
              <w:rPr>
                <w:rFonts w:ascii="Cambria Math" w:eastAsia="Times New Roman" w:hAnsi="Cambria Math"/>
                <w:sz w:val="28"/>
                <w:szCs w:val="28"/>
              </w:rPr>
              <m:t>T</m:t>
            </m:r>
          </m:sub>
        </m:sSub>
        <m:d>
          <m:dPr>
            <m:ctrlPr>
              <w:rPr>
                <w:rFonts w:ascii="Cambria Math" w:eastAsia="Times New Roman" w:hAnsi="Cambria Math"/>
                <w:i/>
                <w:sz w:val="28"/>
                <w:szCs w:val="28"/>
              </w:rPr>
            </m:ctrlPr>
          </m:dPr>
          <m:e>
            <m:r>
              <w:rPr>
                <w:rFonts w:ascii="Cambria Math" w:eastAsia="Times New Roman" w:hAnsi="Cambria Math"/>
                <w:sz w:val="28"/>
                <w:szCs w:val="28"/>
              </w:rPr>
              <m:t>p,d</m:t>
            </m:r>
          </m:e>
        </m:d>
      </m:oMath>
      <w:r>
        <w:rPr>
          <w:rFonts w:eastAsiaTheme="minorEastAsia"/>
          <w:sz w:val="28"/>
          <w:szCs w:val="28"/>
        </w:rPr>
        <w:t xml:space="preserve"> &gt;= 0.</w:t>
      </w:r>
      <w:r w:rsidR="00A26515">
        <w:rPr>
          <w:rFonts w:eastAsiaTheme="minorEastAsia"/>
          <w:sz w:val="28"/>
          <w:szCs w:val="28"/>
        </w:rPr>
        <w:t>5</w:t>
      </w:r>
      <w:r>
        <w:rPr>
          <w:rFonts w:eastAsiaTheme="minorEastAsia"/>
          <w:sz w:val="28"/>
          <w:szCs w:val="28"/>
        </w:rPr>
        <w:t>, ta kết luận bệnh nhân p có mắc bệnh d, ngược lại, ta kết luận bệnh nhân p không mắc bệnh d</w:t>
      </w:r>
      <w:r w:rsidR="008F03F0">
        <w:rPr>
          <w:rFonts w:eastAsiaTheme="minorEastAsia"/>
          <w:sz w:val="28"/>
          <w:szCs w:val="28"/>
        </w:rPr>
        <w:t>.</w:t>
      </w:r>
      <w:r w:rsidR="00E77013">
        <w:rPr>
          <w:b/>
        </w:rPr>
        <w:br w:type="page"/>
      </w:r>
    </w:p>
    <w:p w14:paraId="39B70C15" w14:textId="3B571ABB" w:rsidR="00E31D5B" w:rsidRDefault="001A344B" w:rsidP="00E77013">
      <w:pPr>
        <w:pStyle w:val="Heading1"/>
      </w:pPr>
      <w:bookmarkStart w:id="33" w:name="_Toc28094354"/>
      <w:r>
        <w:lastRenderedPageBreak/>
        <w:t>VÍ DỤ</w:t>
      </w:r>
      <w:bookmarkEnd w:id="33"/>
    </w:p>
    <w:p w14:paraId="17A9517A" w14:textId="23BCE3E3" w:rsidR="001A344B" w:rsidRDefault="001D37A3" w:rsidP="00BB6E6E">
      <w:pPr>
        <w:outlineLvl w:val="1"/>
      </w:pPr>
      <w:bookmarkStart w:id="34" w:name="_Toc28094355"/>
      <w:r w:rsidRPr="00B24AF8">
        <w:rPr>
          <w:b/>
        </w:rPr>
        <w:t xml:space="preserve">Ví dụ </w:t>
      </w:r>
      <w:r w:rsidR="00B62ED5" w:rsidRPr="00B24AF8">
        <w:rPr>
          <w:b/>
        </w:rPr>
        <w:t>1</w:t>
      </w:r>
      <w:r w:rsidRPr="00B24AF8">
        <w:rPr>
          <w:b/>
        </w:rPr>
        <w:t>:</w:t>
      </w:r>
      <w:r>
        <w:t xml:space="preserve"> Xây dựng hàm định lượng ngữ nghĩa cho Đại số gia tử AT</w:t>
      </w:r>
      <w:bookmarkEnd w:id="34"/>
    </w:p>
    <w:p w14:paraId="4A322E90" w14:textId="4D3DE1F4" w:rsidR="001D37A3" w:rsidRDefault="001D37A3" w:rsidP="007F6721">
      <w:pPr>
        <w:spacing w:before="0"/>
      </w:pPr>
      <w:r>
        <w:t>Xét AT = {T, G, H, ≤} với:</w:t>
      </w:r>
    </w:p>
    <w:p w14:paraId="5A123E42" w14:textId="7A8132F5" w:rsidR="001D37A3" w:rsidRDefault="001D37A3" w:rsidP="007F6721">
      <w:pPr>
        <w:pStyle w:val="ListParagraph"/>
        <w:numPr>
          <w:ilvl w:val="0"/>
          <w:numId w:val="33"/>
        </w:numPr>
        <w:spacing w:before="0"/>
      </w:pPr>
      <w:r>
        <w:t>T = {cao, thấp, hơi cao, rất cao, rất rất cao, hơi thấp …}</w:t>
      </w:r>
    </w:p>
    <w:p w14:paraId="498CDD3C" w14:textId="1F2C58AE" w:rsidR="001D37A3" w:rsidRDefault="001D37A3" w:rsidP="007F6721">
      <w:pPr>
        <w:pStyle w:val="ListParagraph"/>
        <w:numPr>
          <w:ilvl w:val="0"/>
          <w:numId w:val="33"/>
        </w:numPr>
        <w:spacing w:before="0"/>
      </w:pPr>
      <w:r>
        <w:t>G = {cao, thấp}</w:t>
      </w:r>
    </w:p>
    <w:p w14:paraId="0352D159" w14:textId="41368E6A" w:rsidR="001D37A3" w:rsidRDefault="001D37A3" w:rsidP="007F6721">
      <w:pPr>
        <w:pStyle w:val="ListParagraph"/>
        <w:numPr>
          <w:ilvl w:val="0"/>
          <w:numId w:val="33"/>
        </w:numPr>
        <w:spacing w:before="0"/>
      </w:pPr>
      <w:r>
        <w:t>H = {hơi, rất}</w:t>
      </w:r>
    </w:p>
    <w:p w14:paraId="650241CA" w14:textId="1D916C4E" w:rsidR="001D37A3" w:rsidRDefault="001D37A3" w:rsidP="007F6721">
      <w:pPr>
        <w:pStyle w:val="ListParagraph"/>
        <w:numPr>
          <w:ilvl w:val="0"/>
          <w:numId w:val="33"/>
        </w:numPr>
        <w:spacing w:before="0"/>
      </w:pPr>
      <w:r>
        <w:t>≤: rất thấp &lt; thấp &lt; … &lt; cao &lt; rất cao &lt; …</w:t>
      </w:r>
    </w:p>
    <w:p w14:paraId="6EF4AD25" w14:textId="2DB6D191" w:rsidR="001D37A3" w:rsidRDefault="001D37A3" w:rsidP="001A344B">
      <w:r>
        <w:t>Như vậy, ta có</w:t>
      </w:r>
    </w:p>
    <w:p w14:paraId="61836B85" w14:textId="191FDD1C" w:rsidR="001D37A3" w:rsidRDefault="001D37A3" w:rsidP="00CE0FFB">
      <w:pPr>
        <w:pStyle w:val="ListParagraph"/>
        <w:numPr>
          <w:ilvl w:val="0"/>
          <w:numId w:val="35"/>
        </w:numPr>
        <w:spacing w:before="0"/>
      </w:pPr>
      <w:r>
        <w:t>c- = thấp, c+ = cao</w:t>
      </w:r>
    </w:p>
    <w:p w14:paraId="3CEE2F25" w14:textId="1C18FAA6" w:rsidR="007F6721" w:rsidRPr="001A344B" w:rsidRDefault="001D37A3" w:rsidP="007F6721">
      <w:pPr>
        <w:pStyle w:val="ListParagraph"/>
        <w:numPr>
          <w:ilvl w:val="0"/>
          <w:numId w:val="35"/>
        </w:numPr>
        <w:spacing w:before="0"/>
      </w:pPr>
      <w:r>
        <w:t>H- = {hơi}, H+ = {rất}</w:t>
      </w:r>
    </w:p>
    <w:p w14:paraId="4B3E144F" w14:textId="0CDA719A" w:rsidR="001D37A3" w:rsidRDefault="001D37A3" w:rsidP="001D37A3">
      <w:r w:rsidRPr="000D5EE7">
        <w:rPr>
          <w:rStyle w:val="BcChar"/>
        </w:rPr>
        <w:t>Bước 1:</w:t>
      </w:r>
      <w:r>
        <w:t xml:space="preserve"> Thiết lập các tham số ban đầu</w:t>
      </w:r>
    </w:p>
    <w:tbl>
      <w:tblPr>
        <w:tblStyle w:val="TableGrid"/>
        <w:tblW w:w="0" w:type="auto"/>
        <w:tblLook w:val="04A0" w:firstRow="1" w:lastRow="0" w:firstColumn="1" w:lastColumn="0" w:noHBand="0" w:noVBand="1"/>
      </w:tblPr>
      <w:tblGrid>
        <w:gridCol w:w="1698"/>
        <w:gridCol w:w="1699"/>
        <w:gridCol w:w="1699"/>
        <w:gridCol w:w="1699"/>
        <w:gridCol w:w="1699"/>
      </w:tblGrid>
      <w:tr w:rsidR="001D37A3" w14:paraId="1E60891F" w14:textId="77777777" w:rsidTr="001D37A3">
        <w:tc>
          <w:tcPr>
            <w:tcW w:w="1698" w:type="dxa"/>
          </w:tcPr>
          <w:p w14:paraId="1374A37F" w14:textId="7DA29797" w:rsidR="001D37A3" w:rsidRDefault="001D37A3" w:rsidP="001D37A3">
            <w:pPr>
              <w:jc w:val="center"/>
            </w:pPr>
            <w:r w:rsidRPr="00446A9E">
              <w:rPr>
                <w:i/>
              </w:rPr>
              <w:t>fm</w:t>
            </w:r>
            <w:r>
              <w:t>(cao)</w:t>
            </w:r>
          </w:p>
        </w:tc>
        <w:tc>
          <w:tcPr>
            <w:tcW w:w="1699" w:type="dxa"/>
          </w:tcPr>
          <w:p w14:paraId="7CB10BA3" w14:textId="1494C508" w:rsidR="001D37A3" w:rsidRDefault="001D37A3" w:rsidP="001D37A3">
            <w:pPr>
              <w:jc w:val="center"/>
            </w:pPr>
            <w:r w:rsidRPr="00446A9E">
              <w:rPr>
                <w:i/>
              </w:rPr>
              <w:t>fm</w:t>
            </w:r>
            <w:r>
              <w:t>(thấp)</w:t>
            </w:r>
          </w:p>
        </w:tc>
        <w:tc>
          <w:tcPr>
            <w:tcW w:w="1699" w:type="dxa"/>
          </w:tcPr>
          <w:p w14:paraId="2F185783" w14:textId="11D9A375" w:rsidR="001D37A3" w:rsidRDefault="001D37A3" w:rsidP="001D37A3">
            <w:pPr>
              <w:jc w:val="center"/>
            </w:pPr>
            <m:oMath>
              <m:r>
                <w:rPr>
                  <w:rFonts w:ascii="Cambria Math" w:hAnsi="Cambria Math"/>
                </w:rPr>
                <m:t>μ</m:t>
              </m:r>
            </m:oMath>
            <w:r>
              <w:rPr>
                <w:rFonts w:eastAsiaTheme="minorEastAsia"/>
              </w:rPr>
              <w:t>(cao)</w:t>
            </w:r>
          </w:p>
        </w:tc>
        <w:tc>
          <w:tcPr>
            <w:tcW w:w="1699" w:type="dxa"/>
          </w:tcPr>
          <w:p w14:paraId="53E21AA0" w14:textId="18DE5157" w:rsidR="001D37A3" w:rsidRDefault="001D37A3" w:rsidP="001D37A3">
            <w:pPr>
              <w:jc w:val="center"/>
            </w:pPr>
            <m:oMath>
              <m:r>
                <w:rPr>
                  <w:rFonts w:ascii="Cambria Math" w:hAnsi="Cambria Math"/>
                </w:rPr>
                <m:t>μ</m:t>
              </m:r>
            </m:oMath>
            <w:r>
              <w:rPr>
                <w:rFonts w:eastAsiaTheme="minorEastAsia"/>
              </w:rPr>
              <w:t>(thấp)</w:t>
            </w:r>
          </w:p>
        </w:tc>
        <w:tc>
          <w:tcPr>
            <w:tcW w:w="1699" w:type="dxa"/>
          </w:tcPr>
          <w:p w14:paraId="24244464" w14:textId="4D75254E" w:rsidR="001D37A3" w:rsidRDefault="001D37A3" w:rsidP="001D37A3">
            <w:pPr>
              <w:jc w:val="center"/>
            </w:pPr>
            <m:oMathPara>
              <m:oMath>
                <m:r>
                  <w:rPr>
                    <w:rFonts w:ascii="Cambria Math" w:hAnsi="Cambria Math"/>
                  </w:rPr>
                  <m:t>θ</m:t>
                </m:r>
              </m:oMath>
            </m:oMathPara>
          </w:p>
        </w:tc>
      </w:tr>
      <w:tr w:rsidR="001D37A3" w14:paraId="6804447C" w14:textId="77777777" w:rsidTr="001D37A3">
        <w:tc>
          <w:tcPr>
            <w:tcW w:w="1698" w:type="dxa"/>
          </w:tcPr>
          <w:p w14:paraId="7879271A" w14:textId="11CAD280" w:rsidR="001D37A3" w:rsidRDefault="001D37A3" w:rsidP="001D37A3">
            <w:pPr>
              <w:jc w:val="center"/>
            </w:pPr>
            <w:r>
              <w:t>0.5</w:t>
            </w:r>
          </w:p>
        </w:tc>
        <w:tc>
          <w:tcPr>
            <w:tcW w:w="1699" w:type="dxa"/>
          </w:tcPr>
          <w:p w14:paraId="5ADDFD2A" w14:textId="1CF9B360" w:rsidR="001D37A3" w:rsidRDefault="001D37A3" w:rsidP="001D37A3">
            <w:pPr>
              <w:jc w:val="center"/>
            </w:pPr>
            <w:r>
              <w:t>0.5</w:t>
            </w:r>
          </w:p>
        </w:tc>
        <w:tc>
          <w:tcPr>
            <w:tcW w:w="1699" w:type="dxa"/>
          </w:tcPr>
          <w:p w14:paraId="114623AE" w14:textId="2E923DBA" w:rsidR="001D37A3" w:rsidRDefault="001D37A3" w:rsidP="001D37A3">
            <w:pPr>
              <w:jc w:val="center"/>
            </w:pPr>
            <w:r>
              <w:t>0.5</w:t>
            </w:r>
          </w:p>
        </w:tc>
        <w:tc>
          <w:tcPr>
            <w:tcW w:w="1699" w:type="dxa"/>
          </w:tcPr>
          <w:p w14:paraId="4AD38182" w14:textId="0B6BB936" w:rsidR="001D37A3" w:rsidRDefault="001D37A3" w:rsidP="001D37A3">
            <w:pPr>
              <w:jc w:val="center"/>
            </w:pPr>
            <w:r>
              <w:t>0.5</w:t>
            </w:r>
          </w:p>
        </w:tc>
        <w:tc>
          <w:tcPr>
            <w:tcW w:w="1699" w:type="dxa"/>
          </w:tcPr>
          <w:p w14:paraId="2F1C3404" w14:textId="0965A922" w:rsidR="001D37A3" w:rsidRDefault="001D37A3" w:rsidP="001D37A3">
            <w:pPr>
              <w:jc w:val="center"/>
            </w:pPr>
            <w:r>
              <w:t>0.5</w:t>
            </w:r>
          </w:p>
        </w:tc>
      </w:tr>
    </w:tbl>
    <w:p w14:paraId="3344D014" w14:textId="249B07E1" w:rsidR="001D37A3" w:rsidRDefault="00C70160" w:rsidP="001D37A3">
      <w:r>
        <w:t>Từ đó, ta tính được</w:t>
      </w:r>
    </w:p>
    <w:p w14:paraId="6A8A0D37" w14:textId="6C764CCB" w:rsidR="00C70160" w:rsidRDefault="00C70160" w:rsidP="001D37A3">
      <m:oMath>
        <m:r>
          <w:rPr>
            <w:rFonts w:ascii="Cambria Math" w:hAnsi="Cambria Math"/>
          </w:rPr>
          <m:t xml:space="preserve">α = </m:t>
        </m:r>
        <m:nary>
          <m:naryPr>
            <m:chr m:val="∑"/>
            <m:limLoc m:val="undOvr"/>
            <m:ctrlPr>
              <w:rPr>
                <w:rFonts w:ascii="Cambria Math" w:hAnsi="Cambria Math"/>
                <w:i/>
              </w:rPr>
            </m:ctrlPr>
          </m:naryPr>
          <m:sub>
            <m:r>
              <w:rPr>
                <w:rFonts w:ascii="Cambria Math" w:hAnsi="Cambria Math"/>
              </w:rPr>
              <m:t xml:space="preserve">h </m:t>
            </m:r>
          </m:sub>
          <m:sup>
            <m:r>
              <m:rPr>
                <m:sty m:val="p"/>
              </m:rPr>
              <w:rPr>
                <w:rFonts w:ascii="Cambria Math" w:hAnsi="Cambria Math"/>
              </w:rPr>
              <m:t>∈</m:t>
            </m:r>
            <m:r>
              <w:rPr>
                <w:rFonts w:ascii="Cambria Math" w:hAnsi="Cambria Math"/>
              </w:rPr>
              <m:t xml:space="preserve"> H-</m:t>
            </m:r>
          </m:sup>
          <m:e>
            <m:r>
              <m:rPr>
                <m:sty m:val="p"/>
              </m:rPr>
              <w:rPr>
                <w:rFonts w:ascii="Cambria Math" w:hAnsi="Cambria Math"/>
              </w:rPr>
              <m:t>μ</m:t>
            </m:r>
            <m:d>
              <m:dPr>
                <m:ctrlPr>
                  <w:rPr>
                    <w:rFonts w:ascii="Cambria Math" w:hAnsi="Cambria Math"/>
                    <w:i/>
                  </w:rPr>
                </m:ctrlPr>
              </m:dPr>
              <m:e>
                <m:r>
                  <w:rPr>
                    <w:rFonts w:ascii="Cambria Math" w:hAnsi="Cambria Math"/>
                  </w:rPr>
                  <m:t>h</m:t>
                </m:r>
              </m:e>
            </m:d>
          </m:e>
        </m:nary>
        <m:r>
          <w:rPr>
            <w:rFonts w:ascii="Cambria Math" w:hAnsi="Cambria Math"/>
          </w:rPr>
          <m:t xml:space="preserve"> </m:t>
        </m:r>
      </m:oMath>
      <w:r w:rsidR="000818F7">
        <w:rPr>
          <w:rFonts w:eastAsiaTheme="minorEastAsia"/>
        </w:rPr>
        <w:t xml:space="preserve">  = 0.5</w:t>
      </w:r>
    </w:p>
    <w:p w14:paraId="18D848D8" w14:textId="282CE5A7" w:rsidR="007F6721" w:rsidRDefault="0023227F" w:rsidP="000818F7">
      <w:pPr>
        <w:rPr>
          <w:rFonts w:eastAsiaTheme="minorEastAsia"/>
        </w:rPr>
      </w:pPr>
      <m:oMath>
        <m:r>
          <m:rPr>
            <m:sty m:val="p"/>
          </m:rPr>
          <w:rPr>
            <w:rFonts w:ascii="Cambria Math" w:hAnsi="Cambria Math"/>
          </w:rPr>
          <m:t>β</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h </m:t>
            </m:r>
          </m:sub>
          <m:sup>
            <m:r>
              <m:rPr>
                <m:sty m:val="p"/>
              </m:rPr>
              <w:rPr>
                <w:rFonts w:ascii="Cambria Math" w:hAnsi="Cambria Math"/>
              </w:rPr>
              <m:t>∈</m:t>
            </m:r>
            <m:r>
              <w:rPr>
                <w:rFonts w:ascii="Cambria Math" w:hAnsi="Cambria Math"/>
              </w:rPr>
              <m:t xml:space="preserve"> H+</m:t>
            </m:r>
          </m:sup>
          <m:e>
            <m:r>
              <m:rPr>
                <m:sty m:val="p"/>
              </m:rPr>
              <w:rPr>
                <w:rFonts w:ascii="Cambria Math" w:hAnsi="Cambria Math"/>
              </w:rPr>
              <m:t>μ</m:t>
            </m:r>
            <m:d>
              <m:dPr>
                <m:ctrlPr>
                  <w:rPr>
                    <w:rFonts w:ascii="Cambria Math" w:hAnsi="Cambria Math"/>
                    <w:i/>
                  </w:rPr>
                </m:ctrlPr>
              </m:dPr>
              <m:e>
                <m:r>
                  <w:rPr>
                    <w:rFonts w:ascii="Cambria Math" w:hAnsi="Cambria Math"/>
                  </w:rPr>
                  <m:t>h</m:t>
                </m:r>
              </m:e>
            </m:d>
          </m:e>
        </m:nary>
        <m:r>
          <w:rPr>
            <w:rFonts w:ascii="Cambria Math" w:hAnsi="Cambria Math"/>
          </w:rPr>
          <m:t xml:space="preserve"> </m:t>
        </m:r>
      </m:oMath>
      <w:r w:rsidR="000818F7">
        <w:rPr>
          <w:rFonts w:eastAsiaTheme="minorEastAsia"/>
        </w:rPr>
        <w:t xml:space="preserve">  = 0.5</w:t>
      </w:r>
    </w:p>
    <w:p w14:paraId="15783E17" w14:textId="5F546C45" w:rsidR="000818F7" w:rsidRDefault="005752EC" w:rsidP="000818F7">
      <w:pPr>
        <w:rPr>
          <w:rFonts w:eastAsiaTheme="minorEastAsia"/>
        </w:rPr>
      </w:pPr>
      <w:r w:rsidRPr="000D5EE7">
        <w:rPr>
          <w:rStyle w:val="BcChar"/>
        </w:rPr>
        <w:t>Bước 2:</w:t>
      </w:r>
      <w:r>
        <w:rPr>
          <w:rFonts w:eastAsiaTheme="minorEastAsia"/>
        </w:rPr>
        <w:t xml:space="preserve"> Thực hiện định lượng </w:t>
      </w:r>
      <w:r w:rsidR="007F6721">
        <w:rPr>
          <w:rFonts w:eastAsiaTheme="minorEastAsia"/>
        </w:rPr>
        <w:t>một số</w:t>
      </w:r>
      <w:r>
        <w:rPr>
          <w:rFonts w:eastAsiaTheme="minorEastAsia"/>
        </w:rPr>
        <w:t xml:space="preserve"> </w:t>
      </w:r>
      <w:r w:rsidR="007F6721">
        <w:rPr>
          <w:rFonts w:eastAsiaTheme="minorEastAsia"/>
        </w:rPr>
        <w:t>giá</w:t>
      </w:r>
      <w:r>
        <w:rPr>
          <w:rFonts w:eastAsiaTheme="minorEastAsia"/>
        </w:rPr>
        <w:t xml:space="preserve"> trị ngôn ngữ</w:t>
      </w:r>
    </w:p>
    <w:p w14:paraId="3308C523" w14:textId="02610A8F" w:rsidR="005752EC" w:rsidRDefault="0023227F" w:rsidP="000818F7">
      <w:pPr>
        <w:rPr>
          <w:rFonts w:eastAsiaTheme="minorEastAsia"/>
        </w:rPr>
      </w:pPr>
      <m:oMath>
        <m:r>
          <m:rPr>
            <m:sty m:val="p"/>
          </m:rPr>
          <w:rPr>
            <w:rFonts w:ascii="Cambria Math" w:hAnsi="Cambria Math"/>
          </w:rPr>
          <m:t>ν</m:t>
        </m:r>
        <m:d>
          <m:dPr>
            <m:ctrlPr>
              <w:rPr>
                <w:rFonts w:ascii="Cambria Math" w:eastAsiaTheme="minorEastAsia" w:hAnsi="Cambria Math"/>
                <w:i/>
              </w:rPr>
            </m:ctrlPr>
          </m:dPr>
          <m:e>
            <m:r>
              <w:rPr>
                <w:rFonts w:ascii="Cambria Math" w:eastAsiaTheme="minorEastAsia" w:hAnsi="Cambria Math"/>
              </w:rPr>
              <m:t>cao</m:t>
            </m:r>
          </m:e>
        </m:d>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m:t>
        </m:r>
        <m:r>
          <m:rPr>
            <m:sty m:val="p"/>
          </m:rPr>
          <w:rPr>
            <w:rFonts w:ascii="Cambria Math" w:eastAsiaTheme="minorEastAsia" w:hAnsi="Cambria Math"/>
          </w:rPr>
          <m:t>α</m:t>
        </m:r>
        <m:r>
          <w:rPr>
            <w:rFonts w:ascii="Cambria Math" w:eastAsiaTheme="minorEastAsia" w:hAnsi="Cambria Math"/>
          </w:rPr>
          <m:t>.fm</m:t>
        </m:r>
        <m:d>
          <m:dPr>
            <m:ctrlPr>
              <w:rPr>
                <w:rFonts w:ascii="Cambria Math" w:eastAsiaTheme="minorEastAsia" w:hAnsi="Cambria Math"/>
                <w:i/>
              </w:rPr>
            </m:ctrlPr>
          </m:dPr>
          <m:e>
            <m:r>
              <w:rPr>
                <w:rFonts w:ascii="Cambria Math" w:eastAsiaTheme="minorEastAsia" w:hAnsi="Cambria Math"/>
              </w:rPr>
              <m:t>cao</m:t>
            </m:r>
          </m:e>
        </m:d>
      </m:oMath>
      <w:r w:rsidR="005752EC">
        <w:rPr>
          <w:rFonts w:eastAsiaTheme="minorEastAsia"/>
        </w:rPr>
        <w:t xml:space="preserve"> = 0.5  + 0.5x0.5 = 0.75</w:t>
      </w:r>
    </w:p>
    <w:p w14:paraId="5D8C0727" w14:textId="2EA6001A" w:rsidR="005752EC" w:rsidRDefault="0023227F" w:rsidP="000818F7">
      <w:pPr>
        <w:rPr>
          <w:rFonts w:eastAsiaTheme="minorEastAsia"/>
        </w:rPr>
      </w:pPr>
      <m:oMath>
        <m:r>
          <m:rPr>
            <m:sty m:val="p"/>
          </m:rPr>
          <w:rPr>
            <w:rFonts w:ascii="Cambria Math" w:hAnsi="Cambria Math"/>
          </w:rPr>
          <m:t>ν</m:t>
        </m:r>
        <m:d>
          <m:dPr>
            <m:ctrlPr>
              <w:rPr>
                <w:rFonts w:ascii="Cambria Math" w:hAnsi="Cambria Math"/>
                <w:i/>
              </w:rPr>
            </m:ctrlPr>
          </m:dPr>
          <m:e>
            <m:r>
              <w:rPr>
                <w:rFonts w:ascii="Cambria Math" w:hAnsi="Cambria Math"/>
              </w:rPr>
              <m:t>thấp</m:t>
            </m:r>
          </m:e>
        </m:d>
        <m:r>
          <w:rPr>
            <w:rFonts w:ascii="Cambria Math" w:hAnsi="Cambria Math"/>
          </w:rPr>
          <m:t>=</m:t>
        </m:r>
        <m:r>
          <m:rPr>
            <m:sty m:val="p"/>
          </m:rPr>
          <w:rPr>
            <w:rFonts w:ascii="Cambria Math" w:hAnsi="Cambria Math"/>
          </w:rPr>
          <m:t xml:space="preserve">θ </m:t>
        </m:r>
        <m:r>
          <w:rPr>
            <w:rFonts w:ascii="Cambria Math" w:hAnsi="Cambria Math"/>
          </w:rPr>
          <m:t xml:space="preserve">- </m:t>
        </m:r>
        <m:r>
          <m:rPr>
            <m:sty m:val="p"/>
          </m:rPr>
          <w:rPr>
            <w:rFonts w:ascii="Cambria Math" w:hAnsi="Cambria Math"/>
          </w:rPr>
          <m:t>α</m:t>
        </m:r>
        <m:r>
          <w:rPr>
            <w:rFonts w:ascii="Cambria Math" w:hAnsi="Cambria Math"/>
          </w:rPr>
          <m:t>.fm</m:t>
        </m:r>
        <m:d>
          <m:dPr>
            <m:ctrlPr>
              <w:rPr>
                <w:rFonts w:ascii="Cambria Math" w:hAnsi="Cambria Math"/>
                <w:i/>
              </w:rPr>
            </m:ctrlPr>
          </m:dPr>
          <m:e>
            <m:r>
              <w:rPr>
                <w:rFonts w:ascii="Cambria Math" w:hAnsi="Cambria Math"/>
              </w:rPr>
              <m:t>thấp</m:t>
            </m:r>
          </m:e>
        </m:d>
      </m:oMath>
      <w:r w:rsidR="005752EC">
        <w:rPr>
          <w:rFonts w:eastAsiaTheme="minorEastAsia"/>
        </w:rPr>
        <w:t xml:space="preserve"> = 0.5 – 0.5x0.5 = 0.25</w:t>
      </w:r>
    </w:p>
    <w:p w14:paraId="0D19A11D" w14:textId="2704F707" w:rsidR="000E3F72" w:rsidRDefault="000E3F72" w:rsidP="000818F7">
      <w:pPr>
        <w:rPr>
          <w:rFonts w:eastAsiaTheme="minorEastAsia"/>
        </w:rPr>
      </w:pPr>
      <m:oMath>
        <m:r>
          <m:rPr>
            <m:sty m:val="p"/>
          </m:rPr>
          <w:rPr>
            <w:rFonts w:ascii="Cambria Math" w:eastAsiaTheme="minorEastAsia" w:hAnsi="Cambria Math"/>
          </w:rPr>
          <m:t>ν</m:t>
        </m:r>
        <m:d>
          <m:dPr>
            <m:ctrlPr>
              <w:rPr>
                <w:rFonts w:ascii="Cambria Math" w:eastAsiaTheme="minorEastAsia" w:hAnsi="Cambria Math"/>
                <w:i/>
              </w:rPr>
            </m:ctrlPr>
          </m:dPr>
          <m:e>
            <m:r>
              <w:rPr>
                <w:rFonts w:ascii="Cambria Math" w:eastAsiaTheme="minorEastAsia" w:hAnsi="Cambria Math"/>
              </w:rPr>
              <m:t>rất cao</m:t>
            </m:r>
          </m:e>
        </m:d>
      </m:oMath>
      <w:r>
        <w:rPr>
          <w:rFonts w:eastAsiaTheme="minorEastAsia"/>
        </w:rPr>
        <w:t xml:space="preserve"> </w:t>
      </w:r>
      <w:r w:rsidR="00895AFE">
        <w:rPr>
          <w:rFonts w:eastAsiaTheme="minorEastAsia"/>
        </w:rPr>
        <w:t xml:space="preserve">được tính </w:t>
      </w:r>
      <w:r>
        <w:rPr>
          <w:rFonts w:eastAsiaTheme="minorEastAsia"/>
        </w:rPr>
        <w:t>theo công thức:</w:t>
      </w:r>
    </w:p>
    <w:p w14:paraId="251DC4E6" w14:textId="038AFC4E" w:rsidR="00A6792A" w:rsidRDefault="000E3F72" w:rsidP="000818F7">
      <w:r w:rsidRPr="000E3F72">
        <w:rPr>
          <w:noProof/>
        </w:rPr>
        <w:drawing>
          <wp:inline distT="0" distB="0" distL="0" distR="0" wp14:anchorId="19A0820F" wp14:editId="5197A218">
            <wp:extent cx="4488180" cy="3631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8180" cy="363108"/>
                    </a:xfrm>
                    <a:prstGeom prst="rect">
                      <a:avLst/>
                    </a:prstGeom>
                  </pic:spPr>
                </pic:pic>
              </a:graphicData>
            </a:graphic>
          </wp:inline>
        </w:drawing>
      </w:r>
    </w:p>
    <w:p w14:paraId="10CC4EB2" w14:textId="5BF56618" w:rsidR="00A6792A" w:rsidRDefault="00E60D73" w:rsidP="000818F7">
      <w:r w:rsidRPr="00A6792A">
        <w:rPr>
          <w:noProof/>
        </w:rPr>
        <w:drawing>
          <wp:anchor distT="0" distB="0" distL="114300" distR="114300" simplePos="0" relativeHeight="251660288" behindDoc="0" locked="0" layoutInCell="1" allowOverlap="1" wp14:anchorId="3170F131" wp14:editId="7692E9DC">
            <wp:simplePos x="0" y="0"/>
            <wp:positionH relativeFrom="column">
              <wp:posOffset>50165</wp:posOffset>
            </wp:positionH>
            <wp:positionV relativeFrom="paragraph">
              <wp:posOffset>301625</wp:posOffset>
            </wp:positionV>
            <wp:extent cx="5158740" cy="445770"/>
            <wp:effectExtent l="0" t="0" r="381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312" t="9302"/>
                    <a:stretch/>
                  </pic:blipFill>
                  <pic:spPr bwMode="auto">
                    <a:xfrm>
                      <a:off x="0" y="0"/>
                      <a:ext cx="5158740" cy="445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E32D9">
        <w:t>v</w:t>
      </w:r>
      <w:r w:rsidR="00A6792A">
        <w:t>ới</w:t>
      </w:r>
    </w:p>
    <w:p w14:paraId="62AFE584" w14:textId="5CD523D6" w:rsidR="00FE32D9" w:rsidRDefault="00FE32D9" w:rsidP="000E3F72">
      <w:r>
        <w:t xml:space="preserve">Ở đây: </w:t>
      </w:r>
    </w:p>
    <w:tbl>
      <w:tblPr>
        <w:tblStyle w:val="TableGrid"/>
        <w:tblW w:w="0" w:type="auto"/>
        <w:tblLook w:val="04A0" w:firstRow="1" w:lastRow="0" w:firstColumn="1" w:lastColumn="0" w:noHBand="0" w:noVBand="1"/>
      </w:tblPr>
      <w:tblGrid>
        <w:gridCol w:w="646"/>
        <w:gridCol w:w="760"/>
        <w:gridCol w:w="922"/>
        <w:gridCol w:w="1182"/>
        <w:gridCol w:w="3289"/>
        <w:gridCol w:w="1695"/>
      </w:tblGrid>
      <w:tr w:rsidR="007E1687" w14:paraId="0A230F19" w14:textId="46D36AD1" w:rsidTr="007E1687">
        <w:tc>
          <w:tcPr>
            <w:tcW w:w="646" w:type="dxa"/>
          </w:tcPr>
          <w:p w14:paraId="1DCE5A4A" w14:textId="3D4A91C5" w:rsidR="007E1687" w:rsidRDefault="007E1687" w:rsidP="00D857EB">
            <w:pPr>
              <w:jc w:val="center"/>
            </w:pPr>
            <w:r>
              <w:t>j</w:t>
            </w:r>
          </w:p>
        </w:tc>
        <w:tc>
          <w:tcPr>
            <w:tcW w:w="760" w:type="dxa"/>
          </w:tcPr>
          <w:p w14:paraId="106A8461" w14:textId="1F398332" w:rsidR="007E1687" w:rsidRDefault="007E1687" w:rsidP="00D857EB">
            <w:pPr>
              <w:jc w:val="center"/>
            </w:pPr>
            <w:r>
              <w:t>x</w:t>
            </w:r>
          </w:p>
        </w:tc>
        <w:tc>
          <w:tcPr>
            <w:tcW w:w="922" w:type="dxa"/>
          </w:tcPr>
          <w:p w14:paraId="1BBF94C6" w14:textId="185FB6E3" w:rsidR="007E1687" w:rsidRPr="007E1687" w:rsidRDefault="0023227F" w:rsidP="00D857EB">
            <w:pPr>
              <w:jc w:val="center"/>
            </w:pPr>
            <m:oMathPara>
              <m:oMathParaPr>
                <m:jc m:val="left"/>
              </m:oMathParaPr>
              <m:oMath>
                <m:r>
                  <m:rPr>
                    <m:sty m:val="p"/>
                  </m:rPr>
                  <w:rPr>
                    <w:rFonts w:ascii="Cambria Math" w:hAnsi="Cambria Math"/>
                  </w:rPr>
                  <m:t>ν</m:t>
                </m:r>
                <m:d>
                  <m:dPr>
                    <m:ctrlPr>
                      <w:rPr>
                        <w:rFonts w:ascii="Cambria Math" w:hAnsi="Cambria Math"/>
                        <w:i/>
                      </w:rPr>
                    </m:ctrlPr>
                  </m:dPr>
                  <m:e>
                    <m:r>
                      <w:rPr>
                        <w:rFonts w:ascii="Cambria Math" w:hAnsi="Cambria Math"/>
                      </w:rPr>
                      <m:t>x</m:t>
                    </m:r>
                  </m:e>
                </m:d>
              </m:oMath>
            </m:oMathPara>
          </w:p>
        </w:tc>
        <w:tc>
          <w:tcPr>
            <w:tcW w:w="1182" w:type="dxa"/>
          </w:tcPr>
          <w:p w14:paraId="61653941" w14:textId="4B0F0F02" w:rsidR="007E1687" w:rsidRDefault="007E1687" w:rsidP="00D857EB">
            <w:pPr>
              <w:jc w:val="center"/>
            </w:pPr>
            <w:r>
              <w:t>sign(h</w:t>
            </w:r>
            <w:r w:rsidRPr="00FE32D9">
              <w:rPr>
                <w:vertAlign w:val="subscript"/>
              </w:rPr>
              <w:t>j</w:t>
            </w:r>
            <w:r>
              <w:t>x)</w:t>
            </w:r>
          </w:p>
        </w:tc>
        <w:tc>
          <w:tcPr>
            <w:tcW w:w="3289" w:type="dxa"/>
          </w:tcPr>
          <w:p w14:paraId="03525F6A" w14:textId="6A3E3136" w:rsidR="007E1687" w:rsidRPr="00FE32D9" w:rsidRDefault="0023227F" w:rsidP="00D857EB">
            <w:pPr>
              <w:jc w:val="center"/>
            </w:pPr>
            <m:oMathPara>
              <m:oMathParaPr>
                <m:jc m:val="left"/>
              </m:oMathParaPr>
              <m:oMath>
                <m:r>
                  <m:rPr>
                    <m:sty m:val="p"/>
                  </m:rPr>
                  <w:rPr>
                    <w:rFonts w:ascii="Cambria Math" w:hAnsi="Cambria Math"/>
                  </w:rPr>
                  <m:t>fm</m:t>
                </m:r>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x</m:t>
                    </m:r>
                  </m:e>
                </m:d>
                <m:r>
                  <m:rPr>
                    <m:sty m:val="p"/>
                  </m:rP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x</m:t>
                    </m:r>
                  </m:e>
                </m:d>
                <m:r>
                  <w:rPr>
                    <w:rFonts w:ascii="Cambria Math" w:hAnsi="Cambria Math"/>
                  </w:rPr>
                  <m:t>.fm</m:t>
                </m:r>
                <m:d>
                  <m:dPr>
                    <m:ctrlPr>
                      <w:rPr>
                        <w:rFonts w:ascii="Cambria Math" w:hAnsi="Cambria Math"/>
                        <w:i/>
                      </w:rPr>
                    </m:ctrlPr>
                  </m:dPr>
                  <m:e>
                    <m:r>
                      <w:rPr>
                        <w:rFonts w:ascii="Cambria Math" w:hAnsi="Cambria Math"/>
                      </w:rPr>
                      <m:t>x</m:t>
                    </m:r>
                  </m:e>
                </m:d>
              </m:oMath>
            </m:oMathPara>
          </w:p>
        </w:tc>
        <w:tc>
          <w:tcPr>
            <w:tcW w:w="1695" w:type="dxa"/>
          </w:tcPr>
          <w:p w14:paraId="37B5B3E9" w14:textId="4358D59D" w:rsidR="007E1687" w:rsidRPr="00FE32D9" w:rsidRDefault="0023227F" w:rsidP="00D857EB">
            <w:pPr>
              <w:jc w:val="center"/>
              <w:rPr>
                <w:rFonts w:eastAsia="Calibri"/>
              </w:rPr>
            </w:pPr>
            <m:oMathPara>
              <m:oMath>
                <m:r>
                  <m:rPr>
                    <m:sty m:val="p"/>
                  </m:rP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x</m:t>
                    </m:r>
                  </m:e>
                </m:d>
              </m:oMath>
            </m:oMathPara>
          </w:p>
        </w:tc>
      </w:tr>
      <w:tr w:rsidR="007E1687" w14:paraId="7B0D0375" w14:textId="50C3BF45" w:rsidTr="007E1687">
        <w:tc>
          <w:tcPr>
            <w:tcW w:w="646" w:type="dxa"/>
          </w:tcPr>
          <w:p w14:paraId="000DB6F4" w14:textId="70C70C8D" w:rsidR="007E1687" w:rsidRDefault="007E1687" w:rsidP="00D857EB">
            <w:pPr>
              <w:jc w:val="center"/>
            </w:pPr>
            <w:r>
              <w:t>1</w:t>
            </w:r>
          </w:p>
        </w:tc>
        <w:tc>
          <w:tcPr>
            <w:tcW w:w="760" w:type="dxa"/>
          </w:tcPr>
          <w:p w14:paraId="29305229" w14:textId="5714F67E" w:rsidR="007E1687" w:rsidRDefault="007E1687" w:rsidP="00D857EB">
            <w:pPr>
              <w:jc w:val="center"/>
            </w:pPr>
            <w:r>
              <w:t>cao</w:t>
            </w:r>
          </w:p>
        </w:tc>
        <w:tc>
          <w:tcPr>
            <w:tcW w:w="922" w:type="dxa"/>
          </w:tcPr>
          <w:p w14:paraId="6A38B3B7" w14:textId="3C97BCA4" w:rsidR="007E1687" w:rsidRDefault="007E1687" w:rsidP="00D857EB">
            <w:pPr>
              <w:jc w:val="center"/>
            </w:pPr>
            <w:r>
              <w:t>0.75</w:t>
            </w:r>
          </w:p>
        </w:tc>
        <w:tc>
          <w:tcPr>
            <w:tcW w:w="1182" w:type="dxa"/>
          </w:tcPr>
          <w:p w14:paraId="3DCCA61E" w14:textId="1FBB29A0" w:rsidR="007E1687" w:rsidRDefault="007E1687" w:rsidP="00D857EB">
            <w:pPr>
              <w:jc w:val="center"/>
            </w:pPr>
            <w:r>
              <w:t>+1</w:t>
            </w:r>
          </w:p>
        </w:tc>
        <w:tc>
          <w:tcPr>
            <w:tcW w:w="3289" w:type="dxa"/>
          </w:tcPr>
          <w:p w14:paraId="6F0DAF5A" w14:textId="723E6AF6" w:rsidR="007E1687" w:rsidRDefault="007E1687" w:rsidP="00D857EB">
            <w:pPr>
              <w:jc w:val="center"/>
            </w:pPr>
            <w:r>
              <w:t>0.5 x 0.5 = 0.25</w:t>
            </w:r>
          </w:p>
        </w:tc>
        <w:tc>
          <w:tcPr>
            <w:tcW w:w="1695" w:type="dxa"/>
          </w:tcPr>
          <w:p w14:paraId="008D9ACE" w14:textId="15924C2E" w:rsidR="007E1687" w:rsidRDefault="007E1687" w:rsidP="00D857EB">
            <w:pPr>
              <w:jc w:val="center"/>
            </w:pPr>
            <w:r>
              <w:t>0.5</w:t>
            </w:r>
          </w:p>
        </w:tc>
      </w:tr>
    </w:tbl>
    <w:p w14:paraId="23DA0FAF" w14:textId="1384B9DE" w:rsidR="00FE32D9" w:rsidRDefault="00FE32D9" w:rsidP="000E3F72">
      <w:pPr>
        <w:rPr>
          <w:rFonts w:eastAsiaTheme="minorEastAsia"/>
        </w:rPr>
      </w:pPr>
      <w:r>
        <w:rPr>
          <w:rFonts w:eastAsiaTheme="minorEastAsia"/>
        </w:rPr>
        <w:t>Do đó, ta có</w:t>
      </w:r>
      <w:r w:rsidR="00D857EB">
        <w:rPr>
          <w:rFonts w:eastAsiaTheme="minorEastAsia"/>
        </w:rPr>
        <w:t xml:space="preserve">: </w:t>
      </w:r>
      <m:oMath>
        <m:r>
          <m:rPr>
            <m:sty m:val="p"/>
          </m:rPr>
          <w:rPr>
            <w:rFonts w:ascii="Cambria Math" w:eastAsiaTheme="minorEastAsia" w:hAnsi="Cambria Math"/>
          </w:rPr>
          <m:t>ν</m:t>
        </m:r>
        <m:d>
          <m:dPr>
            <m:ctrlPr>
              <w:rPr>
                <w:rFonts w:ascii="Cambria Math" w:eastAsiaTheme="minorEastAsia" w:hAnsi="Cambria Math"/>
                <w:i/>
              </w:rPr>
            </m:ctrlPr>
          </m:dPr>
          <m:e>
            <m:r>
              <w:rPr>
                <w:rFonts w:ascii="Cambria Math" w:eastAsiaTheme="minorEastAsia" w:hAnsi="Cambria Math"/>
              </w:rPr>
              <m:t>rất cao</m:t>
            </m:r>
          </m:e>
        </m:d>
      </m:oMath>
      <w:r>
        <w:rPr>
          <w:rFonts w:eastAsiaTheme="minorEastAsia"/>
        </w:rPr>
        <w:t xml:space="preserve"> = </w:t>
      </w:r>
      <w:r w:rsidR="00CA17AB">
        <w:rPr>
          <w:rFonts w:eastAsiaTheme="minorEastAsia"/>
        </w:rPr>
        <w:t>0.75</w:t>
      </w:r>
      <w:r>
        <w:rPr>
          <w:rFonts w:eastAsiaTheme="minorEastAsia"/>
        </w:rPr>
        <w:t xml:space="preserve"> + (+1)[0.25 – 0.5x0.25) </w:t>
      </w:r>
      <w:r w:rsidR="00CA17AB">
        <w:rPr>
          <w:rFonts w:eastAsiaTheme="minorEastAsia"/>
        </w:rPr>
        <w:t>= 0.875</w:t>
      </w:r>
    </w:p>
    <w:p w14:paraId="009E1AE1" w14:textId="15EC0C41" w:rsidR="00735FF3" w:rsidRDefault="00735FF3" w:rsidP="000E3F72">
      <w:pPr>
        <w:rPr>
          <w:rFonts w:eastAsiaTheme="minorEastAsia"/>
        </w:rPr>
      </w:pPr>
      <w:r>
        <w:rPr>
          <w:rFonts w:eastAsiaTheme="minorEastAsia"/>
        </w:rPr>
        <w:t>Tương tự, ta tính được</w:t>
      </w:r>
      <w:r w:rsidR="00542BE1">
        <w:rPr>
          <w:rFonts w:eastAsiaTheme="minorEastAsia"/>
        </w:rPr>
        <w:t>:</w:t>
      </w:r>
    </w:p>
    <w:p w14:paraId="6BB7D186" w14:textId="3F141ED0" w:rsidR="00735FF3" w:rsidRDefault="0023227F" w:rsidP="00735FF3">
      <m:oMath>
        <m:r>
          <m:rPr>
            <m:sty m:val="p"/>
          </m:rPr>
          <w:rPr>
            <w:rFonts w:ascii="Cambria Math" w:hAnsi="Cambria Math"/>
          </w:rPr>
          <m:t>ν</m:t>
        </m:r>
        <m:d>
          <m:dPr>
            <m:ctrlPr>
              <w:rPr>
                <w:rFonts w:ascii="Cambria Math" w:hAnsi="Cambria Math"/>
                <w:i/>
              </w:rPr>
            </m:ctrlPr>
          </m:dPr>
          <m:e>
            <m:r>
              <w:rPr>
                <w:rFonts w:ascii="Cambria Math" w:hAnsi="Cambria Math"/>
              </w:rPr>
              <m:t>rất thấp</m:t>
            </m:r>
          </m:e>
        </m:d>
        <m:r>
          <w:rPr>
            <w:rFonts w:ascii="Cambria Math" w:hAnsi="Cambria Math"/>
          </w:rPr>
          <m:t>=0.125</m:t>
        </m:r>
      </m:oMath>
      <w:r w:rsidR="00735FF3">
        <w:rPr>
          <w:rFonts w:eastAsiaTheme="minorEastAsia"/>
        </w:rPr>
        <w:t xml:space="preserve">, </w:t>
      </w:r>
      <m:oMath>
        <m:r>
          <m:rPr>
            <m:sty m:val="p"/>
          </m:rPr>
          <w:rPr>
            <w:rFonts w:ascii="Cambria Math" w:hAnsi="Cambria Math"/>
          </w:rPr>
          <m:t>ν</m:t>
        </m:r>
        <m:d>
          <m:dPr>
            <m:ctrlPr>
              <w:rPr>
                <w:rFonts w:ascii="Cambria Math" w:hAnsi="Cambria Math"/>
                <w:i/>
              </w:rPr>
            </m:ctrlPr>
          </m:dPr>
          <m:e>
            <m:r>
              <w:rPr>
                <w:rFonts w:ascii="Cambria Math" w:hAnsi="Cambria Math"/>
              </w:rPr>
              <m:t>hơi cao</m:t>
            </m:r>
          </m:e>
        </m:d>
        <m:r>
          <w:rPr>
            <w:rFonts w:ascii="Cambria Math" w:hAnsi="Cambria Math"/>
          </w:rPr>
          <m:t>=0.625</m:t>
        </m:r>
      </m:oMath>
      <w:r w:rsidR="00735FF3">
        <w:rPr>
          <w:rFonts w:eastAsiaTheme="minorEastAsia"/>
        </w:rPr>
        <w:t xml:space="preserve">, </w:t>
      </w:r>
      <m:oMath>
        <m:r>
          <m:rPr>
            <m:sty m:val="p"/>
          </m:rPr>
          <w:rPr>
            <w:rFonts w:ascii="Cambria Math" w:hAnsi="Cambria Math"/>
          </w:rPr>
          <m:t>ν</m:t>
        </m:r>
        <m:d>
          <m:dPr>
            <m:ctrlPr>
              <w:rPr>
                <w:rFonts w:ascii="Cambria Math" w:hAnsi="Cambria Math"/>
                <w:i/>
              </w:rPr>
            </m:ctrlPr>
          </m:dPr>
          <m:e>
            <m:r>
              <w:rPr>
                <w:rFonts w:ascii="Cambria Math" w:hAnsi="Cambria Math"/>
              </w:rPr>
              <m:t>hơi thấp</m:t>
            </m:r>
          </m:e>
        </m:d>
        <m:r>
          <w:rPr>
            <w:rFonts w:ascii="Cambria Math" w:hAnsi="Cambria Math"/>
          </w:rPr>
          <m:t>=0.375</m:t>
        </m:r>
      </m:oMath>
    </w:p>
    <w:p w14:paraId="5D405E76" w14:textId="77777777" w:rsidR="00CE0FFB" w:rsidRDefault="00CE0FFB" w:rsidP="000E3F72"/>
    <w:p w14:paraId="7C48F0E6" w14:textId="294F2B64" w:rsidR="00A6792A" w:rsidRDefault="00CE0FFB" w:rsidP="000E3F72">
      <w:r w:rsidRPr="000D5EE7">
        <w:rPr>
          <w:rStyle w:val="BcChar"/>
        </w:rPr>
        <w:lastRenderedPageBreak/>
        <w:t>Bước 3:</w:t>
      </w:r>
      <w:r>
        <w:t xml:space="preserve"> Tổng hợp kết quả</w:t>
      </w:r>
    </w:p>
    <w:tbl>
      <w:tblPr>
        <w:tblStyle w:val="TableGrid"/>
        <w:tblW w:w="0" w:type="auto"/>
        <w:tblLook w:val="04A0" w:firstRow="1" w:lastRow="0" w:firstColumn="1" w:lastColumn="0" w:noHBand="0" w:noVBand="1"/>
      </w:tblPr>
      <w:tblGrid>
        <w:gridCol w:w="1020"/>
        <w:gridCol w:w="946"/>
        <w:gridCol w:w="972"/>
        <w:gridCol w:w="946"/>
        <w:gridCol w:w="1001"/>
        <w:gridCol w:w="932"/>
        <w:gridCol w:w="938"/>
        <w:gridCol w:w="921"/>
        <w:gridCol w:w="818"/>
      </w:tblGrid>
      <w:tr w:rsidR="00735FF3" w14:paraId="40C34BA8" w14:textId="17A9962E" w:rsidTr="00735FF3">
        <w:tc>
          <w:tcPr>
            <w:tcW w:w="1020" w:type="dxa"/>
          </w:tcPr>
          <w:p w14:paraId="161F2F80" w14:textId="5C9585BF" w:rsidR="00735FF3" w:rsidRDefault="00735FF3" w:rsidP="000E3F72"/>
        </w:tc>
        <w:tc>
          <w:tcPr>
            <w:tcW w:w="946" w:type="dxa"/>
          </w:tcPr>
          <w:p w14:paraId="456DF8DF" w14:textId="7BA8E249" w:rsidR="00735FF3" w:rsidRDefault="00735FF3" w:rsidP="000E3F72">
            <w:r>
              <w:t>Rất thấp</w:t>
            </w:r>
          </w:p>
        </w:tc>
        <w:tc>
          <w:tcPr>
            <w:tcW w:w="972" w:type="dxa"/>
          </w:tcPr>
          <w:p w14:paraId="26F165C5" w14:textId="528872D3" w:rsidR="00735FF3" w:rsidRDefault="00735FF3" w:rsidP="000E3F72">
            <w:r>
              <w:t>Thấp</w:t>
            </w:r>
          </w:p>
        </w:tc>
        <w:tc>
          <w:tcPr>
            <w:tcW w:w="946" w:type="dxa"/>
          </w:tcPr>
          <w:p w14:paraId="15D9F97B" w14:textId="4201CF97" w:rsidR="00735FF3" w:rsidRDefault="00735FF3" w:rsidP="000E3F72">
            <w:r>
              <w:t>Hơi thấp</w:t>
            </w:r>
          </w:p>
        </w:tc>
        <w:tc>
          <w:tcPr>
            <w:tcW w:w="1001" w:type="dxa"/>
          </w:tcPr>
          <w:p w14:paraId="66449F06" w14:textId="69E8421A" w:rsidR="00735FF3" w:rsidRDefault="00735FF3" w:rsidP="000E3F72">
            <w:r>
              <w:t>Trung bình</w:t>
            </w:r>
          </w:p>
        </w:tc>
        <w:tc>
          <w:tcPr>
            <w:tcW w:w="932" w:type="dxa"/>
          </w:tcPr>
          <w:p w14:paraId="7195A3FC" w14:textId="5DF18882" w:rsidR="00735FF3" w:rsidRDefault="00735FF3" w:rsidP="000E3F72">
            <w:r>
              <w:t>Hơi cao</w:t>
            </w:r>
          </w:p>
        </w:tc>
        <w:tc>
          <w:tcPr>
            <w:tcW w:w="938" w:type="dxa"/>
          </w:tcPr>
          <w:p w14:paraId="14C0EF96" w14:textId="10A24404" w:rsidR="00735FF3" w:rsidRDefault="00735FF3" w:rsidP="000E3F72">
            <w:r>
              <w:t>Cao</w:t>
            </w:r>
          </w:p>
        </w:tc>
        <w:tc>
          <w:tcPr>
            <w:tcW w:w="921" w:type="dxa"/>
          </w:tcPr>
          <w:p w14:paraId="48B41CD7" w14:textId="095805C5" w:rsidR="00735FF3" w:rsidRDefault="00735FF3" w:rsidP="000E3F72">
            <w:r>
              <w:t>Rất cao</w:t>
            </w:r>
          </w:p>
        </w:tc>
        <w:tc>
          <w:tcPr>
            <w:tcW w:w="818" w:type="dxa"/>
          </w:tcPr>
          <w:p w14:paraId="5FF32EC3" w14:textId="1904A14B" w:rsidR="00735FF3" w:rsidRDefault="00735FF3" w:rsidP="000E3F72"/>
        </w:tc>
      </w:tr>
      <w:tr w:rsidR="00735FF3" w14:paraId="7E9AB2D4" w14:textId="77777777" w:rsidTr="00735FF3">
        <w:tc>
          <w:tcPr>
            <w:tcW w:w="1020" w:type="dxa"/>
          </w:tcPr>
          <w:p w14:paraId="3800C53D" w14:textId="34F68E6F" w:rsidR="00735FF3" w:rsidRDefault="00735FF3" w:rsidP="000E3F72">
            <w:r>
              <w:t>0</w:t>
            </w:r>
          </w:p>
        </w:tc>
        <w:tc>
          <w:tcPr>
            <w:tcW w:w="946" w:type="dxa"/>
          </w:tcPr>
          <w:p w14:paraId="109B86D6" w14:textId="18A8677B" w:rsidR="00735FF3" w:rsidRDefault="00735FF3" w:rsidP="000E3F72">
            <w:r>
              <w:t>0.125</w:t>
            </w:r>
          </w:p>
        </w:tc>
        <w:tc>
          <w:tcPr>
            <w:tcW w:w="972" w:type="dxa"/>
          </w:tcPr>
          <w:p w14:paraId="399072C5" w14:textId="5EAB1ED9" w:rsidR="00735FF3" w:rsidRDefault="00735FF3" w:rsidP="000E3F72">
            <w:r>
              <w:t>0.25</w:t>
            </w:r>
          </w:p>
        </w:tc>
        <w:tc>
          <w:tcPr>
            <w:tcW w:w="946" w:type="dxa"/>
          </w:tcPr>
          <w:p w14:paraId="758FBDCA" w14:textId="5DF73BAD" w:rsidR="00735FF3" w:rsidRDefault="00735FF3" w:rsidP="000E3F72">
            <w:r>
              <w:t>0.375</w:t>
            </w:r>
          </w:p>
        </w:tc>
        <w:tc>
          <w:tcPr>
            <w:tcW w:w="1001" w:type="dxa"/>
          </w:tcPr>
          <w:p w14:paraId="2670E080" w14:textId="2D568FC0" w:rsidR="00735FF3" w:rsidRDefault="00735FF3" w:rsidP="000E3F72">
            <w:r>
              <w:t>0.5</w:t>
            </w:r>
          </w:p>
        </w:tc>
        <w:tc>
          <w:tcPr>
            <w:tcW w:w="932" w:type="dxa"/>
          </w:tcPr>
          <w:p w14:paraId="53615A8D" w14:textId="64AC45B6" w:rsidR="00735FF3" w:rsidRDefault="00735FF3" w:rsidP="000E3F72">
            <w:r>
              <w:t>0.625</w:t>
            </w:r>
          </w:p>
        </w:tc>
        <w:tc>
          <w:tcPr>
            <w:tcW w:w="938" w:type="dxa"/>
          </w:tcPr>
          <w:p w14:paraId="58DBBB12" w14:textId="459EBC68" w:rsidR="00735FF3" w:rsidRDefault="00735FF3" w:rsidP="000E3F72">
            <w:r>
              <w:t>0.75</w:t>
            </w:r>
          </w:p>
        </w:tc>
        <w:tc>
          <w:tcPr>
            <w:tcW w:w="921" w:type="dxa"/>
          </w:tcPr>
          <w:p w14:paraId="00A4984E" w14:textId="1C1E0471" w:rsidR="00735FF3" w:rsidRDefault="00735FF3" w:rsidP="000E3F72">
            <w:r>
              <w:t>0.875</w:t>
            </w:r>
          </w:p>
        </w:tc>
        <w:tc>
          <w:tcPr>
            <w:tcW w:w="818" w:type="dxa"/>
          </w:tcPr>
          <w:p w14:paraId="457397FE" w14:textId="71C31994" w:rsidR="00735FF3" w:rsidRDefault="00735FF3" w:rsidP="000E3F72">
            <w:r>
              <w:t>1</w:t>
            </w:r>
          </w:p>
        </w:tc>
      </w:tr>
    </w:tbl>
    <w:p w14:paraId="4851BD10" w14:textId="77777777" w:rsidR="00D1437B" w:rsidRDefault="00D1437B" w:rsidP="000E3F72">
      <w:pPr>
        <w:rPr>
          <w:b/>
        </w:rPr>
      </w:pPr>
    </w:p>
    <w:p w14:paraId="561F2795" w14:textId="77777777" w:rsidR="00D1437B" w:rsidRDefault="00D1437B">
      <w:pPr>
        <w:spacing w:before="60" w:line="264" w:lineRule="auto"/>
        <w:rPr>
          <w:b/>
        </w:rPr>
      </w:pPr>
      <w:r>
        <w:rPr>
          <w:b/>
        </w:rPr>
        <w:br w:type="page"/>
      </w:r>
    </w:p>
    <w:p w14:paraId="5FBADE00" w14:textId="7D537706" w:rsidR="009E3849" w:rsidRPr="00B24AF8" w:rsidRDefault="009E3849" w:rsidP="00BB6E6E">
      <w:pPr>
        <w:outlineLvl w:val="1"/>
        <w:rPr>
          <w:b/>
        </w:rPr>
      </w:pPr>
      <w:bookmarkStart w:id="35" w:name="_Toc28094356"/>
      <w:r w:rsidRPr="00B24AF8">
        <w:rPr>
          <w:b/>
        </w:rPr>
        <w:lastRenderedPageBreak/>
        <w:t xml:space="preserve">Ví dụ </w:t>
      </w:r>
      <w:r w:rsidR="00B62ED5" w:rsidRPr="00B24AF8">
        <w:rPr>
          <w:b/>
        </w:rPr>
        <w:t>2</w:t>
      </w:r>
      <w:r w:rsidRPr="00B24AF8">
        <w:rPr>
          <w:b/>
        </w:rPr>
        <w:t>:</w:t>
      </w:r>
      <w:r w:rsidR="00EF58DD">
        <w:rPr>
          <w:b/>
        </w:rPr>
        <w:t xml:space="preserve"> </w:t>
      </w:r>
      <w:r w:rsidR="00EF58DD" w:rsidRPr="00EF58DD">
        <w:t>Chuẩn đoán bệnh</w:t>
      </w:r>
      <w:bookmarkEnd w:id="35"/>
    </w:p>
    <w:p w14:paraId="1D49B79C" w14:textId="0ACF8CAC" w:rsidR="009E3849" w:rsidRDefault="00D1437B" w:rsidP="000E3F72">
      <w:r>
        <w:t>Giả sử sau khi thu thập thông tin người dùng nhập vào và chuẩn hóa input, ta được bảng dữ liệu sau:</w:t>
      </w:r>
    </w:p>
    <w:p w14:paraId="3E9EF259" w14:textId="37F1EF87" w:rsidR="00D1437B" w:rsidRDefault="00D1437B" w:rsidP="00D1437B">
      <w:pPr>
        <w:pStyle w:val="Caption"/>
        <w:keepNext/>
      </w:pPr>
      <w:bookmarkStart w:id="36" w:name="_Toc28036964"/>
      <w:r>
        <w:t xml:space="preserve">Bảng </w:t>
      </w:r>
      <w:r w:rsidR="00250EBA">
        <w:fldChar w:fldCharType="begin"/>
      </w:r>
      <w:r w:rsidR="00250EBA">
        <w:instrText xml:space="preserve"> STYLEREF 1 \s </w:instrText>
      </w:r>
      <w:r w:rsidR="00250EBA">
        <w:fldChar w:fldCharType="separate"/>
      </w:r>
      <w:r w:rsidR="00C14B57">
        <w:rPr>
          <w:noProof/>
        </w:rPr>
        <w:t>5</w:t>
      </w:r>
      <w:r w:rsidR="00250EBA">
        <w:rPr>
          <w:noProof/>
        </w:rPr>
        <w:fldChar w:fldCharType="end"/>
      </w:r>
      <w:r w:rsidR="000E5E4B">
        <w:t>.</w:t>
      </w:r>
      <w:r w:rsidR="00250EBA">
        <w:fldChar w:fldCharType="begin"/>
      </w:r>
      <w:r w:rsidR="00250EBA">
        <w:instrText xml:space="preserve"> SEQ B</w:instrText>
      </w:r>
      <w:r w:rsidR="00250EBA">
        <w:instrText>ả</w:instrText>
      </w:r>
      <w:r w:rsidR="00250EBA">
        <w:instrText xml:space="preserve">ng \* ARABIC \s 1 </w:instrText>
      </w:r>
      <w:r w:rsidR="00250EBA">
        <w:fldChar w:fldCharType="separate"/>
      </w:r>
      <w:r w:rsidR="00C14B57">
        <w:rPr>
          <w:noProof/>
        </w:rPr>
        <w:t>1</w:t>
      </w:r>
      <w:r w:rsidR="00250EBA">
        <w:rPr>
          <w:noProof/>
        </w:rPr>
        <w:fldChar w:fldCharType="end"/>
      </w:r>
      <w:r>
        <w:t xml:space="preserve"> Quan hệ giữa bệnh nhân và các triệu chứng</w:t>
      </w:r>
      <w:bookmarkEnd w:id="36"/>
    </w:p>
    <w:tbl>
      <w:tblPr>
        <w:tblStyle w:val="TableGrid"/>
        <w:tblW w:w="0" w:type="auto"/>
        <w:tblLook w:val="04A0" w:firstRow="1" w:lastRow="0" w:firstColumn="1" w:lastColumn="0" w:noHBand="0" w:noVBand="1"/>
      </w:tblPr>
      <w:tblGrid>
        <w:gridCol w:w="1058"/>
        <w:gridCol w:w="1058"/>
        <w:gridCol w:w="1059"/>
        <w:gridCol w:w="1059"/>
      </w:tblGrid>
      <w:tr w:rsidR="00590EE8" w14:paraId="776A2D17" w14:textId="77777777" w:rsidTr="00AC6022">
        <w:trPr>
          <w:trHeight w:val="513"/>
        </w:trPr>
        <w:tc>
          <w:tcPr>
            <w:tcW w:w="1058" w:type="dxa"/>
            <w:vMerge w:val="restart"/>
            <w:vAlign w:val="center"/>
          </w:tcPr>
          <w:p w14:paraId="371D6830" w14:textId="47AFC090" w:rsidR="00AC6022" w:rsidRPr="00AC6022" w:rsidRDefault="00AC6022" w:rsidP="00AC6022">
            <w:pPr>
              <w:jc w:val="center"/>
            </w:pPr>
            <w:r>
              <w:t>R</w:t>
            </w:r>
          </w:p>
        </w:tc>
        <w:tc>
          <w:tcPr>
            <w:tcW w:w="3176" w:type="dxa"/>
            <w:gridSpan w:val="3"/>
          </w:tcPr>
          <w:p w14:paraId="326C14E4" w14:textId="7EF01FA4" w:rsidR="00590EE8" w:rsidRDefault="00590EE8" w:rsidP="0029653E">
            <w:pPr>
              <w:jc w:val="center"/>
            </w:pPr>
            <w:r>
              <w:t>Bệnh nhân p</w:t>
            </w:r>
          </w:p>
        </w:tc>
      </w:tr>
      <w:tr w:rsidR="00590EE8" w14:paraId="14D19431" w14:textId="77777777" w:rsidTr="00F64A98">
        <w:trPr>
          <w:trHeight w:val="526"/>
        </w:trPr>
        <w:tc>
          <w:tcPr>
            <w:tcW w:w="1058" w:type="dxa"/>
            <w:vMerge/>
          </w:tcPr>
          <w:p w14:paraId="225DEC18" w14:textId="72FBDD2D" w:rsidR="00590EE8" w:rsidRDefault="00590EE8" w:rsidP="00590EE8">
            <w:pPr>
              <w:jc w:val="left"/>
            </w:pPr>
          </w:p>
        </w:tc>
        <w:tc>
          <w:tcPr>
            <w:tcW w:w="1058" w:type="dxa"/>
          </w:tcPr>
          <w:p w14:paraId="08370DF8" w14:textId="3AFC6E61" w:rsidR="00590EE8" w:rsidRDefault="00250EBA" w:rsidP="000E3F72">
            <m:oMathPara>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R</m:t>
                    </m:r>
                  </m:sub>
                </m:sSub>
              </m:oMath>
            </m:oMathPara>
          </w:p>
        </w:tc>
        <w:tc>
          <w:tcPr>
            <w:tcW w:w="1059" w:type="dxa"/>
          </w:tcPr>
          <w:p w14:paraId="431F8DE1" w14:textId="055781BD" w:rsidR="00590EE8" w:rsidRDefault="00250EBA" w:rsidP="000E3F72">
            <m:oMathPara>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R</m:t>
                    </m:r>
                  </m:sub>
                </m:sSub>
              </m:oMath>
            </m:oMathPara>
          </w:p>
        </w:tc>
        <w:tc>
          <w:tcPr>
            <w:tcW w:w="1059" w:type="dxa"/>
          </w:tcPr>
          <w:p w14:paraId="2C92BFB7" w14:textId="12AEC28B" w:rsidR="00590EE8" w:rsidRDefault="00250EBA" w:rsidP="000E3F72">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R</m:t>
                    </m:r>
                  </m:sub>
                </m:sSub>
              </m:oMath>
            </m:oMathPara>
          </w:p>
        </w:tc>
      </w:tr>
      <w:tr w:rsidR="0029653E" w14:paraId="3AF14226" w14:textId="77777777" w:rsidTr="002E2373">
        <w:trPr>
          <w:trHeight w:val="513"/>
        </w:trPr>
        <w:tc>
          <w:tcPr>
            <w:tcW w:w="1058" w:type="dxa"/>
          </w:tcPr>
          <w:p w14:paraId="3F50C963" w14:textId="1E4F8A99" w:rsidR="0029653E" w:rsidRDefault="0029653E" w:rsidP="000E3F72">
            <w:r>
              <w:t>Thân nhiệt cao</w:t>
            </w:r>
          </w:p>
        </w:tc>
        <w:tc>
          <w:tcPr>
            <w:tcW w:w="1058" w:type="dxa"/>
            <w:vAlign w:val="center"/>
          </w:tcPr>
          <w:p w14:paraId="194AA286" w14:textId="7F9535B8" w:rsidR="0029653E" w:rsidRPr="002E2373" w:rsidRDefault="002E2373" w:rsidP="002E2373">
            <w:pPr>
              <w:jc w:val="center"/>
              <w:rPr>
                <w:b/>
              </w:rPr>
            </w:pPr>
            <w:r w:rsidRPr="002E2373">
              <w:rPr>
                <w:b/>
              </w:rPr>
              <w:t>0.</w:t>
            </w:r>
            <w:r w:rsidR="00F97FDC">
              <w:rPr>
                <w:b/>
              </w:rPr>
              <w:t>8</w:t>
            </w:r>
          </w:p>
        </w:tc>
        <w:tc>
          <w:tcPr>
            <w:tcW w:w="1059" w:type="dxa"/>
            <w:vAlign w:val="center"/>
          </w:tcPr>
          <w:p w14:paraId="5F49B410" w14:textId="43FFA4DC" w:rsidR="0029653E" w:rsidRDefault="002E2373" w:rsidP="002E2373">
            <w:pPr>
              <w:jc w:val="center"/>
            </w:pPr>
            <w:r>
              <w:t>0.</w:t>
            </w:r>
            <w:r w:rsidR="00F97FDC">
              <w:t>1</w:t>
            </w:r>
          </w:p>
        </w:tc>
        <w:tc>
          <w:tcPr>
            <w:tcW w:w="1059" w:type="dxa"/>
            <w:vAlign w:val="center"/>
          </w:tcPr>
          <w:p w14:paraId="298DAB4C" w14:textId="6ED22681" w:rsidR="0029653E" w:rsidRDefault="002E2373" w:rsidP="002E2373">
            <w:pPr>
              <w:jc w:val="center"/>
            </w:pPr>
            <w:r>
              <w:t>0.</w:t>
            </w:r>
            <w:r w:rsidR="00F97FDC">
              <w:t>05</w:t>
            </w:r>
          </w:p>
        </w:tc>
      </w:tr>
      <w:tr w:rsidR="0029653E" w14:paraId="73A7434E" w14:textId="77777777" w:rsidTr="002E2373">
        <w:trPr>
          <w:trHeight w:val="513"/>
        </w:trPr>
        <w:tc>
          <w:tcPr>
            <w:tcW w:w="1058" w:type="dxa"/>
          </w:tcPr>
          <w:p w14:paraId="548386D7" w14:textId="216466EC" w:rsidR="0029653E" w:rsidRDefault="0029653E" w:rsidP="000E3F72">
            <w:r>
              <w:t>Đau đầu</w:t>
            </w:r>
          </w:p>
        </w:tc>
        <w:tc>
          <w:tcPr>
            <w:tcW w:w="1058" w:type="dxa"/>
            <w:vAlign w:val="center"/>
          </w:tcPr>
          <w:p w14:paraId="54D8DA8B" w14:textId="6D7BA25F" w:rsidR="0029653E" w:rsidRPr="002E2373" w:rsidRDefault="002E2373" w:rsidP="002E2373">
            <w:pPr>
              <w:jc w:val="center"/>
              <w:rPr>
                <w:b/>
              </w:rPr>
            </w:pPr>
            <w:r w:rsidRPr="002E2373">
              <w:rPr>
                <w:b/>
              </w:rPr>
              <w:t>0.4</w:t>
            </w:r>
          </w:p>
        </w:tc>
        <w:tc>
          <w:tcPr>
            <w:tcW w:w="1059" w:type="dxa"/>
            <w:vAlign w:val="center"/>
          </w:tcPr>
          <w:p w14:paraId="1E44EAAD" w14:textId="5453531F" w:rsidR="0029653E" w:rsidRDefault="002E2373" w:rsidP="002E2373">
            <w:pPr>
              <w:jc w:val="center"/>
            </w:pPr>
            <w:r>
              <w:t>0.05</w:t>
            </w:r>
          </w:p>
        </w:tc>
        <w:tc>
          <w:tcPr>
            <w:tcW w:w="1059" w:type="dxa"/>
            <w:vAlign w:val="center"/>
          </w:tcPr>
          <w:p w14:paraId="54EBC311" w14:textId="4851A001" w:rsidR="0029653E" w:rsidRDefault="002E2373" w:rsidP="002E2373">
            <w:pPr>
              <w:jc w:val="center"/>
            </w:pPr>
            <w:r>
              <w:t>0.1</w:t>
            </w:r>
          </w:p>
        </w:tc>
      </w:tr>
      <w:tr w:rsidR="0029653E" w14:paraId="73236024" w14:textId="77777777" w:rsidTr="002E2373">
        <w:trPr>
          <w:trHeight w:val="500"/>
        </w:trPr>
        <w:tc>
          <w:tcPr>
            <w:tcW w:w="1058" w:type="dxa"/>
          </w:tcPr>
          <w:p w14:paraId="72CE0942" w14:textId="5985B285" w:rsidR="0029653E" w:rsidRDefault="0029653E" w:rsidP="000E3F72">
            <w:r>
              <w:t>Đau bụng</w:t>
            </w:r>
          </w:p>
        </w:tc>
        <w:tc>
          <w:tcPr>
            <w:tcW w:w="1058" w:type="dxa"/>
            <w:vAlign w:val="center"/>
          </w:tcPr>
          <w:p w14:paraId="654627FA" w14:textId="238B6426" w:rsidR="0029653E" w:rsidRDefault="002E2373" w:rsidP="002E2373">
            <w:pPr>
              <w:jc w:val="center"/>
            </w:pPr>
            <w:r>
              <w:t>0.05</w:t>
            </w:r>
          </w:p>
        </w:tc>
        <w:tc>
          <w:tcPr>
            <w:tcW w:w="1059" w:type="dxa"/>
            <w:vAlign w:val="center"/>
          </w:tcPr>
          <w:p w14:paraId="4F789D87" w14:textId="340782CB" w:rsidR="0029653E" w:rsidRDefault="002E2373" w:rsidP="002E2373">
            <w:pPr>
              <w:jc w:val="center"/>
            </w:pPr>
            <w:r>
              <w:t>0.1</w:t>
            </w:r>
          </w:p>
        </w:tc>
        <w:tc>
          <w:tcPr>
            <w:tcW w:w="1059" w:type="dxa"/>
            <w:vAlign w:val="center"/>
          </w:tcPr>
          <w:p w14:paraId="6140199C" w14:textId="1AFF3652" w:rsidR="0029653E" w:rsidRPr="002E2373" w:rsidRDefault="002E2373" w:rsidP="002E2373">
            <w:pPr>
              <w:jc w:val="center"/>
              <w:rPr>
                <w:b/>
              </w:rPr>
            </w:pPr>
            <w:r w:rsidRPr="002E2373">
              <w:rPr>
                <w:b/>
              </w:rPr>
              <w:t>0.7</w:t>
            </w:r>
          </w:p>
        </w:tc>
      </w:tr>
      <w:tr w:rsidR="0029653E" w14:paraId="7A28CA82" w14:textId="77777777" w:rsidTr="002E2373">
        <w:trPr>
          <w:trHeight w:val="513"/>
        </w:trPr>
        <w:tc>
          <w:tcPr>
            <w:tcW w:w="1058" w:type="dxa"/>
          </w:tcPr>
          <w:p w14:paraId="2F2C498D" w14:textId="6C25BFAC" w:rsidR="0029653E" w:rsidRDefault="0029653E" w:rsidP="000E3F72">
            <w:r>
              <w:t>Ho</w:t>
            </w:r>
          </w:p>
        </w:tc>
        <w:tc>
          <w:tcPr>
            <w:tcW w:w="1058" w:type="dxa"/>
            <w:vAlign w:val="center"/>
          </w:tcPr>
          <w:p w14:paraId="510E8575" w14:textId="451B3944" w:rsidR="0029653E" w:rsidRPr="002E2373" w:rsidRDefault="002E2373" w:rsidP="002E2373">
            <w:pPr>
              <w:jc w:val="center"/>
              <w:rPr>
                <w:b/>
              </w:rPr>
            </w:pPr>
            <w:r w:rsidRPr="002E2373">
              <w:rPr>
                <w:b/>
              </w:rPr>
              <w:t>0.</w:t>
            </w:r>
            <w:r w:rsidR="00F97FDC">
              <w:rPr>
                <w:b/>
              </w:rPr>
              <w:t>6</w:t>
            </w:r>
          </w:p>
        </w:tc>
        <w:tc>
          <w:tcPr>
            <w:tcW w:w="1059" w:type="dxa"/>
            <w:vAlign w:val="center"/>
          </w:tcPr>
          <w:p w14:paraId="3522AE2D" w14:textId="655FAB42" w:rsidR="0029653E" w:rsidRDefault="002E2373" w:rsidP="002E2373">
            <w:pPr>
              <w:jc w:val="center"/>
            </w:pPr>
            <w:r>
              <w:t>0.05</w:t>
            </w:r>
          </w:p>
        </w:tc>
        <w:tc>
          <w:tcPr>
            <w:tcW w:w="1059" w:type="dxa"/>
            <w:vAlign w:val="center"/>
          </w:tcPr>
          <w:p w14:paraId="0E80B191" w14:textId="16E712D1" w:rsidR="0029653E" w:rsidRDefault="002E2373" w:rsidP="002E2373">
            <w:pPr>
              <w:jc w:val="center"/>
            </w:pPr>
            <w:r>
              <w:t>0.</w:t>
            </w:r>
            <w:r w:rsidR="004554AD">
              <w:t>1</w:t>
            </w:r>
          </w:p>
        </w:tc>
      </w:tr>
      <w:tr w:rsidR="0029653E" w14:paraId="7733C021" w14:textId="77777777" w:rsidTr="002E2373">
        <w:trPr>
          <w:trHeight w:val="513"/>
        </w:trPr>
        <w:tc>
          <w:tcPr>
            <w:tcW w:w="1058" w:type="dxa"/>
          </w:tcPr>
          <w:p w14:paraId="09EDDE55" w14:textId="20D43A93" w:rsidR="0029653E" w:rsidRDefault="0029653E" w:rsidP="000E3F72">
            <w:r>
              <w:t>Đau ngực</w:t>
            </w:r>
          </w:p>
        </w:tc>
        <w:tc>
          <w:tcPr>
            <w:tcW w:w="1058" w:type="dxa"/>
            <w:vAlign w:val="center"/>
          </w:tcPr>
          <w:p w14:paraId="05771529" w14:textId="4EC8BA78" w:rsidR="0029653E" w:rsidRDefault="002E2373" w:rsidP="002E2373">
            <w:pPr>
              <w:jc w:val="center"/>
            </w:pPr>
            <w:r>
              <w:t>0.</w:t>
            </w:r>
            <w:r w:rsidR="00774860">
              <w:t>2</w:t>
            </w:r>
          </w:p>
        </w:tc>
        <w:tc>
          <w:tcPr>
            <w:tcW w:w="1059" w:type="dxa"/>
            <w:vAlign w:val="center"/>
          </w:tcPr>
          <w:p w14:paraId="447374CD" w14:textId="20E0F61B" w:rsidR="0029653E" w:rsidRPr="002E2373" w:rsidRDefault="002E2373" w:rsidP="002E2373">
            <w:pPr>
              <w:jc w:val="center"/>
              <w:rPr>
                <w:b/>
              </w:rPr>
            </w:pPr>
            <w:r w:rsidRPr="002E2373">
              <w:rPr>
                <w:b/>
              </w:rPr>
              <w:t>0.4</w:t>
            </w:r>
          </w:p>
        </w:tc>
        <w:tc>
          <w:tcPr>
            <w:tcW w:w="1059" w:type="dxa"/>
            <w:vAlign w:val="center"/>
          </w:tcPr>
          <w:p w14:paraId="1C54AB13" w14:textId="05F683EE" w:rsidR="0029653E" w:rsidRDefault="002E2373" w:rsidP="002E2373">
            <w:pPr>
              <w:jc w:val="center"/>
            </w:pPr>
            <w:r>
              <w:t>0.</w:t>
            </w:r>
            <w:r w:rsidR="004554AD">
              <w:t>2</w:t>
            </w:r>
          </w:p>
        </w:tc>
      </w:tr>
    </w:tbl>
    <w:p w14:paraId="1DA6835D" w14:textId="72EF5540" w:rsidR="00DD03CA" w:rsidRDefault="00DD03CA" w:rsidP="000E3F72"/>
    <w:p w14:paraId="62A66A10" w14:textId="6C0DD254" w:rsidR="004A6CB0" w:rsidRDefault="004A6CB0" w:rsidP="000E3F72">
      <w:r>
        <w:t>Giả sử tri thức về các triệu chứng và các bệnh được thể hiện như sau:</w:t>
      </w:r>
    </w:p>
    <w:p w14:paraId="5FD6F50D" w14:textId="274DCE83" w:rsidR="00D1437B" w:rsidRDefault="00D1437B" w:rsidP="00D1437B">
      <w:pPr>
        <w:pStyle w:val="Caption"/>
        <w:keepNext/>
      </w:pPr>
      <w:bookmarkStart w:id="37" w:name="_Toc28036965"/>
      <w:r>
        <w:t xml:space="preserve">Bảng </w:t>
      </w:r>
      <w:r w:rsidR="00250EBA">
        <w:fldChar w:fldCharType="begin"/>
      </w:r>
      <w:r w:rsidR="00250EBA">
        <w:instrText xml:space="preserve"> STYLEREF 1 \s </w:instrText>
      </w:r>
      <w:r w:rsidR="00250EBA">
        <w:fldChar w:fldCharType="separate"/>
      </w:r>
      <w:r w:rsidR="00C14B57">
        <w:rPr>
          <w:noProof/>
        </w:rPr>
        <w:t>5</w:t>
      </w:r>
      <w:r w:rsidR="00250EBA">
        <w:rPr>
          <w:noProof/>
        </w:rPr>
        <w:fldChar w:fldCharType="end"/>
      </w:r>
      <w:r w:rsidR="000E5E4B">
        <w:t>.</w:t>
      </w:r>
      <w:r w:rsidR="00250EBA">
        <w:fldChar w:fldCharType="begin"/>
      </w:r>
      <w:r w:rsidR="00250EBA">
        <w:instrText xml:space="preserve"> SEQ B</w:instrText>
      </w:r>
      <w:r w:rsidR="00250EBA">
        <w:instrText>ả</w:instrText>
      </w:r>
      <w:r w:rsidR="00250EBA">
        <w:instrText xml:space="preserve">ng \* ARABIC \s 1 </w:instrText>
      </w:r>
      <w:r w:rsidR="00250EBA">
        <w:fldChar w:fldCharType="separate"/>
      </w:r>
      <w:r w:rsidR="00C14B57">
        <w:rPr>
          <w:noProof/>
        </w:rPr>
        <w:t>2</w:t>
      </w:r>
      <w:r w:rsidR="00250EBA">
        <w:rPr>
          <w:noProof/>
        </w:rPr>
        <w:fldChar w:fldCharType="end"/>
      </w:r>
      <w:r>
        <w:t>: Quan hệ giữa các triệu chứng và các bệnh</w:t>
      </w:r>
      <w:bookmarkEnd w:id="37"/>
      <w:r w:rsidR="00AE527B">
        <w:t xml:space="preserve"> </w:t>
      </w:r>
    </w:p>
    <w:tbl>
      <w:tblPr>
        <w:tblStyle w:val="TableGrid"/>
        <w:tblW w:w="0" w:type="auto"/>
        <w:tblLook w:val="04A0" w:firstRow="1" w:lastRow="0" w:firstColumn="1" w:lastColumn="0" w:noHBand="0" w:noVBand="1"/>
      </w:tblPr>
      <w:tblGrid>
        <w:gridCol w:w="1061"/>
        <w:gridCol w:w="1061"/>
        <w:gridCol w:w="1062"/>
        <w:gridCol w:w="1062"/>
        <w:gridCol w:w="1062"/>
        <w:gridCol w:w="1062"/>
        <w:gridCol w:w="1062"/>
        <w:gridCol w:w="1062"/>
      </w:tblGrid>
      <w:tr w:rsidR="00590EE8" w14:paraId="3979A7E5" w14:textId="77777777" w:rsidTr="00AC6022">
        <w:tc>
          <w:tcPr>
            <w:tcW w:w="1061" w:type="dxa"/>
            <w:vMerge w:val="restart"/>
            <w:vAlign w:val="center"/>
          </w:tcPr>
          <w:p w14:paraId="3E471C06" w14:textId="3C7B39B1" w:rsidR="00590EE8" w:rsidRDefault="00AC6022" w:rsidP="00AC6022">
            <w:pPr>
              <w:jc w:val="center"/>
            </w:pPr>
            <w:bookmarkStart w:id="38" w:name="OLE_LINK1"/>
            <w:r>
              <w:t>Q</w:t>
            </w:r>
          </w:p>
        </w:tc>
        <w:tc>
          <w:tcPr>
            <w:tcW w:w="3185" w:type="dxa"/>
            <w:gridSpan w:val="3"/>
          </w:tcPr>
          <w:p w14:paraId="4EB7288A" w14:textId="59F9402C" w:rsidR="00590EE8" w:rsidRDefault="002E2373" w:rsidP="00590EE8">
            <w:pPr>
              <w:jc w:val="center"/>
            </w:pPr>
            <w:r>
              <w:t>Cảm cúm</w:t>
            </w:r>
          </w:p>
        </w:tc>
        <w:tc>
          <w:tcPr>
            <w:tcW w:w="3186" w:type="dxa"/>
            <w:gridSpan w:val="3"/>
          </w:tcPr>
          <w:p w14:paraId="53570CFF" w14:textId="770117F8" w:rsidR="00590EE8" w:rsidRDefault="002E2373" w:rsidP="00590EE8">
            <w:pPr>
              <w:jc w:val="center"/>
            </w:pPr>
            <w:r>
              <w:t>Lao phổi</w:t>
            </w:r>
          </w:p>
        </w:tc>
        <w:tc>
          <w:tcPr>
            <w:tcW w:w="1062" w:type="dxa"/>
          </w:tcPr>
          <w:p w14:paraId="4D9A74A4" w14:textId="0E627A56" w:rsidR="00590EE8" w:rsidRDefault="00590EE8" w:rsidP="00590EE8">
            <w:pPr>
              <w:jc w:val="center"/>
            </w:pPr>
            <w:r>
              <w:t>Bệnh....</w:t>
            </w:r>
          </w:p>
        </w:tc>
      </w:tr>
      <w:tr w:rsidR="0023227F" w14:paraId="153E7C8C" w14:textId="77777777" w:rsidTr="00590EE8">
        <w:tc>
          <w:tcPr>
            <w:tcW w:w="1061" w:type="dxa"/>
            <w:vMerge/>
          </w:tcPr>
          <w:p w14:paraId="0B2AE0C0" w14:textId="38FE3E8E" w:rsidR="0023227F" w:rsidRDefault="0023227F" w:rsidP="0023227F"/>
        </w:tc>
        <w:tc>
          <w:tcPr>
            <w:tcW w:w="1061" w:type="dxa"/>
          </w:tcPr>
          <w:p w14:paraId="06FCD017" w14:textId="1577DB38" w:rsidR="0023227F" w:rsidRDefault="00250EBA" w:rsidP="0023227F">
            <m:oMathPara>
              <m:oMath>
                <m:sSub>
                  <m:sSubPr>
                    <m:ctrlPr>
                      <w:rPr>
                        <w:rFonts w:ascii="Cambria Math" w:hAnsi="Cambria Math"/>
                      </w:rPr>
                    </m:ctrlPr>
                  </m:sSubPr>
                  <m:e>
                    <m:r>
                      <w:rPr>
                        <w:rFonts w:ascii="Cambria Math" w:hAnsi="Cambria Math"/>
                      </w:rPr>
                      <m:t>μ</m:t>
                    </m:r>
                  </m:e>
                  <m:sub>
                    <m:r>
                      <w:rPr>
                        <w:rFonts w:ascii="Cambria Math" w:hAnsi="Cambria Math"/>
                      </w:rPr>
                      <m:t>Q</m:t>
                    </m:r>
                  </m:sub>
                </m:sSub>
              </m:oMath>
            </m:oMathPara>
          </w:p>
        </w:tc>
        <w:tc>
          <w:tcPr>
            <w:tcW w:w="1062" w:type="dxa"/>
          </w:tcPr>
          <w:p w14:paraId="2BC7A785" w14:textId="0026A037" w:rsidR="0023227F" w:rsidRDefault="00250EBA" w:rsidP="0023227F">
            <m:oMathPara>
              <m:oMath>
                <m:sSub>
                  <m:sSubPr>
                    <m:ctrlPr>
                      <w:rPr>
                        <w:rFonts w:ascii="Cambria Math" w:hAnsi="Cambria Math"/>
                      </w:rPr>
                    </m:ctrlPr>
                  </m:sSubPr>
                  <m:e>
                    <m:r>
                      <w:rPr>
                        <w:rFonts w:ascii="Cambria Math" w:hAnsi="Cambria Math"/>
                      </w:rPr>
                      <m:t>η</m:t>
                    </m:r>
                  </m:e>
                  <m:sub>
                    <m:r>
                      <w:rPr>
                        <w:rFonts w:ascii="Cambria Math" w:hAnsi="Cambria Math"/>
                      </w:rPr>
                      <m:t>Q</m:t>
                    </m:r>
                  </m:sub>
                </m:sSub>
              </m:oMath>
            </m:oMathPara>
          </w:p>
        </w:tc>
        <w:tc>
          <w:tcPr>
            <w:tcW w:w="1062" w:type="dxa"/>
          </w:tcPr>
          <w:p w14:paraId="257276C1" w14:textId="535ED6A7" w:rsidR="0023227F" w:rsidRDefault="00250EBA" w:rsidP="0023227F">
            <m:oMathPara>
              <m:oMath>
                <m:sSub>
                  <m:sSubPr>
                    <m:ctrlPr>
                      <w:rPr>
                        <w:rFonts w:ascii="Cambria Math" w:hAnsi="Cambria Math"/>
                      </w:rPr>
                    </m:ctrlPr>
                  </m:sSubPr>
                  <m:e>
                    <m:r>
                      <w:rPr>
                        <w:rFonts w:ascii="Cambria Math" w:hAnsi="Cambria Math"/>
                      </w:rPr>
                      <m:t>γ</m:t>
                    </m:r>
                  </m:e>
                  <m:sub>
                    <m:r>
                      <w:rPr>
                        <w:rFonts w:ascii="Cambria Math" w:hAnsi="Cambria Math"/>
                      </w:rPr>
                      <m:t>Q</m:t>
                    </m:r>
                  </m:sub>
                </m:sSub>
              </m:oMath>
            </m:oMathPara>
          </w:p>
        </w:tc>
        <w:tc>
          <w:tcPr>
            <w:tcW w:w="1062" w:type="dxa"/>
          </w:tcPr>
          <w:p w14:paraId="334290FF" w14:textId="7C04E965" w:rsidR="0023227F" w:rsidRDefault="00250EBA" w:rsidP="0023227F">
            <m:oMathPara>
              <m:oMath>
                <m:sSub>
                  <m:sSubPr>
                    <m:ctrlPr>
                      <w:rPr>
                        <w:rFonts w:ascii="Cambria Math" w:hAnsi="Cambria Math"/>
                      </w:rPr>
                    </m:ctrlPr>
                  </m:sSubPr>
                  <m:e>
                    <m:r>
                      <w:rPr>
                        <w:rFonts w:ascii="Cambria Math" w:hAnsi="Cambria Math"/>
                      </w:rPr>
                      <m:t>μ</m:t>
                    </m:r>
                  </m:e>
                  <m:sub>
                    <m:r>
                      <w:rPr>
                        <w:rFonts w:ascii="Cambria Math" w:hAnsi="Cambria Math"/>
                      </w:rPr>
                      <m:t>Q</m:t>
                    </m:r>
                  </m:sub>
                </m:sSub>
              </m:oMath>
            </m:oMathPara>
          </w:p>
        </w:tc>
        <w:tc>
          <w:tcPr>
            <w:tcW w:w="1062" w:type="dxa"/>
          </w:tcPr>
          <w:p w14:paraId="1BC15A09" w14:textId="78B8097C" w:rsidR="0023227F" w:rsidRDefault="00250EBA" w:rsidP="0023227F">
            <m:oMathPara>
              <m:oMath>
                <m:sSub>
                  <m:sSubPr>
                    <m:ctrlPr>
                      <w:rPr>
                        <w:rFonts w:ascii="Cambria Math" w:hAnsi="Cambria Math"/>
                      </w:rPr>
                    </m:ctrlPr>
                  </m:sSubPr>
                  <m:e>
                    <m:r>
                      <w:rPr>
                        <w:rFonts w:ascii="Cambria Math" w:hAnsi="Cambria Math"/>
                      </w:rPr>
                      <m:t>η</m:t>
                    </m:r>
                  </m:e>
                  <m:sub>
                    <m:r>
                      <w:rPr>
                        <w:rFonts w:ascii="Cambria Math" w:hAnsi="Cambria Math"/>
                      </w:rPr>
                      <m:t>Q</m:t>
                    </m:r>
                  </m:sub>
                </m:sSub>
              </m:oMath>
            </m:oMathPara>
          </w:p>
        </w:tc>
        <w:tc>
          <w:tcPr>
            <w:tcW w:w="1062" w:type="dxa"/>
          </w:tcPr>
          <w:p w14:paraId="63A7C51D" w14:textId="0178D61B" w:rsidR="0023227F" w:rsidRDefault="00250EBA" w:rsidP="0023227F">
            <m:oMathPara>
              <m:oMath>
                <m:sSub>
                  <m:sSubPr>
                    <m:ctrlPr>
                      <w:rPr>
                        <w:rFonts w:ascii="Cambria Math" w:hAnsi="Cambria Math"/>
                      </w:rPr>
                    </m:ctrlPr>
                  </m:sSubPr>
                  <m:e>
                    <m:r>
                      <w:rPr>
                        <w:rFonts w:ascii="Cambria Math" w:hAnsi="Cambria Math"/>
                      </w:rPr>
                      <m:t>γ</m:t>
                    </m:r>
                  </m:e>
                  <m:sub>
                    <m:r>
                      <w:rPr>
                        <w:rFonts w:ascii="Cambria Math" w:hAnsi="Cambria Math"/>
                      </w:rPr>
                      <m:t>Q</m:t>
                    </m:r>
                  </m:sub>
                </m:sSub>
              </m:oMath>
            </m:oMathPara>
          </w:p>
        </w:tc>
        <w:tc>
          <w:tcPr>
            <w:tcW w:w="1062" w:type="dxa"/>
          </w:tcPr>
          <w:p w14:paraId="3641CC11" w14:textId="76D97F2E" w:rsidR="0023227F" w:rsidRDefault="0023227F" w:rsidP="0023227F">
            <w:r>
              <w:t>……</w:t>
            </w:r>
          </w:p>
        </w:tc>
      </w:tr>
      <w:tr w:rsidR="0023227F" w14:paraId="7B9690A9" w14:textId="77777777" w:rsidTr="002E2373">
        <w:tc>
          <w:tcPr>
            <w:tcW w:w="1061" w:type="dxa"/>
          </w:tcPr>
          <w:p w14:paraId="193CCE92" w14:textId="3B4F69BB" w:rsidR="0023227F" w:rsidRDefault="0023227F" w:rsidP="0023227F">
            <w:r>
              <w:t>Thân  nhiệt cao</w:t>
            </w:r>
          </w:p>
        </w:tc>
        <w:tc>
          <w:tcPr>
            <w:tcW w:w="1061" w:type="dxa"/>
            <w:vAlign w:val="center"/>
          </w:tcPr>
          <w:p w14:paraId="4CCD63FF" w14:textId="144AEFD7" w:rsidR="0023227F" w:rsidRPr="00415A0F" w:rsidRDefault="0023227F" w:rsidP="0023227F">
            <w:pPr>
              <w:jc w:val="center"/>
              <w:rPr>
                <w:b/>
              </w:rPr>
            </w:pPr>
            <w:r w:rsidRPr="00415A0F">
              <w:rPr>
                <w:b/>
              </w:rPr>
              <w:t>0.8</w:t>
            </w:r>
          </w:p>
        </w:tc>
        <w:tc>
          <w:tcPr>
            <w:tcW w:w="1062" w:type="dxa"/>
            <w:vAlign w:val="center"/>
          </w:tcPr>
          <w:p w14:paraId="7E8206DF" w14:textId="2D664C4A" w:rsidR="0023227F" w:rsidRDefault="0023227F" w:rsidP="0023227F">
            <w:pPr>
              <w:jc w:val="center"/>
            </w:pPr>
            <w:r>
              <w:t>0.05</w:t>
            </w:r>
          </w:p>
        </w:tc>
        <w:tc>
          <w:tcPr>
            <w:tcW w:w="1062" w:type="dxa"/>
            <w:vAlign w:val="center"/>
          </w:tcPr>
          <w:p w14:paraId="5D4EA606" w14:textId="37B4C0C8" w:rsidR="0023227F" w:rsidRDefault="0023227F" w:rsidP="0023227F">
            <w:pPr>
              <w:jc w:val="center"/>
            </w:pPr>
            <w:r>
              <w:t>0.05</w:t>
            </w:r>
          </w:p>
        </w:tc>
        <w:tc>
          <w:tcPr>
            <w:tcW w:w="1062" w:type="dxa"/>
            <w:vAlign w:val="center"/>
          </w:tcPr>
          <w:p w14:paraId="2D442EB0" w14:textId="62B5510F" w:rsidR="0023227F" w:rsidRDefault="0023227F" w:rsidP="0023227F">
            <w:pPr>
              <w:jc w:val="center"/>
            </w:pPr>
            <w:r>
              <w:t>0.2</w:t>
            </w:r>
          </w:p>
        </w:tc>
        <w:tc>
          <w:tcPr>
            <w:tcW w:w="1062" w:type="dxa"/>
            <w:vAlign w:val="center"/>
          </w:tcPr>
          <w:p w14:paraId="2BBFEF1B" w14:textId="543996C7" w:rsidR="0023227F" w:rsidRPr="00415A0F" w:rsidRDefault="0023227F" w:rsidP="0023227F">
            <w:pPr>
              <w:jc w:val="center"/>
              <w:rPr>
                <w:b/>
              </w:rPr>
            </w:pPr>
            <w:r w:rsidRPr="00415A0F">
              <w:rPr>
                <w:b/>
              </w:rPr>
              <w:t>0.4</w:t>
            </w:r>
          </w:p>
        </w:tc>
        <w:tc>
          <w:tcPr>
            <w:tcW w:w="1062" w:type="dxa"/>
            <w:vAlign w:val="center"/>
          </w:tcPr>
          <w:p w14:paraId="7D449820" w14:textId="6ED0AD84" w:rsidR="0023227F" w:rsidRDefault="0023227F" w:rsidP="0023227F">
            <w:pPr>
              <w:jc w:val="center"/>
            </w:pPr>
            <w:r>
              <w:t>0.1</w:t>
            </w:r>
          </w:p>
        </w:tc>
        <w:tc>
          <w:tcPr>
            <w:tcW w:w="1062" w:type="dxa"/>
          </w:tcPr>
          <w:p w14:paraId="4B8D021B" w14:textId="77777777" w:rsidR="0023227F" w:rsidRDefault="0023227F" w:rsidP="0023227F"/>
        </w:tc>
      </w:tr>
      <w:tr w:rsidR="0023227F" w14:paraId="167E737F" w14:textId="77777777" w:rsidTr="002E2373">
        <w:tc>
          <w:tcPr>
            <w:tcW w:w="1061" w:type="dxa"/>
          </w:tcPr>
          <w:p w14:paraId="5A388ED7" w14:textId="7097F350" w:rsidR="0023227F" w:rsidRDefault="0023227F" w:rsidP="0023227F">
            <w:r>
              <w:t>Đau đầu</w:t>
            </w:r>
          </w:p>
        </w:tc>
        <w:tc>
          <w:tcPr>
            <w:tcW w:w="1061" w:type="dxa"/>
            <w:vAlign w:val="center"/>
          </w:tcPr>
          <w:p w14:paraId="46CCBA3A" w14:textId="29B08C0C" w:rsidR="0023227F" w:rsidRPr="00415A0F" w:rsidRDefault="0023227F" w:rsidP="0023227F">
            <w:pPr>
              <w:jc w:val="center"/>
              <w:rPr>
                <w:b/>
              </w:rPr>
            </w:pPr>
            <w:r w:rsidRPr="00415A0F">
              <w:rPr>
                <w:b/>
              </w:rPr>
              <w:t>0.6</w:t>
            </w:r>
          </w:p>
        </w:tc>
        <w:tc>
          <w:tcPr>
            <w:tcW w:w="1062" w:type="dxa"/>
            <w:vAlign w:val="center"/>
          </w:tcPr>
          <w:p w14:paraId="37112108" w14:textId="0A138D72" w:rsidR="0023227F" w:rsidRDefault="0023227F" w:rsidP="0023227F">
            <w:pPr>
              <w:jc w:val="center"/>
            </w:pPr>
            <w:r>
              <w:t>0.1</w:t>
            </w:r>
          </w:p>
        </w:tc>
        <w:tc>
          <w:tcPr>
            <w:tcW w:w="1062" w:type="dxa"/>
            <w:vAlign w:val="center"/>
          </w:tcPr>
          <w:p w14:paraId="272D0135" w14:textId="6DF3C5F4" w:rsidR="0023227F" w:rsidRDefault="0023227F" w:rsidP="0023227F">
            <w:pPr>
              <w:jc w:val="center"/>
            </w:pPr>
            <w:r>
              <w:t>0.1</w:t>
            </w:r>
          </w:p>
        </w:tc>
        <w:tc>
          <w:tcPr>
            <w:tcW w:w="1062" w:type="dxa"/>
            <w:vAlign w:val="center"/>
          </w:tcPr>
          <w:p w14:paraId="049404CE" w14:textId="67CE0D7E" w:rsidR="0023227F" w:rsidRDefault="0023227F" w:rsidP="0023227F">
            <w:pPr>
              <w:jc w:val="center"/>
            </w:pPr>
            <w:r>
              <w:t>0.2</w:t>
            </w:r>
          </w:p>
        </w:tc>
        <w:tc>
          <w:tcPr>
            <w:tcW w:w="1062" w:type="dxa"/>
            <w:vAlign w:val="center"/>
          </w:tcPr>
          <w:p w14:paraId="3D890F4E" w14:textId="329049BC" w:rsidR="0023227F" w:rsidRPr="00415A0F" w:rsidRDefault="0023227F" w:rsidP="0023227F">
            <w:pPr>
              <w:jc w:val="center"/>
              <w:rPr>
                <w:b/>
              </w:rPr>
            </w:pPr>
            <w:r w:rsidRPr="00415A0F">
              <w:rPr>
                <w:b/>
              </w:rPr>
              <w:t>0.5</w:t>
            </w:r>
          </w:p>
        </w:tc>
        <w:tc>
          <w:tcPr>
            <w:tcW w:w="1062" w:type="dxa"/>
            <w:vAlign w:val="center"/>
          </w:tcPr>
          <w:p w14:paraId="4E1CED37" w14:textId="0ECFFC7C" w:rsidR="0023227F" w:rsidRDefault="0023227F" w:rsidP="0023227F">
            <w:pPr>
              <w:jc w:val="center"/>
            </w:pPr>
            <w:r>
              <w:t>0.1</w:t>
            </w:r>
          </w:p>
        </w:tc>
        <w:tc>
          <w:tcPr>
            <w:tcW w:w="1062" w:type="dxa"/>
          </w:tcPr>
          <w:p w14:paraId="46C53491" w14:textId="77777777" w:rsidR="0023227F" w:rsidRDefault="0023227F" w:rsidP="0023227F"/>
        </w:tc>
      </w:tr>
      <w:tr w:rsidR="0023227F" w14:paraId="4C349020" w14:textId="77777777" w:rsidTr="002E2373">
        <w:tc>
          <w:tcPr>
            <w:tcW w:w="1061" w:type="dxa"/>
          </w:tcPr>
          <w:p w14:paraId="0C219A4B" w14:textId="105E2FBD" w:rsidR="0023227F" w:rsidRDefault="0023227F" w:rsidP="0023227F">
            <w:r>
              <w:t>Đau bụng</w:t>
            </w:r>
          </w:p>
        </w:tc>
        <w:tc>
          <w:tcPr>
            <w:tcW w:w="1061" w:type="dxa"/>
            <w:vAlign w:val="center"/>
          </w:tcPr>
          <w:p w14:paraId="0028E9D8" w14:textId="087BD581" w:rsidR="0023227F" w:rsidRDefault="0023227F" w:rsidP="0023227F">
            <w:pPr>
              <w:jc w:val="center"/>
            </w:pPr>
            <w:r>
              <w:t>0.1</w:t>
            </w:r>
          </w:p>
        </w:tc>
        <w:tc>
          <w:tcPr>
            <w:tcW w:w="1062" w:type="dxa"/>
            <w:vAlign w:val="center"/>
          </w:tcPr>
          <w:p w14:paraId="3C9FB898" w14:textId="72496130" w:rsidR="0023227F" w:rsidRPr="00415A0F" w:rsidRDefault="0023227F" w:rsidP="0023227F">
            <w:pPr>
              <w:jc w:val="center"/>
              <w:rPr>
                <w:b/>
              </w:rPr>
            </w:pPr>
            <w:r w:rsidRPr="00415A0F">
              <w:rPr>
                <w:b/>
              </w:rPr>
              <w:t>0.5</w:t>
            </w:r>
          </w:p>
        </w:tc>
        <w:tc>
          <w:tcPr>
            <w:tcW w:w="1062" w:type="dxa"/>
            <w:vAlign w:val="center"/>
          </w:tcPr>
          <w:p w14:paraId="567970BE" w14:textId="42B04699" w:rsidR="0023227F" w:rsidRDefault="0023227F" w:rsidP="0023227F">
            <w:pPr>
              <w:jc w:val="center"/>
            </w:pPr>
            <w:r>
              <w:t>0.2</w:t>
            </w:r>
          </w:p>
        </w:tc>
        <w:tc>
          <w:tcPr>
            <w:tcW w:w="1062" w:type="dxa"/>
            <w:vAlign w:val="center"/>
          </w:tcPr>
          <w:p w14:paraId="0BE702DE" w14:textId="34E2A7CD" w:rsidR="0023227F" w:rsidRDefault="0023227F" w:rsidP="0023227F">
            <w:pPr>
              <w:jc w:val="center"/>
            </w:pPr>
            <w:r>
              <w:t>0.2</w:t>
            </w:r>
          </w:p>
        </w:tc>
        <w:tc>
          <w:tcPr>
            <w:tcW w:w="1062" w:type="dxa"/>
            <w:vAlign w:val="center"/>
          </w:tcPr>
          <w:p w14:paraId="3865A9F5" w14:textId="2CEC4343" w:rsidR="0023227F" w:rsidRPr="00415A0F" w:rsidRDefault="0023227F" w:rsidP="0023227F">
            <w:pPr>
              <w:jc w:val="center"/>
              <w:rPr>
                <w:b/>
              </w:rPr>
            </w:pPr>
            <w:r w:rsidRPr="00415A0F">
              <w:rPr>
                <w:b/>
              </w:rPr>
              <w:t>0.6</w:t>
            </w:r>
          </w:p>
        </w:tc>
        <w:tc>
          <w:tcPr>
            <w:tcW w:w="1062" w:type="dxa"/>
            <w:vAlign w:val="center"/>
          </w:tcPr>
          <w:p w14:paraId="2F35F565" w14:textId="477757BD" w:rsidR="0023227F" w:rsidRDefault="0023227F" w:rsidP="0023227F">
            <w:pPr>
              <w:jc w:val="center"/>
            </w:pPr>
            <w:r>
              <w:t>0.05</w:t>
            </w:r>
          </w:p>
        </w:tc>
        <w:tc>
          <w:tcPr>
            <w:tcW w:w="1062" w:type="dxa"/>
          </w:tcPr>
          <w:p w14:paraId="4413F1EB" w14:textId="77777777" w:rsidR="0023227F" w:rsidRDefault="0023227F" w:rsidP="0023227F"/>
        </w:tc>
      </w:tr>
      <w:tr w:rsidR="0023227F" w14:paraId="4DC85309" w14:textId="77777777" w:rsidTr="002E2373">
        <w:tc>
          <w:tcPr>
            <w:tcW w:w="1061" w:type="dxa"/>
          </w:tcPr>
          <w:p w14:paraId="1789E79B" w14:textId="19C1C88E" w:rsidR="0023227F" w:rsidRDefault="0023227F" w:rsidP="0023227F">
            <w:r>
              <w:t>Ho</w:t>
            </w:r>
            <w:r>
              <w:br/>
            </w:r>
          </w:p>
        </w:tc>
        <w:tc>
          <w:tcPr>
            <w:tcW w:w="1061" w:type="dxa"/>
            <w:vAlign w:val="center"/>
          </w:tcPr>
          <w:p w14:paraId="2086DFD4" w14:textId="3E40994F" w:rsidR="0023227F" w:rsidRPr="00415A0F" w:rsidRDefault="0023227F" w:rsidP="0023227F">
            <w:pPr>
              <w:jc w:val="center"/>
              <w:rPr>
                <w:b/>
              </w:rPr>
            </w:pPr>
            <w:r w:rsidRPr="00415A0F">
              <w:rPr>
                <w:b/>
              </w:rPr>
              <w:t>0.5</w:t>
            </w:r>
          </w:p>
        </w:tc>
        <w:tc>
          <w:tcPr>
            <w:tcW w:w="1062" w:type="dxa"/>
            <w:vAlign w:val="center"/>
          </w:tcPr>
          <w:p w14:paraId="71459C88" w14:textId="290B4D18" w:rsidR="0023227F" w:rsidRDefault="0023227F" w:rsidP="0023227F">
            <w:pPr>
              <w:jc w:val="center"/>
            </w:pPr>
            <w:r>
              <w:t>0.1</w:t>
            </w:r>
          </w:p>
        </w:tc>
        <w:tc>
          <w:tcPr>
            <w:tcW w:w="1062" w:type="dxa"/>
            <w:vAlign w:val="center"/>
          </w:tcPr>
          <w:p w14:paraId="1693096A" w14:textId="6D99120F" w:rsidR="0023227F" w:rsidRDefault="0023227F" w:rsidP="0023227F">
            <w:pPr>
              <w:jc w:val="center"/>
            </w:pPr>
            <w:r>
              <w:t>0.1</w:t>
            </w:r>
          </w:p>
        </w:tc>
        <w:tc>
          <w:tcPr>
            <w:tcW w:w="1062" w:type="dxa"/>
            <w:vAlign w:val="center"/>
          </w:tcPr>
          <w:p w14:paraId="21DCF2AA" w14:textId="791A7E49" w:rsidR="0023227F" w:rsidRPr="00415A0F" w:rsidRDefault="0023227F" w:rsidP="0023227F">
            <w:pPr>
              <w:jc w:val="center"/>
              <w:rPr>
                <w:b/>
              </w:rPr>
            </w:pPr>
            <w:r w:rsidRPr="00415A0F">
              <w:rPr>
                <w:b/>
              </w:rPr>
              <w:t>0.8</w:t>
            </w:r>
          </w:p>
        </w:tc>
        <w:tc>
          <w:tcPr>
            <w:tcW w:w="1062" w:type="dxa"/>
            <w:vAlign w:val="center"/>
          </w:tcPr>
          <w:p w14:paraId="34561E5A" w14:textId="298130C6" w:rsidR="0023227F" w:rsidRDefault="0023227F" w:rsidP="0023227F">
            <w:pPr>
              <w:jc w:val="center"/>
            </w:pPr>
            <w:r>
              <w:t>0.05</w:t>
            </w:r>
          </w:p>
        </w:tc>
        <w:tc>
          <w:tcPr>
            <w:tcW w:w="1062" w:type="dxa"/>
            <w:vAlign w:val="center"/>
          </w:tcPr>
          <w:p w14:paraId="66D73E2E" w14:textId="7C95C89D" w:rsidR="0023227F" w:rsidRDefault="0023227F" w:rsidP="0023227F">
            <w:pPr>
              <w:jc w:val="center"/>
            </w:pPr>
            <w:r>
              <w:t>0.1</w:t>
            </w:r>
          </w:p>
        </w:tc>
        <w:tc>
          <w:tcPr>
            <w:tcW w:w="1062" w:type="dxa"/>
          </w:tcPr>
          <w:p w14:paraId="6A796298" w14:textId="77777777" w:rsidR="0023227F" w:rsidRDefault="0023227F" w:rsidP="0023227F"/>
        </w:tc>
      </w:tr>
      <w:tr w:rsidR="0023227F" w14:paraId="0A98AB23" w14:textId="77777777" w:rsidTr="002E2373">
        <w:tc>
          <w:tcPr>
            <w:tcW w:w="1061" w:type="dxa"/>
          </w:tcPr>
          <w:p w14:paraId="192656BD" w14:textId="039FE419" w:rsidR="0023227F" w:rsidRDefault="0023227F" w:rsidP="0023227F">
            <w:r>
              <w:t>Đau ngực</w:t>
            </w:r>
          </w:p>
        </w:tc>
        <w:tc>
          <w:tcPr>
            <w:tcW w:w="1061" w:type="dxa"/>
            <w:vAlign w:val="center"/>
          </w:tcPr>
          <w:p w14:paraId="6EDA5BA9" w14:textId="34151F7C" w:rsidR="0023227F" w:rsidRPr="00415A0F" w:rsidRDefault="0023227F" w:rsidP="0023227F">
            <w:pPr>
              <w:jc w:val="center"/>
              <w:rPr>
                <w:b/>
              </w:rPr>
            </w:pPr>
            <w:r w:rsidRPr="00415A0F">
              <w:rPr>
                <w:b/>
              </w:rPr>
              <w:t>0.4</w:t>
            </w:r>
          </w:p>
        </w:tc>
        <w:tc>
          <w:tcPr>
            <w:tcW w:w="1062" w:type="dxa"/>
            <w:vAlign w:val="center"/>
          </w:tcPr>
          <w:p w14:paraId="49FB5BC7" w14:textId="68CA350B" w:rsidR="0023227F" w:rsidRDefault="0023227F" w:rsidP="0023227F">
            <w:pPr>
              <w:jc w:val="center"/>
            </w:pPr>
            <w:r>
              <w:t>0.05</w:t>
            </w:r>
          </w:p>
        </w:tc>
        <w:tc>
          <w:tcPr>
            <w:tcW w:w="1062" w:type="dxa"/>
            <w:vAlign w:val="center"/>
          </w:tcPr>
          <w:p w14:paraId="4AFCC506" w14:textId="559664D2" w:rsidR="0023227F" w:rsidRDefault="0023227F" w:rsidP="0023227F">
            <w:pPr>
              <w:jc w:val="center"/>
            </w:pPr>
            <w:r>
              <w:t>0.1</w:t>
            </w:r>
          </w:p>
        </w:tc>
        <w:tc>
          <w:tcPr>
            <w:tcW w:w="1062" w:type="dxa"/>
            <w:vAlign w:val="center"/>
          </w:tcPr>
          <w:p w14:paraId="5E1F47F3" w14:textId="1C409948" w:rsidR="0023227F" w:rsidRPr="00415A0F" w:rsidRDefault="0023227F" w:rsidP="0023227F">
            <w:pPr>
              <w:jc w:val="center"/>
              <w:rPr>
                <w:b/>
              </w:rPr>
            </w:pPr>
            <w:r w:rsidRPr="00415A0F">
              <w:rPr>
                <w:b/>
              </w:rPr>
              <w:t>0.75</w:t>
            </w:r>
          </w:p>
        </w:tc>
        <w:tc>
          <w:tcPr>
            <w:tcW w:w="1062" w:type="dxa"/>
            <w:vAlign w:val="center"/>
          </w:tcPr>
          <w:p w14:paraId="71182E22" w14:textId="1F59ADBA" w:rsidR="0023227F" w:rsidRDefault="0023227F" w:rsidP="0023227F">
            <w:pPr>
              <w:jc w:val="center"/>
            </w:pPr>
            <w:r>
              <w:t>0.05</w:t>
            </w:r>
          </w:p>
        </w:tc>
        <w:tc>
          <w:tcPr>
            <w:tcW w:w="1062" w:type="dxa"/>
            <w:vAlign w:val="center"/>
          </w:tcPr>
          <w:p w14:paraId="47AECE07" w14:textId="2907FFF7" w:rsidR="0023227F" w:rsidRDefault="0023227F" w:rsidP="0023227F">
            <w:pPr>
              <w:jc w:val="center"/>
            </w:pPr>
            <w:r>
              <w:t>0.05</w:t>
            </w:r>
          </w:p>
        </w:tc>
        <w:tc>
          <w:tcPr>
            <w:tcW w:w="1062" w:type="dxa"/>
          </w:tcPr>
          <w:p w14:paraId="1822D02A" w14:textId="77777777" w:rsidR="0023227F" w:rsidRDefault="0023227F" w:rsidP="0023227F"/>
        </w:tc>
      </w:tr>
    </w:tbl>
    <w:bookmarkEnd w:id="38"/>
    <w:p w14:paraId="3FB9D0A4" w14:textId="0D7E618F" w:rsidR="00D1437B" w:rsidRDefault="00C97646" w:rsidP="000E3F72">
      <w:r>
        <w:lastRenderedPageBreak/>
        <w:t xml:space="preserve">Khi đó ta </w:t>
      </w:r>
      <w:r w:rsidR="00CD10C1">
        <w:t>đi tính quan hệ T = R * Q. Quan hệ này thể hiện mối quan hệ giữa bệnh nhân với các bệnh.</w:t>
      </w:r>
    </w:p>
    <w:p w14:paraId="0D907526" w14:textId="0F0F81B1" w:rsidR="000E5E4B" w:rsidRDefault="000E5E4B" w:rsidP="000E5E4B">
      <w:pPr>
        <w:pStyle w:val="Caption"/>
        <w:keepNext/>
      </w:pPr>
      <w:bookmarkStart w:id="39" w:name="_Toc28036966"/>
      <w:r>
        <w:t xml:space="preserve">Bảng </w:t>
      </w:r>
      <w:r w:rsidR="00250EBA">
        <w:fldChar w:fldCharType="begin"/>
      </w:r>
      <w:r w:rsidR="00250EBA">
        <w:instrText xml:space="preserve"> STYLEREF 1 \s </w:instrText>
      </w:r>
      <w:r w:rsidR="00250EBA">
        <w:fldChar w:fldCharType="separate"/>
      </w:r>
      <w:r w:rsidR="00C14B57">
        <w:rPr>
          <w:noProof/>
        </w:rPr>
        <w:t>5</w:t>
      </w:r>
      <w:r w:rsidR="00250EBA">
        <w:rPr>
          <w:noProof/>
        </w:rPr>
        <w:fldChar w:fldCharType="end"/>
      </w:r>
      <w:r>
        <w:t>.</w:t>
      </w:r>
      <w:r w:rsidR="00250EBA">
        <w:fldChar w:fldCharType="begin"/>
      </w:r>
      <w:r w:rsidR="00250EBA">
        <w:instrText xml:space="preserve"> SEQ B</w:instrText>
      </w:r>
      <w:r w:rsidR="00250EBA">
        <w:instrText>ả</w:instrText>
      </w:r>
      <w:r w:rsidR="00250EBA">
        <w:instrText xml:space="preserve">ng \* ARABIC \s 1 </w:instrText>
      </w:r>
      <w:r w:rsidR="00250EBA">
        <w:fldChar w:fldCharType="separate"/>
      </w:r>
      <w:r w:rsidR="00C14B57">
        <w:rPr>
          <w:noProof/>
        </w:rPr>
        <w:t>3</w:t>
      </w:r>
      <w:r w:rsidR="00250EBA">
        <w:rPr>
          <w:noProof/>
        </w:rPr>
        <w:fldChar w:fldCharType="end"/>
      </w:r>
      <w:r>
        <w:t>: Quan hệ T = R * Q</w:t>
      </w:r>
      <w:bookmarkEnd w:id="39"/>
    </w:p>
    <w:tbl>
      <w:tblPr>
        <w:tblStyle w:val="TableGrid"/>
        <w:tblW w:w="0" w:type="auto"/>
        <w:tblLook w:val="04A0" w:firstRow="1" w:lastRow="0" w:firstColumn="1" w:lastColumn="0" w:noHBand="0" w:noVBand="1"/>
      </w:tblPr>
      <w:tblGrid>
        <w:gridCol w:w="959"/>
        <w:gridCol w:w="1108"/>
        <w:gridCol w:w="1053"/>
        <w:gridCol w:w="1086"/>
        <w:gridCol w:w="1108"/>
        <w:gridCol w:w="1044"/>
        <w:gridCol w:w="1086"/>
        <w:gridCol w:w="1050"/>
      </w:tblGrid>
      <w:tr w:rsidR="00531C18" w14:paraId="3C4B1BB4" w14:textId="77777777" w:rsidTr="000E5E4B">
        <w:tc>
          <w:tcPr>
            <w:tcW w:w="973" w:type="dxa"/>
            <w:vMerge w:val="restart"/>
            <w:vAlign w:val="center"/>
          </w:tcPr>
          <w:p w14:paraId="0181A514" w14:textId="665201D4" w:rsidR="00576CFF" w:rsidRDefault="00834BB8" w:rsidP="005F0DA4">
            <w:pPr>
              <w:jc w:val="center"/>
            </w:pPr>
            <w:r>
              <w:t>T</w:t>
            </w:r>
          </w:p>
        </w:tc>
        <w:tc>
          <w:tcPr>
            <w:tcW w:w="3240" w:type="dxa"/>
            <w:gridSpan w:val="3"/>
          </w:tcPr>
          <w:p w14:paraId="65A6AD11" w14:textId="77777777" w:rsidR="00576CFF" w:rsidRDefault="00576CFF" w:rsidP="005F0DA4">
            <w:pPr>
              <w:jc w:val="center"/>
            </w:pPr>
            <w:r>
              <w:t>Cảm cúm</w:t>
            </w:r>
          </w:p>
        </w:tc>
        <w:tc>
          <w:tcPr>
            <w:tcW w:w="3229" w:type="dxa"/>
            <w:gridSpan w:val="3"/>
          </w:tcPr>
          <w:p w14:paraId="464A6198" w14:textId="77777777" w:rsidR="00576CFF" w:rsidRDefault="00576CFF" w:rsidP="005F0DA4">
            <w:pPr>
              <w:jc w:val="center"/>
            </w:pPr>
            <w:r>
              <w:t>Lao phổi</w:t>
            </w:r>
          </w:p>
        </w:tc>
        <w:tc>
          <w:tcPr>
            <w:tcW w:w="1052" w:type="dxa"/>
          </w:tcPr>
          <w:p w14:paraId="2E8EEDF2" w14:textId="77777777" w:rsidR="00576CFF" w:rsidRDefault="00576CFF" w:rsidP="005F0DA4">
            <w:pPr>
              <w:jc w:val="center"/>
            </w:pPr>
            <w:r>
              <w:t>Bệnh....</w:t>
            </w:r>
          </w:p>
        </w:tc>
      </w:tr>
      <w:tr w:rsidR="00531C18" w14:paraId="1A725172" w14:textId="77777777" w:rsidTr="000E5E4B">
        <w:trPr>
          <w:trHeight w:val="993"/>
        </w:trPr>
        <w:tc>
          <w:tcPr>
            <w:tcW w:w="973" w:type="dxa"/>
            <w:vMerge/>
          </w:tcPr>
          <w:p w14:paraId="2872AA79" w14:textId="77777777" w:rsidR="00531C18" w:rsidRDefault="00531C18" w:rsidP="00531C18"/>
        </w:tc>
        <w:tc>
          <w:tcPr>
            <w:tcW w:w="1108" w:type="dxa"/>
          </w:tcPr>
          <w:p w14:paraId="5202B4E1" w14:textId="2FD2799D" w:rsidR="00531C18" w:rsidRDefault="00531C18" w:rsidP="0024603B">
            <w:pPr>
              <w:jc w:val="center"/>
            </w:pPr>
            <w:r>
              <w:rPr>
                <w:rFonts w:eastAsiaTheme="minorEastAsia"/>
              </w:rPr>
              <w:t>min</w:t>
            </w:r>
            <w:r>
              <w:rPr>
                <w:rFonts w:eastAsiaTheme="minorEastAsia"/>
              </w:rPr>
              <w:br/>
            </w:r>
            <m:oMathPara>
              <m:oMath>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R</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Q</m:t>
                        </m:r>
                      </m:sub>
                    </m:sSub>
                  </m:e>
                </m:d>
              </m:oMath>
            </m:oMathPara>
          </w:p>
        </w:tc>
        <w:tc>
          <w:tcPr>
            <w:tcW w:w="1054" w:type="dxa"/>
          </w:tcPr>
          <w:p w14:paraId="4CE1FC2C" w14:textId="4198498A" w:rsidR="00531C18" w:rsidRDefault="00531C18" w:rsidP="0024603B">
            <w:pPr>
              <w:jc w:val="center"/>
            </w:pPr>
            <w:r>
              <w:rPr>
                <w:rFonts w:eastAsiaTheme="minorEastAsia"/>
              </w:rPr>
              <w:t>min</w:t>
            </w:r>
            <w:r>
              <w:rPr>
                <w:rFonts w:eastAsiaTheme="minorEastAsia"/>
              </w:rPr>
              <w:br/>
              <w:t>(</w:t>
            </w:r>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R</m:t>
                  </m:r>
                </m:sub>
              </m:sSub>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Q</m:t>
                  </m:r>
                </m:sub>
              </m:sSub>
            </m:oMath>
            <w:r>
              <w:rPr>
                <w:rFonts w:eastAsiaTheme="minorEastAsia"/>
              </w:rPr>
              <w:t>)</w:t>
            </w:r>
          </w:p>
        </w:tc>
        <w:tc>
          <w:tcPr>
            <w:tcW w:w="1078" w:type="dxa"/>
          </w:tcPr>
          <w:p w14:paraId="1493F50F" w14:textId="39C6E63C" w:rsidR="00531C18" w:rsidRDefault="00531C18" w:rsidP="0024603B">
            <w:pPr>
              <w:jc w:val="center"/>
            </w:pPr>
            <w:r>
              <w:t>max</w:t>
            </w:r>
            <w:r>
              <w:br/>
            </w:r>
            <m:oMathPara>
              <m:oMath>
                <m:d>
                  <m:dPr>
                    <m:ctrlPr>
                      <w:rPr>
                        <w:rFonts w:ascii="Cambria Math" w:hAnsi="Cambria Math"/>
                        <w:i/>
                      </w:rPr>
                    </m:ctrlPr>
                  </m:dPr>
                  <m:e>
                    <m:sSub>
                      <m:sSubPr>
                        <m:ctrlPr>
                          <w:rPr>
                            <w:rFonts w:ascii="Cambria Math" w:hAnsi="Cambria Math"/>
                            <w:i/>
                          </w:rPr>
                        </m:ctrlPr>
                      </m:sSubPr>
                      <m:e>
                        <m:r>
                          <m:rPr>
                            <m:sty m:val="p"/>
                          </m:rPr>
                          <w:rPr>
                            <w:rFonts w:ascii="Cambria Math" w:hAnsi="Cambria Math"/>
                          </w:rPr>
                          <m:t>γ</m:t>
                        </m:r>
                      </m:e>
                      <m:sub>
                        <m:r>
                          <w:rPr>
                            <w:rFonts w:ascii="Cambria Math" w:hAnsi="Cambria Math"/>
                          </w:rPr>
                          <m:t>R</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Q</m:t>
                        </m:r>
                      </m:sub>
                    </m:sSub>
                  </m:e>
                </m:d>
              </m:oMath>
            </m:oMathPara>
          </w:p>
        </w:tc>
        <w:tc>
          <w:tcPr>
            <w:tcW w:w="1108" w:type="dxa"/>
          </w:tcPr>
          <w:p w14:paraId="0B2D0875" w14:textId="25D499EB" w:rsidR="00531C18" w:rsidRDefault="00531C18" w:rsidP="0024603B">
            <w:pPr>
              <w:jc w:val="center"/>
            </w:pPr>
            <w:r>
              <w:rPr>
                <w:rFonts w:eastAsiaTheme="minorEastAsia"/>
              </w:rPr>
              <w:t>min</w:t>
            </w:r>
            <w:r>
              <w:rPr>
                <w:rFonts w:eastAsiaTheme="minorEastAsia"/>
              </w:rPr>
              <w:br/>
            </w:r>
            <m:oMathPara>
              <m:oMath>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R</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Q</m:t>
                        </m:r>
                      </m:sub>
                    </m:sSub>
                  </m:e>
                </m:d>
              </m:oMath>
            </m:oMathPara>
          </w:p>
        </w:tc>
        <w:tc>
          <w:tcPr>
            <w:tcW w:w="1043" w:type="dxa"/>
          </w:tcPr>
          <w:p w14:paraId="59AA3955" w14:textId="6940AD58" w:rsidR="00531C18" w:rsidRDefault="00531C18" w:rsidP="0024603B">
            <w:pPr>
              <w:jc w:val="center"/>
            </w:pPr>
            <w:r>
              <w:rPr>
                <w:rFonts w:eastAsiaTheme="minorEastAsia"/>
              </w:rPr>
              <w:t>min</w:t>
            </w:r>
            <w:r>
              <w:rPr>
                <w:rFonts w:eastAsiaTheme="minorEastAsia"/>
              </w:rPr>
              <w:br/>
              <w:t>(</w:t>
            </w:r>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R</m:t>
                  </m:r>
                </m:sub>
              </m:sSub>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Q</m:t>
                  </m:r>
                </m:sub>
              </m:sSub>
            </m:oMath>
            <w:r>
              <w:rPr>
                <w:rFonts w:eastAsiaTheme="minorEastAsia"/>
              </w:rPr>
              <w:t>)</w:t>
            </w:r>
          </w:p>
        </w:tc>
        <w:tc>
          <w:tcPr>
            <w:tcW w:w="1078" w:type="dxa"/>
          </w:tcPr>
          <w:p w14:paraId="726660FF" w14:textId="4C96B5E6" w:rsidR="00531C18" w:rsidRDefault="00531C18" w:rsidP="0024603B">
            <w:pPr>
              <w:jc w:val="center"/>
            </w:pPr>
            <w:r>
              <w:t>max</w:t>
            </w:r>
            <w:r>
              <w:br/>
            </w:r>
            <m:oMathPara>
              <m:oMath>
                <m:d>
                  <m:dPr>
                    <m:ctrlPr>
                      <w:rPr>
                        <w:rFonts w:ascii="Cambria Math" w:hAnsi="Cambria Math"/>
                        <w:i/>
                      </w:rPr>
                    </m:ctrlPr>
                  </m:dPr>
                  <m:e>
                    <m:sSub>
                      <m:sSubPr>
                        <m:ctrlPr>
                          <w:rPr>
                            <w:rFonts w:ascii="Cambria Math" w:hAnsi="Cambria Math"/>
                            <w:i/>
                          </w:rPr>
                        </m:ctrlPr>
                      </m:sSubPr>
                      <m:e>
                        <m:r>
                          <m:rPr>
                            <m:sty m:val="p"/>
                          </m:rPr>
                          <w:rPr>
                            <w:rFonts w:ascii="Cambria Math" w:hAnsi="Cambria Math"/>
                          </w:rPr>
                          <m:t>γ</m:t>
                        </m:r>
                      </m:e>
                      <m:sub>
                        <m:r>
                          <w:rPr>
                            <w:rFonts w:ascii="Cambria Math" w:hAnsi="Cambria Math"/>
                          </w:rPr>
                          <m:t>R</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Q</m:t>
                        </m:r>
                      </m:sub>
                    </m:sSub>
                  </m:e>
                </m:d>
              </m:oMath>
            </m:oMathPara>
          </w:p>
        </w:tc>
        <w:tc>
          <w:tcPr>
            <w:tcW w:w="1052" w:type="dxa"/>
          </w:tcPr>
          <w:p w14:paraId="5CA3FEC9" w14:textId="77777777" w:rsidR="00531C18" w:rsidRDefault="00531C18" w:rsidP="00531C18">
            <w:r>
              <w:t>……</w:t>
            </w:r>
          </w:p>
        </w:tc>
      </w:tr>
      <w:tr w:rsidR="00531C18" w14:paraId="61C96726" w14:textId="77777777" w:rsidTr="000E5E4B">
        <w:tc>
          <w:tcPr>
            <w:tcW w:w="973" w:type="dxa"/>
          </w:tcPr>
          <w:p w14:paraId="2EAB2F86" w14:textId="77777777" w:rsidR="00531C18" w:rsidRDefault="00531C18" w:rsidP="00531C18">
            <w:r>
              <w:t>Thân  nhiệt cao</w:t>
            </w:r>
          </w:p>
        </w:tc>
        <w:tc>
          <w:tcPr>
            <w:tcW w:w="1108" w:type="dxa"/>
            <w:vAlign w:val="center"/>
          </w:tcPr>
          <w:p w14:paraId="784AE87D" w14:textId="1EB9B345" w:rsidR="00531C18" w:rsidRPr="003D2CAD" w:rsidRDefault="00531C18" w:rsidP="00531C18">
            <w:pPr>
              <w:jc w:val="center"/>
              <w:rPr>
                <w:i/>
              </w:rPr>
            </w:pPr>
            <w:r w:rsidRPr="003D2CAD">
              <w:rPr>
                <w:bCs/>
                <w:i/>
              </w:rPr>
              <w:t>0.8</w:t>
            </w:r>
          </w:p>
        </w:tc>
        <w:tc>
          <w:tcPr>
            <w:tcW w:w="1054" w:type="dxa"/>
            <w:vAlign w:val="center"/>
          </w:tcPr>
          <w:p w14:paraId="6CC6082E" w14:textId="28158373" w:rsidR="00531C18" w:rsidRPr="003B240C" w:rsidRDefault="00531C18" w:rsidP="00531C18">
            <w:pPr>
              <w:jc w:val="center"/>
            </w:pPr>
            <w:r w:rsidRPr="003B240C">
              <w:t>0.05</w:t>
            </w:r>
          </w:p>
        </w:tc>
        <w:tc>
          <w:tcPr>
            <w:tcW w:w="1078" w:type="dxa"/>
            <w:vAlign w:val="center"/>
          </w:tcPr>
          <w:p w14:paraId="0434C7D2" w14:textId="000DC624" w:rsidR="00531C18" w:rsidRPr="00DC0D4D" w:rsidRDefault="00531C18" w:rsidP="00531C18">
            <w:pPr>
              <w:jc w:val="center"/>
              <w:rPr>
                <w:i/>
              </w:rPr>
            </w:pPr>
            <w:r w:rsidRPr="00DC0D4D">
              <w:rPr>
                <w:i/>
              </w:rPr>
              <w:t>0.05</w:t>
            </w:r>
          </w:p>
        </w:tc>
        <w:tc>
          <w:tcPr>
            <w:tcW w:w="1108" w:type="dxa"/>
            <w:vAlign w:val="center"/>
          </w:tcPr>
          <w:p w14:paraId="77E2878C" w14:textId="0EE1B72B" w:rsidR="00531C18" w:rsidRPr="003D65AD" w:rsidRDefault="00531C18" w:rsidP="00531C18">
            <w:pPr>
              <w:jc w:val="center"/>
            </w:pPr>
            <w:r w:rsidRPr="003D65AD">
              <w:t>0.2</w:t>
            </w:r>
          </w:p>
        </w:tc>
        <w:tc>
          <w:tcPr>
            <w:tcW w:w="1043" w:type="dxa"/>
            <w:vAlign w:val="center"/>
          </w:tcPr>
          <w:p w14:paraId="4876F1E8" w14:textId="2809EBE6" w:rsidR="00531C18" w:rsidRPr="003D65AD" w:rsidRDefault="00531C18" w:rsidP="00531C18">
            <w:pPr>
              <w:jc w:val="center"/>
            </w:pPr>
            <w:r w:rsidRPr="003D65AD">
              <w:rPr>
                <w:bCs/>
              </w:rPr>
              <w:t>0.1</w:t>
            </w:r>
          </w:p>
        </w:tc>
        <w:tc>
          <w:tcPr>
            <w:tcW w:w="1078" w:type="dxa"/>
            <w:vAlign w:val="center"/>
          </w:tcPr>
          <w:p w14:paraId="162B286D" w14:textId="15002DE1" w:rsidR="00531C18" w:rsidRPr="00DC0D4D" w:rsidRDefault="00531C18" w:rsidP="00531C18">
            <w:pPr>
              <w:jc w:val="center"/>
              <w:rPr>
                <w:i/>
              </w:rPr>
            </w:pPr>
            <w:r w:rsidRPr="00DC0D4D">
              <w:rPr>
                <w:i/>
              </w:rPr>
              <w:t>0.1</w:t>
            </w:r>
          </w:p>
        </w:tc>
        <w:tc>
          <w:tcPr>
            <w:tcW w:w="1052" w:type="dxa"/>
          </w:tcPr>
          <w:p w14:paraId="10BA9A98" w14:textId="77777777" w:rsidR="00531C18" w:rsidRDefault="00531C18" w:rsidP="00531C18"/>
        </w:tc>
      </w:tr>
      <w:tr w:rsidR="00531C18" w14:paraId="69E5664C" w14:textId="77777777" w:rsidTr="000E5E4B">
        <w:tc>
          <w:tcPr>
            <w:tcW w:w="973" w:type="dxa"/>
          </w:tcPr>
          <w:p w14:paraId="068703E9" w14:textId="77777777" w:rsidR="00531C18" w:rsidRDefault="00531C18" w:rsidP="00531C18">
            <w:r>
              <w:t>Đau đầu</w:t>
            </w:r>
          </w:p>
        </w:tc>
        <w:tc>
          <w:tcPr>
            <w:tcW w:w="1108" w:type="dxa"/>
            <w:vAlign w:val="center"/>
          </w:tcPr>
          <w:p w14:paraId="04ADB2BA" w14:textId="12E5047D" w:rsidR="00531C18" w:rsidRPr="003D65AD" w:rsidRDefault="00531C18" w:rsidP="00531C18">
            <w:pPr>
              <w:jc w:val="center"/>
            </w:pPr>
            <w:r w:rsidRPr="003D65AD">
              <w:rPr>
                <w:bCs/>
              </w:rPr>
              <w:t>0.4</w:t>
            </w:r>
          </w:p>
        </w:tc>
        <w:tc>
          <w:tcPr>
            <w:tcW w:w="1054" w:type="dxa"/>
            <w:vAlign w:val="center"/>
          </w:tcPr>
          <w:p w14:paraId="16AE3C13" w14:textId="0644898B" w:rsidR="00531C18" w:rsidRPr="003D65AD" w:rsidRDefault="00531C18" w:rsidP="00531C18">
            <w:pPr>
              <w:jc w:val="center"/>
            </w:pPr>
            <w:r w:rsidRPr="003D65AD">
              <w:t>0.05</w:t>
            </w:r>
          </w:p>
        </w:tc>
        <w:tc>
          <w:tcPr>
            <w:tcW w:w="1078" w:type="dxa"/>
            <w:vAlign w:val="center"/>
          </w:tcPr>
          <w:p w14:paraId="354368B7" w14:textId="2F4FDC3F" w:rsidR="00531C18" w:rsidRPr="003D65AD" w:rsidRDefault="00531C18" w:rsidP="00531C18">
            <w:pPr>
              <w:jc w:val="center"/>
            </w:pPr>
            <w:r w:rsidRPr="003D65AD">
              <w:t>0.1</w:t>
            </w:r>
          </w:p>
        </w:tc>
        <w:tc>
          <w:tcPr>
            <w:tcW w:w="1108" w:type="dxa"/>
            <w:vAlign w:val="center"/>
          </w:tcPr>
          <w:p w14:paraId="7614F6B7" w14:textId="7F775996" w:rsidR="00531C18" w:rsidRPr="003D65AD" w:rsidRDefault="00531C18" w:rsidP="00531C18">
            <w:pPr>
              <w:jc w:val="center"/>
            </w:pPr>
            <w:r w:rsidRPr="003D65AD">
              <w:t>0.2</w:t>
            </w:r>
          </w:p>
        </w:tc>
        <w:tc>
          <w:tcPr>
            <w:tcW w:w="1043" w:type="dxa"/>
            <w:vAlign w:val="center"/>
          </w:tcPr>
          <w:p w14:paraId="1D49BA33" w14:textId="51298D16" w:rsidR="00531C18" w:rsidRPr="00DC0D4D" w:rsidRDefault="00531C18" w:rsidP="00531C18">
            <w:pPr>
              <w:jc w:val="center"/>
              <w:rPr>
                <w:i/>
              </w:rPr>
            </w:pPr>
            <w:r w:rsidRPr="00DC0D4D">
              <w:rPr>
                <w:bCs/>
                <w:i/>
              </w:rPr>
              <w:t>0.05</w:t>
            </w:r>
          </w:p>
        </w:tc>
        <w:tc>
          <w:tcPr>
            <w:tcW w:w="1078" w:type="dxa"/>
            <w:vAlign w:val="center"/>
          </w:tcPr>
          <w:p w14:paraId="307909C6" w14:textId="7029B893" w:rsidR="00531C18" w:rsidRPr="003D65AD" w:rsidRDefault="00531C18" w:rsidP="00531C18">
            <w:pPr>
              <w:jc w:val="center"/>
            </w:pPr>
            <w:r w:rsidRPr="003D65AD">
              <w:t>0.1</w:t>
            </w:r>
          </w:p>
        </w:tc>
        <w:tc>
          <w:tcPr>
            <w:tcW w:w="1052" w:type="dxa"/>
          </w:tcPr>
          <w:p w14:paraId="2E78C334" w14:textId="77777777" w:rsidR="00531C18" w:rsidRDefault="00531C18" w:rsidP="00531C18"/>
        </w:tc>
      </w:tr>
      <w:tr w:rsidR="00531C18" w14:paraId="555D5704" w14:textId="77777777" w:rsidTr="000E5E4B">
        <w:tc>
          <w:tcPr>
            <w:tcW w:w="973" w:type="dxa"/>
          </w:tcPr>
          <w:p w14:paraId="20926B98" w14:textId="77777777" w:rsidR="00531C18" w:rsidRDefault="00531C18" w:rsidP="00531C18">
            <w:r>
              <w:t>Đau bụng</w:t>
            </w:r>
          </w:p>
        </w:tc>
        <w:tc>
          <w:tcPr>
            <w:tcW w:w="1108" w:type="dxa"/>
            <w:vAlign w:val="center"/>
          </w:tcPr>
          <w:p w14:paraId="2C3674F8" w14:textId="4B67DE55" w:rsidR="00531C18" w:rsidRPr="003D65AD" w:rsidRDefault="00531C18" w:rsidP="00531C18">
            <w:pPr>
              <w:jc w:val="center"/>
            </w:pPr>
            <w:r w:rsidRPr="003D65AD">
              <w:rPr>
                <w:bCs/>
              </w:rPr>
              <w:t>0.05</w:t>
            </w:r>
          </w:p>
        </w:tc>
        <w:tc>
          <w:tcPr>
            <w:tcW w:w="1054" w:type="dxa"/>
            <w:vAlign w:val="center"/>
          </w:tcPr>
          <w:p w14:paraId="40322443" w14:textId="48642B66" w:rsidR="00531C18" w:rsidRPr="003D65AD" w:rsidRDefault="00531C18" w:rsidP="00531C18">
            <w:pPr>
              <w:jc w:val="center"/>
            </w:pPr>
            <w:r w:rsidRPr="003D65AD">
              <w:t>0.1</w:t>
            </w:r>
          </w:p>
        </w:tc>
        <w:tc>
          <w:tcPr>
            <w:tcW w:w="1078" w:type="dxa"/>
            <w:vAlign w:val="center"/>
          </w:tcPr>
          <w:p w14:paraId="5EA5F3D5" w14:textId="01C3F543" w:rsidR="00531C18" w:rsidRPr="003D65AD" w:rsidRDefault="00531C18" w:rsidP="00531C18">
            <w:pPr>
              <w:jc w:val="center"/>
            </w:pPr>
            <w:r w:rsidRPr="003D65AD">
              <w:t>0.7</w:t>
            </w:r>
          </w:p>
        </w:tc>
        <w:tc>
          <w:tcPr>
            <w:tcW w:w="1108" w:type="dxa"/>
            <w:vAlign w:val="center"/>
          </w:tcPr>
          <w:p w14:paraId="1F8815E3" w14:textId="2D419DB4" w:rsidR="00531C18" w:rsidRPr="003D65AD" w:rsidRDefault="00531C18" w:rsidP="00531C18">
            <w:pPr>
              <w:jc w:val="center"/>
            </w:pPr>
            <w:r w:rsidRPr="003D65AD">
              <w:t>0.05</w:t>
            </w:r>
          </w:p>
        </w:tc>
        <w:tc>
          <w:tcPr>
            <w:tcW w:w="1043" w:type="dxa"/>
            <w:vAlign w:val="center"/>
          </w:tcPr>
          <w:p w14:paraId="42BC6155" w14:textId="7C9A88A1" w:rsidR="00531C18" w:rsidRPr="003D65AD" w:rsidRDefault="00531C18" w:rsidP="00531C18">
            <w:pPr>
              <w:jc w:val="center"/>
            </w:pPr>
            <w:r w:rsidRPr="003D65AD">
              <w:rPr>
                <w:bCs/>
              </w:rPr>
              <w:t>0.1</w:t>
            </w:r>
          </w:p>
        </w:tc>
        <w:tc>
          <w:tcPr>
            <w:tcW w:w="1078" w:type="dxa"/>
            <w:vAlign w:val="center"/>
          </w:tcPr>
          <w:p w14:paraId="4FEED8BD" w14:textId="5F545248" w:rsidR="00531C18" w:rsidRPr="003D65AD" w:rsidRDefault="00531C18" w:rsidP="00531C18">
            <w:pPr>
              <w:jc w:val="center"/>
            </w:pPr>
            <w:r w:rsidRPr="003D65AD">
              <w:t>0.7</w:t>
            </w:r>
          </w:p>
        </w:tc>
        <w:tc>
          <w:tcPr>
            <w:tcW w:w="1052" w:type="dxa"/>
          </w:tcPr>
          <w:p w14:paraId="18FDA2DA" w14:textId="77777777" w:rsidR="00531C18" w:rsidRDefault="00531C18" w:rsidP="00531C18"/>
        </w:tc>
      </w:tr>
      <w:tr w:rsidR="00531C18" w14:paraId="2393FD62" w14:textId="77777777" w:rsidTr="000E5E4B">
        <w:tc>
          <w:tcPr>
            <w:tcW w:w="973" w:type="dxa"/>
          </w:tcPr>
          <w:p w14:paraId="78E01BC7" w14:textId="77777777" w:rsidR="00531C18" w:rsidRDefault="00531C18" w:rsidP="00531C18">
            <w:r>
              <w:t>Ho</w:t>
            </w:r>
            <w:r>
              <w:br/>
            </w:r>
          </w:p>
        </w:tc>
        <w:tc>
          <w:tcPr>
            <w:tcW w:w="1108" w:type="dxa"/>
            <w:vAlign w:val="center"/>
          </w:tcPr>
          <w:p w14:paraId="48968DA4" w14:textId="41A78889" w:rsidR="00531C18" w:rsidRPr="003D65AD" w:rsidRDefault="00531C18" w:rsidP="00531C18">
            <w:pPr>
              <w:jc w:val="center"/>
            </w:pPr>
            <w:r w:rsidRPr="003D65AD">
              <w:rPr>
                <w:bCs/>
              </w:rPr>
              <w:t>0.5</w:t>
            </w:r>
          </w:p>
        </w:tc>
        <w:tc>
          <w:tcPr>
            <w:tcW w:w="1054" w:type="dxa"/>
            <w:vAlign w:val="center"/>
          </w:tcPr>
          <w:p w14:paraId="52C4993B" w14:textId="1DA22299" w:rsidR="00531C18" w:rsidRPr="003D65AD" w:rsidRDefault="00531C18" w:rsidP="00531C18">
            <w:pPr>
              <w:jc w:val="center"/>
            </w:pPr>
            <w:r w:rsidRPr="003D65AD">
              <w:t>0.05</w:t>
            </w:r>
          </w:p>
        </w:tc>
        <w:tc>
          <w:tcPr>
            <w:tcW w:w="1078" w:type="dxa"/>
            <w:vAlign w:val="center"/>
          </w:tcPr>
          <w:p w14:paraId="5B373F4E" w14:textId="1838CA02" w:rsidR="00531C18" w:rsidRPr="003D65AD" w:rsidRDefault="00531C18" w:rsidP="00531C18">
            <w:pPr>
              <w:jc w:val="center"/>
            </w:pPr>
            <w:r w:rsidRPr="003D65AD">
              <w:t>0.1</w:t>
            </w:r>
          </w:p>
        </w:tc>
        <w:tc>
          <w:tcPr>
            <w:tcW w:w="1108" w:type="dxa"/>
            <w:vAlign w:val="center"/>
          </w:tcPr>
          <w:p w14:paraId="71846920" w14:textId="08184D71" w:rsidR="00531C18" w:rsidRPr="00DC0D4D" w:rsidRDefault="00531C18" w:rsidP="00531C18">
            <w:pPr>
              <w:jc w:val="center"/>
              <w:rPr>
                <w:i/>
              </w:rPr>
            </w:pPr>
            <w:r w:rsidRPr="00DC0D4D">
              <w:rPr>
                <w:i/>
              </w:rPr>
              <w:t>0.6</w:t>
            </w:r>
          </w:p>
        </w:tc>
        <w:tc>
          <w:tcPr>
            <w:tcW w:w="1043" w:type="dxa"/>
            <w:vAlign w:val="center"/>
          </w:tcPr>
          <w:p w14:paraId="7FC1F000" w14:textId="18E16719" w:rsidR="00531C18" w:rsidRPr="003D65AD" w:rsidRDefault="00531C18" w:rsidP="00531C18">
            <w:pPr>
              <w:jc w:val="center"/>
            </w:pPr>
            <w:r w:rsidRPr="003D65AD">
              <w:rPr>
                <w:bCs/>
              </w:rPr>
              <w:t>0.05</w:t>
            </w:r>
          </w:p>
        </w:tc>
        <w:tc>
          <w:tcPr>
            <w:tcW w:w="1078" w:type="dxa"/>
            <w:vAlign w:val="center"/>
          </w:tcPr>
          <w:p w14:paraId="4E21281C" w14:textId="2E962B65" w:rsidR="00531C18" w:rsidRPr="003D65AD" w:rsidRDefault="00531C18" w:rsidP="00531C18">
            <w:pPr>
              <w:jc w:val="center"/>
            </w:pPr>
            <w:r w:rsidRPr="003D65AD">
              <w:t>0.1</w:t>
            </w:r>
          </w:p>
        </w:tc>
        <w:tc>
          <w:tcPr>
            <w:tcW w:w="1052" w:type="dxa"/>
          </w:tcPr>
          <w:p w14:paraId="690C9A9A" w14:textId="77777777" w:rsidR="00531C18" w:rsidRDefault="00531C18" w:rsidP="00531C18"/>
        </w:tc>
      </w:tr>
      <w:tr w:rsidR="00531C18" w14:paraId="2C1FB484" w14:textId="77777777" w:rsidTr="000E5E4B">
        <w:tc>
          <w:tcPr>
            <w:tcW w:w="973" w:type="dxa"/>
          </w:tcPr>
          <w:p w14:paraId="7F6C609B" w14:textId="77777777" w:rsidR="00531C18" w:rsidRDefault="00531C18" w:rsidP="00531C18">
            <w:r>
              <w:t>Đau ngực</w:t>
            </w:r>
          </w:p>
        </w:tc>
        <w:tc>
          <w:tcPr>
            <w:tcW w:w="1108" w:type="dxa"/>
            <w:vAlign w:val="center"/>
          </w:tcPr>
          <w:p w14:paraId="7BC30980" w14:textId="20B11538" w:rsidR="00531C18" w:rsidRPr="003D65AD" w:rsidRDefault="00531C18" w:rsidP="00531C18">
            <w:pPr>
              <w:jc w:val="center"/>
            </w:pPr>
            <w:r w:rsidRPr="003D65AD">
              <w:rPr>
                <w:bCs/>
              </w:rPr>
              <w:t>0.2</w:t>
            </w:r>
          </w:p>
        </w:tc>
        <w:tc>
          <w:tcPr>
            <w:tcW w:w="1054" w:type="dxa"/>
            <w:vAlign w:val="center"/>
          </w:tcPr>
          <w:p w14:paraId="0450629F" w14:textId="2AE32740" w:rsidR="00531C18" w:rsidRPr="003B240C" w:rsidRDefault="00531C18" w:rsidP="00531C18">
            <w:pPr>
              <w:jc w:val="center"/>
              <w:rPr>
                <w:i/>
              </w:rPr>
            </w:pPr>
            <w:r w:rsidRPr="003B240C">
              <w:rPr>
                <w:i/>
              </w:rPr>
              <w:t>0.05</w:t>
            </w:r>
          </w:p>
        </w:tc>
        <w:tc>
          <w:tcPr>
            <w:tcW w:w="1078" w:type="dxa"/>
            <w:vAlign w:val="center"/>
          </w:tcPr>
          <w:p w14:paraId="1AE42FA0" w14:textId="3BA423C2" w:rsidR="00531C18" w:rsidRPr="003D65AD" w:rsidRDefault="00531C18" w:rsidP="00531C18">
            <w:pPr>
              <w:jc w:val="center"/>
            </w:pPr>
            <w:r w:rsidRPr="003D65AD">
              <w:t>0.1</w:t>
            </w:r>
          </w:p>
        </w:tc>
        <w:tc>
          <w:tcPr>
            <w:tcW w:w="1108" w:type="dxa"/>
            <w:vAlign w:val="center"/>
          </w:tcPr>
          <w:p w14:paraId="3F03DA00" w14:textId="50D2EEF1" w:rsidR="00531C18" w:rsidRPr="003D65AD" w:rsidRDefault="00531C18" w:rsidP="00531C18">
            <w:pPr>
              <w:jc w:val="center"/>
            </w:pPr>
            <w:r w:rsidRPr="003D65AD">
              <w:t>0.2</w:t>
            </w:r>
          </w:p>
        </w:tc>
        <w:tc>
          <w:tcPr>
            <w:tcW w:w="1043" w:type="dxa"/>
            <w:vAlign w:val="center"/>
          </w:tcPr>
          <w:p w14:paraId="11CF19C7" w14:textId="03E7CFBA" w:rsidR="00531C18" w:rsidRPr="003D65AD" w:rsidRDefault="00531C18" w:rsidP="00531C18">
            <w:pPr>
              <w:jc w:val="center"/>
            </w:pPr>
            <w:r w:rsidRPr="003D65AD">
              <w:rPr>
                <w:bCs/>
              </w:rPr>
              <w:t>0.05</w:t>
            </w:r>
          </w:p>
        </w:tc>
        <w:tc>
          <w:tcPr>
            <w:tcW w:w="1078" w:type="dxa"/>
            <w:vAlign w:val="center"/>
          </w:tcPr>
          <w:p w14:paraId="511CB0B9" w14:textId="2272E30E" w:rsidR="00531C18" w:rsidRPr="003D65AD" w:rsidRDefault="00531C18" w:rsidP="00531C18">
            <w:pPr>
              <w:jc w:val="center"/>
            </w:pPr>
            <w:r w:rsidRPr="003D65AD">
              <w:t>0.1</w:t>
            </w:r>
          </w:p>
        </w:tc>
        <w:tc>
          <w:tcPr>
            <w:tcW w:w="1052" w:type="dxa"/>
          </w:tcPr>
          <w:p w14:paraId="54B48358" w14:textId="77777777" w:rsidR="00531C18" w:rsidRDefault="00531C18" w:rsidP="00531C18"/>
        </w:tc>
      </w:tr>
    </w:tbl>
    <w:p w14:paraId="65881AB2" w14:textId="01635056" w:rsidR="00323541" w:rsidRDefault="00323541" w:rsidP="000E3F72"/>
    <w:p w14:paraId="5A0DA7D7" w14:textId="557BAA34" w:rsidR="00531C18" w:rsidRDefault="003D65AD" w:rsidP="000E3F72">
      <w:r>
        <w:t xml:space="preserve">T(p, Cảm cúm) = </w:t>
      </w:r>
      <m:oMath>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Tmax</m:t>
                </m:r>
              </m:sub>
            </m:sSub>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Tmin</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Tmin</m:t>
                </m:r>
              </m:sub>
            </m:sSub>
          </m:e>
        </m:d>
      </m:oMath>
      <w:r>
        <w:rPr>
          <w:rFonts w:eastAsiaTheme="minorEastAsia"/>
        </w:rPr>
        <w:t xml:space="preserve"> = (0.8</w:t>
      </w:r>
      <w:r w:rsidR="007B3013">
        <w:rPr>
          <w:rFonts w:eastAsiaTheme="minorEastAsia"/>
        </w:rPr>
        <w:t>, 0.05, 0.05</w:t>
      </w:r>
      <w:r>
        <w:rPr>
          <w:rFonts w:eastAsiaTheme="minorEastAsia"/>
        </w:rPr>
        <w:t>)</w:t>
      </w:r>
    </w:p>
    <w:p w14:paraId="15E55C41" w14:textId="410D18C2" w:rsidR="003D65AD" w:rsidRDefault="003D65AD" w:rsidP="000E3F72">
      <w:r>
        <w:t xml:space="preserve">T(p, Lao phổi) = </w:t>
      </w:r>
      <m:oMath>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Tmax</m:t>
                </m:r>
              </m:sub>
            </m:sSub>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Tmin</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Tmin</m:t>
                </m:r>
              </m:sub>
            </m:sSub>
          </m:e>
        </m:d>
      </m:oMath>
      <w:r>
        <w:rPr>
          <w:rFonts w:eastAsiaTheme="minorEastAsia"/>
        </w:rPr>
        <w:t xml:space="preserve"> = (</w:t>
      </w:r>
      <w:r w:rsidR="007B3013">
        <w:rPr>
          <w:rFonts w:eastAsiaTheme="minorEastAsia"/>
        </w:rPr>
        <w:t>0.6, 0.05, 0.1</w:t>
      </w:r>
      <w:r>
        <w:rPr>
          <w:rFonts w:eastAsiaTheme="minorEastAsia"/>
        </w:rPr>
        <w:t>)</w:t>
      </w:r>
    </w:p>
    <w:p w14:paraId="45698546" w14:textId="39819BF3" w:rsidR="007B3013" w:rsidRDefault="007B3013" w:rsidP="007B3013">
      <w:pPr>
        <w:spacing w:line="240" w:lineRule="auto"/>
        <w:rPr>
          <w:rFonts w:eastAsia="Times New Roman"/>
          <w:sz w:val="28"/>
          <w:szCs w:val="28"/>
        </w:rPr>
      </w:pPr>
      <w:r>
        <w:t xml:space="preserve">Áp dụng công thức </w:t>
      </w:r>
      <m:oMath>
        <m:sSub>
          <m:sSubPr>
            <m:ctrlPr>
              <w:rPr>
                <w:rFonts w:ascii="Cambria Math" w:eastAsia="Times New Roman" w:hAnsi="Cambria Math"/>
                <w:i/>
                <w:sz w:val="28"/>
                <w:szCs w:val="28"/>
              </w:rPr>
            </m:ctrlPr>
          </m:sSubPr>
          <m:e>
            <m:r>
              <w:rPr>
                <w:rFonts w:ascii="Cambria Math" w:eastAsia="Times New Roman" w:hAnsi="Cambria Math"/>
                <w:sz w:val="28"/>
                <w:szCs w:val="28"/>
              </w:rPr>
              <m:t>S</m:t>
            </m:r>
          </m:e>
          <m:sub>
            <m:r>
              <w:rPr>
                <w:rFonts w:ascii="Cambria Math" w:eastAsia="Times New Roman" w:hAnsi="Cambria Math"/>
                <w:sz w:val="28"/>
                <w:szCs w:val="28"/>
              </w:rPr>
              <m:t>T</m:t>
            </m:r>
          </m:sub>
        </m:sSub>
        <m:d>
          <m:dPr>
            <m:ctrlPr>
              <w:rPr>
                <w:rFonts w:ascii="Cambria Math" w:eastAsia="Times New Roman" w:hAnsi="Cambria Math"/>
                <w:i/>
                <w:sz w:val="28"/>
                <w:szCs w:val="28"/>
              </w:rPr>
            </m:ctrlPr>
          </m:dPr>
          <m:e>
            <m:r>
              <w:rPr>
                <w:rFonts w:ascii="Cambria Math" w:eastAsia="Times New Roman" w:hAnsi="Cambria Math"/>
                <w:sz w:val="28"/>
                <w:szCs w:val="28"/>
              </w:rPr>
              <m:t>p,d</m:t>
            </m:r>
          </m:e>
        </m:d>
        <m:r>
          <w:rPr>
            <w:rFonts w:ascii="Cambria Math" w:eastAsia="Times New Roman" w:hAnsi="Cambria Math"/>
            <w:sz w:val="28"/>
            <w:szCs w:val="28"/>
          </w:rPr>
          <m:t>=</m:t>
        </m:r>
        <m:sSub>
          <m:sSubPr>
            <m:ctrlPr>
              <w:rPr>
                <w:rFonts w:ascii="Cambria Math" w:eastAsia="Times New Roman" w:hAnsi="Cambria Math"/>
                <w:i/>
                <w:sz w:val="28"/>
                <w:szCs w:val="28"/>
              </w:rPr>
            </m:ctrlPr>
          </m:sSubPr>
          <m:e>
            <m:r>
              <w:rPr>
                <w:rFonts w:ascii="Cambria Math" w:eastAsia="Times New Roman" w:hAnsi="Cambria Math"/>
                <w:sz w:val="28"/>
                <w:szCs w:val="28"/>
              </w:rPr>
              <m:t>μ</m:t>
            </m:r>
          </m:e>
          <m:sub>
            <m:r>
              <w:rPr>
                <w:rFonts w:ascii="Cambria Math" w:eastAsia="Times New Roman" w:hAnsi="Cambria Math"/>
                <w:sz w:val="28"/>
                <w:szCs w:val="28"/>
              </w:rPr>
              <m:t>T</m:t>
            </m:r>
          </m:sub>
        </m:sSub>
        <m:d>
          <m:dPr>
            <m:ctrlPr>
              <w:rPr>
                <w:rFonts w:ascii="Cambria Math" w:eastAsia="Times New Roman" w:hAnsi="Cambria Math"/>
                <w:i/>
                <w:sz w:val="28"/>
                <w:szCs w:val="28"/>
              </w:rPr>
            </m:ctrlPr>
          </m:dPr>
          <m:e>
            <m:r>
              <w:rPr>
                <w:rFonts w:ascii="Cambria Math" w:eastAsia="Times New Roman" w:hAnsi="Cambria Math"/>
                <w:sz w:val="28"/>
                <w:szCs w:val="28"/>
              </w:rPr>
              <m:t>p,d</m:t>
            </m:r>
          </m:e>
        </m:d>
        <m:r>
          <w:rPr>
            <w:rFonts w:ascii="Cambria Math" w:eastAsia="Times New Roman" w:hAnsi="Cambria Math"/>
            <w:sz w:val="28"/>
            <w:szCs w:val="28"/>
          </w:rPr>
          <m:t>-</m:t>
        </m:r>
        <m:sSub>
          <m:sSubPr>
            <m:ctrlPr>
              <w:rPr>
                <w:rFonts w:ascii="Cambria Math" w:eastAsia="Times New Roman" w:hAnsi="Cambria Math"/>
                <w:i/>
                <w:sz w:val="28"/>
                <w:szCs w:val="28"/>
              </w:rPr>
            </m:ctrlPr>
          </m:sSubPr>
          <m:e>
            <m:r>
              <w:rPr>
                <w:rFonts w:ascii="Cambria Math" w:eastAsia="Times New Roman" w:hAnsi="Cambria Math"/>
                <w:sz w:val="28"/>
                <w:szCs w:val="28"/>
              </w:rPr>
              <m:t>γ</m:t>
            </m:r>
          </m:e>
          <m:sub>
            <m:r>
              <w:rPr>
                <w:rFonts w:ascii="Cambria Math" w:eastAsia="Times New Roman" w:hAnsi="Cambria Math"/>
                <w:sz w:val="28"/>
                <w:szCs w:val="28"/>
              </w:rPr>
              <m:t>T</m:t>
            </m:r>
          </m:sub>
        </m:sSub>
        <m:d>
          <m:dPr>
            <m:ctrlPr>
              <w:rPr>
                <w:rFonts w:ascii="Cambria Math" w:eastAsia="Times New Roman" w:hAnsi="Cambria Math"/>
                <w:i/>
                <w:sz w:val="28"/>
                <w:szCs w:val="28"/>
              </w:rPr>
            </m:ctrlPr>
          </m:dPr>
          <m:e>
            <m:r>
              <w:rPr>
                <w:rFonts w:ascii="Cambria Math" w:eastAsia="Times New Roman" w:hAnsi="Cambria Math"/>
                <w:sz w:val="28"/>
                <w:szCs w:val="28"/>
              </w:rPr>
              <m:t>p,d</m:t>
            </m:r>
          </m:e>
        </m:d>
      </m:oMath>
      <w:r>
        <w:rPr>
          <w:rFonts w:eastAsia="Times New Roman"/>
          <w:sz w:val="28"/>
          <w:szCs w:val="28"/>
        </w:rPr>
        <w:t xml:space="preserve">* </w:t>
      </w:r>
      <m:oMath>
        <m:sSub>
          <m:sSubPr>
            <m:ctrlPr>
              <w:rPr>
                <w:rFonts w:ascii="Cambria Math" w:eastAsia="Times New Roman" w:hAnsi="Cambria Math"/>
                <w:i/>
                <w:sz w:val="28"/>
                <w:szCs w:val="28"/>
              </w:rPr>
            </m:ctrlPr>
          </m:sSubPr>
          <m:e>
            <m:r>
              <w:rPr>
                <w:rFonts w:ascii="Cambria Math" w:eastAsia="Times New Roman" w:hAnsi="Cambria Math"/>
                <w:sz w:val="28"/>
                <w:szCs w:val="28"/>
              </w:rPr>
              <m:t>π</m:t>
            </m:r>
          </m:e>
          <m:sub>
            <m:r>
              <w:rPr>
                <w:rFonts w:ascii="Cambria Math" w:eastAsia="Times New Roman" w:hAnsi="Cambria Math"/>
                <w:sz w:val="28"/>
                <w:szCs w:val="28"/>
              </w:rPr>
              <m:t>T</m:t>
            </m:r>
          </m:sub>
        </m:sSub>
        <m:d>
          <m:dPr>
            <m:ctrlPr>
              <w:rPr>
                <w:rFonts w:ascii="Cambria Math" w:eastAsia="Times New Roman" w:hAnsi="Cambria Math"/>
                <w:i/>
                <w:sz w:val="28"/>
                <w:szCs w:val="28"/>
              </w:rPr>
            </m:ctrlPr>
          </m:dPr>
          <m:e>
            <m:r>
              <w:rPr>
                <w:rFonts w:ascii="Cambria Math" w:eastAsia="Times New Roman" w:hAnsi="Cambria Math"/>
                <w:sz w:val="28"/>
                <w:szCs w:val="28"/>
              </w:rPr>
              <m:t>p,d</m:t>
            </m:r>
          </m:e>
        </m:d>
      </m:oMath>
      <w:r>
        <w:rPr>
          <w:rFonts w:eastAsia="Times New Roman"/>
          <w:sz w:val="28"/>
          <w:szCs w:val="28"/>
        </w:rPr>
        <w:t>, ta tính được:</w:t>
      </w:r>
    </w:p>
    <w:p w14:paraId="3C4887CE" w14:textId="4F44A5E9" w:rsidR="007B3013" w:rsidRDefault="007B3013" w:rsidP="007B3013">
      <w:pPr>
        <w:spacing w:line="240" w:lineRule="auto"/>
        <w:rPr>
          <w:rFonts w:eastAsia="Times New Roman"/>
          <w:sz w:val="28"/>
          <w:szCs w:val="28"/>
        </w:rPr>
      </w:pPr>
      <w:r>
        <w:rPr>
          <w:rFonts w:eastAsia="Times New Roman"/>
          <w:sz w:val="28"/>
          <w:szCs w:val="28"/>
        </w:rPr>
        <w:t>S</w:t>
      </w:r>
      <w:r w:rsidRPr="00977C37">
        <w:rPr>
          <w:rFonts w:eastAsia="Times New Roman"/>
          <w:sz w:val="28"/>
          <w:szCs w:val="28"/>
          <w:vertAlign w:val="subscript"/>
        </w:rPr>
        <w:t>T</w:t>
      </w:r>
      <w:r>
        <w:rPr>
          <w:rFonts w:eastAsia="Times New Roman"/>
          <w:sz w:val="28"/>
          <w:szCs w:val="28"/>
        </w:rPr>
        <w:t xml:space="preserve">(p, Cảm cúm) = 0.8 – 0.05( 1 – 0.8 – 0.05 – 0.05) =  </w:t>
      </w:r>
      <w:r w:rsidRPr="007B3013">
        <w:rPr>
          <w:rFonts w:eastAsia="Times New Roman"/>
          <w:sz w:val="28"/>
          <w:szCs w:val="28"/>
        </w:rPr>
        <w:t>0.795</w:t>
      </w:r>
    </w:p>
    <w:p w14:paraId="36AF46A1" w14:textId="74F37491" w:rsidR="007B3013" w:rsidRDefault="007B3013" w:rsidP="007B3013">
      <w:pPr>
        <w:spacing w:line="240" w:lineRule="auto"/>
        <w:rPr>
          <w:rFonts w:eastAsia="Times New Roman"/>
          <w:sz w:val="28"/>
          <w:szCs w:val="28"/>
        </w:rPr>
      </w:pPr>
      <w:r>
        <w:rPr>
          <w:rFonts w:eastAsia="Times New Roman"/>
          <w:sz w:val="28"/>
          <w:szCs w:val="28"/>
        </w:rPr>
        <w:t>S</w:t>
      </w:r>
      <w:r w:rsidRPr="00977C37">
        <w:rPr>
          <w:rFonts w:eastAsia="Times New Roman"/>
          <w:sz w:val="28"/>
          <w:szCs w:val="28"/>
          <w:vertAlign w:val="subscript"/>
        </w:rPr>
        <w:t>T</w:t>
      </w:r>
      <w:r>
        <w:rPr>
          <w:rFonts w:eastAsia="Times New Roman"/>
          <w:sz w:val="28"/>
          <w:szCs w:val="28"/>
        </w:rPr>
        <w:t>(p, Lao phổi) = 0.</w:t>
      </w:r>
      <w:r w:rsidR="00A26515">
        <w:rPr>
          <w:rFonts w:eastAsia="Times New Roman"/>
          <w:sz w:val="28"/>
          <w:szCs w:val="28"/>
        </w:rPr>
        <w:t>5</w:t>
      </w:r>
      <w:r>
        <w:rPr>
          <w:rFonts w:eastAsia="Times New Roman"/>
          <w:sz w:val="28"/>
          <w:szCs w:val="28"/>
        </w:rPr>
        <w:t xml:space="preserve"> – 0.1(1 – 0.6 – 0.05 – 0.1) = </w:t>
      </w:r>
      <w:r w:rsidRPr="007B3013">
        <w:rPr>
          <w:rFonts w:eastAsia="Times New Roman"/>
          <w:sz w:val="28"/>
          <w:szCs w:val="28"/>
        </w:rPr>
        <w:t>0.575</w:t>
      </w:r>
    </w:p>
    <w:p w14:paraId="4A60CB89" w14:textId="4C690A7C" w:rsidR="00977C37" w:rsidRDefault="00977C37" w:rsidP="007B3013">
      <w:pPr>
        <w:spacing w:line="240" w:lineRule="auto"/>
        <w:rPr>
          <w:rFonts w:eastAsia="Times New Roman"/>
          <w:sz w:val="28"/>
          <w:szCs w:val="28"/>
        </w:rPr>
      </w:pPr>
      <w:r>
        <w:rPr>
          <w:rFonts w:eastAsia="Times New Roman"/>
          <w:sz w:val="28"/>
          <w:szCs w:val="28"/>
        </w:rPr>
        <w:t>Ở đây, ta quy ước ST &gt;= 0.</w:t>
      </w:r>
      <w:r w:rsidR="0084154A">
        <w:rPr>
          <w:rFonts w:eastAsia="Times New Roman"/>
          <w:sz w:val="28"/>
          <w:szCs w:val="28"/>
        </w:rPr>
        <w:t>5</w:t>
      </w:r>
      <w:r>
        <w:rPr>
          <w:rFonts w:eastAsia="Times New Roman"/>
          <w:sz w:val="28"/>
          <w:szCs w:val="28"/>
        </w:rPr>
        <w:t xml:space="preserve"> thì kết luận bệnh nhân mắc bệnh, do vậy</w:t>
      </w:r>
      <w:r w:rsidR="00A26515">
        <w:rPr>
          <w:rFonts w:eastAsia="Times New Roman"/>
          <w:sz w:val="28"/>
          <w:szCs w:val="28"/>
        </w:rPr>
        <w:t>:</w:t>
      </w:r>
    </w:p>
    <w:p w14:paraId="7E20A923" w14:textId="132D77EE" w:rsidR="00A26515" w:rsidRPr="007B3013" w:rsidRDefault="00A26515" w:rsidP="007B3013">
      <w:pPr>
        <w:spacing w:line="240" w:lineRule="auto"/>
        <w:rPr>
          <w:rFonts w:eastAsia="Times New Roman"/>
          <w:sz w:val="28"/>
          <w:szCs w:val="28"/>
        </w:rPr>
      </w:pPr>
      <w:r w:rsidRPr="00EF58DD">
        <w:rPr>
          <w:rFonts w:eastAsia="Times New Roman"/>
          <w:b/>
          <w:sz w:val="28"/>
          <w:szCs w:val="28"/>
        </w:rPr>
        <w:t>Kết luận:</w:t>
      </w:r>
      <w:r>
        <w:rPr>
          <w:rFonts w:eastAsia="Times New Roman"/>
          <w:sz w:val="28"/>
          <w:szCs w:val="28"/>
        </w:rPr>
        <w:t xml:space="preserve"> Bệnh nhân p mắc bệnh Cảm cúm với xác suất </w:t>
      </w:r>
      <w:r w:rsidR="0084154A">
        <w:rPr>
          <w:rFonts w:eastAsia="Times New Roman"/>
          <w:sz w:val="28"/>
          <w:szCs w:val="28"/>
        </w:rPr>
        <w:t>0.795, và mắc bệnh Lao phổi với xác suất 0.575</w:t>
      </w:r>
    </w:p>
    <w:p w14:paraId="59802102" w14:textId="043D7977" w:rsidR="00E77013" w:rsidRDefault="00E77013" w:rsidP="000E3F72">
      <w:r>
        <w:br w:type="page"/>
      </w:r>
    </w:p>
    <w:p w14:paraId="1A7643C2" w14:textId="77777777" w:rsidR="00323541" w:rsidRDefault="00323541" w:rsidP="000E3F72"/>
    <w:p w14:paraId="295131FE" w14:textId="367AC348" w:rsidR="00F5640D" w:rsidRPr="00EC4178" w:rsidRDefault="00F5640D" w:rsidP="00EC4178">
      <w:pPr>
        <w:pStyle w:val="Heading1"/>
      </w:pPr>
      <w:bookmarkStart w:id="40" w:name="_Toc28094357"/>
      <w:r w:rsidRPr="00EC4178">
        <w:t>KẾT LUẬN</w:t>
      </w:r>
      <w:bookmarkEnd w:id="40"/>
    </w:p>
    <w:p w14:paraId="2AF79506" w14:textId="77777777" w:rsidR="00F5640D" w:rsidRDefault="00F5640D" w:rsidP="00F5640D">
      <w:pPr>
        <w:pStyle w:val="Heading2"/>
      </w:pPr>
      <w:bookmarkStart w:id="41" w:name="_Toc28094358"/>
      <w:r>
        <w:t>Kết luận</w:t>
      </w:r>
      <w:bookmarkEnd w:id="41"/>
    </w:p>
    <w:p w14:paraId="771CC00C" w14:textId="77777777" w:rsidR="00A94C87" w:rsidRDefault="00A94C87" w:rsidP="00F5640D">
      <w:r>
        <w:t xml:space="preserve">Mặc dù trong quá trình tìm hiểu lý thuyết cũng như bắt tay vào xây dựng hệ thống còn gặp phải không ít các khó khăn, nhưng về cơ bản </w:t>
      </w:r>
      <w:r w:rsidR="000D2F37">
        <w:t xml:space="preserve">việc thực hiện đề </w:t>
      </w:r>
      <w:r>
        <w:t xml:space="preserve">tài đã đạt được các mục tiêu đã đề ra. </w:t>
      </w:r>
    </w:p>
    <w:p w14:paraId="25008765" w14:textId="77777777" w:rsidR="001C67A6" w:rsidRDefault="001C67A6" w:rsidP="00F5640D">
      <w:r>
        <w:t>Thông qua quá trình tìm hiểu và xây dựng, chúng em đã thu được nhiều kiến thức bổ ích mới, học được nhiều kỹ năng trong việc làm việc nhóm, tìm kiếm tài liệu, tổng hợp thông tin, kỹ năng trình bày, báo cáo.</w:t>
      </w:r>
    </w:p>
    <w:p w14:paraId="2056EB0F" w14:textId="77777777" w:rsidR="00F5640D" w:rsidRDefault="00F5640D" w:rsidP="00F5640D">
      <w:pPr>
        <w:pStyle w:val="Heading2"/>
      </w:pPr>
      <w:bookmarkStart w:id="42" w:name="_Toc28094359"/>
      <w:r>
        <w:t>Hướng phát triển trong tương lai</w:t>
      </w:r>
      <w:bookmarkEnd w:id="42"/>
    </w:p>
    <w:p w14:paraId="41846F39" w14:textId="77777777" w:rsidR="003C2C4E" w:rsidRDefault="00C55E71">
      <w:pPr>
        <w:spacing w:after="160" w:line="259" w:lineRule="auto"/>
        <w:jc w:val="left"/>
      </w:pPr>
      <w:r>
        <w:t>Trong tương lai, hệ thống cần được hoàn thiện hơn về khai thác và sử dụng tri thức, cũng như các chức năng bổ sung, cập nhật tri thức. Ngoài ra, để có thể gần gũi, tiện ích hơn với người dùng, hệ thống có thể cần được triển khai</w:t>
      </w:r>
      <w:r w:rsidR="001A4D7E">
        <w:t xml:space="preserve"> thêm</w:t>
      </w:r>
      <w:r>
        <w:t xml:space="preserve"> trên các nền tảng mobile</w:t>
      </w:r>
      <w:r w:rsidR="001A4D7E">
        <w:t xml:space="preserve"> như Android và iOS.</w:t>
      </w:r>
      <w:r w:rsidR="003C2C4E">
        <w:br w:type="page"/>
      </w:r>
    </w:p>
    <w:p w14:paraId="6CF2BA91" w14:textId="77777777" w:rsidR="00457CCD" w:rsidRDefault="00457CCD" w:rsidP="00457CCD">
      <w:pPr>
        <w:pStyle w:val="Heading1"/>
        <w:numPr>
          <w:ilvl w:val="0"/>
          <w:numId w:val="0"/>
        </w:numPr>
        <w:spacing w:before="0" w:after="0"/>
        <w:ind w:left="567" w:hanging="567"/>
      </w:pPr>
      <w:bookmarkStart w:id="43" w:name="_Toc28094360"/>
      <w:r>
        <w:lastRenderedPageBreak/>
        <w:t>TÀI LIỆU THAM KHẢO</w:t>
      </w:r>
      <w:bookmarkEnd w:id="43"/>
    </w:p>
    <w:p w14:paraId="4174E17E" w14:textId="77777777" w:rsidR="00457CCD" w:rsidRDefault="00457CCD">
      <w:pPr>
        <w:spacing w:before="0" w:after="160" w:line="259" w:lineRule="auto"/>
        <w:jc w:val="left"/>
        <w:rPr>
          <w:noProof/>
        </w:rPr>
      </w:pPr>
      <w:r>
        <w:fldChar w:fldCharType="begin"/>
      </w:r>
      <w:r>
        <w:instrText xml:space="preserve"> BIBLIOGRAPHY  \l 1033 </w:instrText>
      </w:r>
      <w:r>
        <w:fldChar w:fldCharType="separate"/>
      </w:r>
    </w:p>
    <w:tbl>
      <w:tblPr>
        <w:tblW w:w="0" w:type="auto"/>
        <w:tblCellSpacing w:w="15" w:type="dxa"/>
        <w:tblInd w:w="142" w:type="dxa"/>
        <w:tblCellMar>
          <w:top w:w="15" w:type="dxa"/>
          <w:left w:w="15" w:type="dxa"/>
          <w:bottom w:w="15" w:type="dxa"/>
          <w:right w:w="15" w:type="dxa"/>
        </w:tblCellMar>
        <w:tblLook w:val="04A0" w:firstRow="1" w:lastRow="0" w:firstColumn="1" w:lastColumn="0" w:noHBand="0" w:noVBand="1"/>
      </w:tblPr>
      <w:tblGrid>
        <w:gridCol w:w="219"/>
        <w:gridCol w:w="8143"/>
      </w:tblGrid>
      <w:tr w:rsidR="00457CCD" w14:paraId="6D87569D" w14:textId="77777777" w:rsidTr="003B240C">
        <w:trPr>
          <w:divId w:val="1097404950"/>
          <w:tblCellSpacing w:w="15" w:type="dxa"/>
        </w:trPr>
        <w:tc>
          <w:tcPr>
            <w:tcW w:w="0" w:type="auto"/>
            <w:hideMark/>
          </w:tcPr>
          <w:p w14:paraId="742C67E9" w14:textId="14F594EB" w:rsidR="00457CCD" w:rsidRDefault="00457CCD" w:rsidP="00DD61E0">
            <w:pPr>
              <w:pStyle w:val="Bibliography"/>
              <w:rPr>
                <w:noProof/>
                <w:sz w:val="24"/>
                <w:szCs w:val="24"/>
              </w:rPr>
            </w:pPr>
            <w:r>
              <w:rPr>
                <w:noProof/>
              </w:rPr>
              <w:t>[1]</w:t>
            </w:r>
          </w:p>
        </w:tc>
        <w:tc>
          <w:tcPr>
            <w:tcW w:w="0" w:type="auto"/>
            <w:hideMark/>
          </w:tcPr>
          <w:p w14:paraId="669B43DD" w14:textId="2C5EBDFC" w:rsidR="00457CCD" w:rsidRDefault="00457CCD" w:rsidP="00DD61E0">
            <w:pPr>
              <w:pStyle w:val="Bibliography"/>
              <w:rPr>
                <w:noProof/>
              </w:rPr>
            </w:pPr>
            <w:r>
              <w:rPr>
                <w:noProof/>
              </w:rPr>
              <w:t>N. T. Duy, "Đại số gia tử và suy luận mờ".</w:t>
            </w:r>
            <w:r>
              <w:rPr>
                <w:i/>
                <w:iCs/>
                <w:noProof/>
              </w:rPr>
              <w:t>Khoa Điện tử - Hội thảo khoa học 2007 .</w:t>
            </w:r>
          </w:p>
        </w:tc>
      </w:tr>
      <w:tr w:rsidR="00457CCD" w14:paraId="30D7DB52" w14:textId="77777777" w:rsidTr="003B240C">
        <w:trPr>
          <w:divId w:val="1097404950"/>
          <w:tblCellSpacing w:w="15" w:type="dxa"/>
        </w:trPr>
        <w:tc>
          <w:tcPr>
            <w:tcW w:w="0" w:type="auto"/>
            <w:hideMark/>
          </w:tcPr>
          <w:p w14:paraId="7C12C35C" w14:textId="49AB3261" w:rsidR="00457CCD" w:rsidRDefault="00457CCD" w:rsidP="00DD61E0">
            <w:pPr>
              <w:pStyle w:val="Bibliography"/>
              <w:rPr>
                <w:noProof/>
              </w:rPr>
            </w:pPr>
            <w:r>
              <w:rPr>
                <w:noProof/>
              </w:rPr>
              <w:t>[2]</w:t>
            </w:r>
          </w:p>
        </w:tc>
        <w:tc>
          <w:tcPr>
            <w:tcW w:w="0" w:type="auto"/>
            <w:hideMark/>
          </w:tcPr>
          <w:p w14:paraId="76DDAA36" w14:textId="47B8982B" w:rsidR="00457CCD" w:rsidRDefault="00457CCD" w:rsidP="00DD61E0">
            <w:pPr>
              <w:pStyle w:val="Bibliography"/>
              <w:rPr>
                <w:noProof/>
              </w:rPr>
            </w:pPr>
            <w:r>
              <w:rPr>
                <w:noProof/>
              </w:rPr>
              <w:t>N. M. H. N. C. H. Lê Văn Tường Lân, "MỘT PHƯƠNG PHÁP ĐỊNH LƯỢNG GIÁ TRỊ NGÔN NGỮ TRONG TẬP MẪU HUẤN LUYỆN ĐỂ XÂY DỰNG CÂY QUYẾT ĐỊNH MỜ".</w:t>
            </w:r>
          </w:p>
        </w:tc>
      </w:tr>
      <w:tr w:rsidR="00457CCD" w14:paraId="7CE33AA5" w14:textId="77777777" w:rsidTr="003B240C">
        <w:trPr>
          <w:divId w:val="1097404950"/>
          <w:tblCellSpacing w:w="15" w:type="dxa"/>
        </w:trPr>
        <w:tc>
          <w:tcPr>
            <w:tcW w:w="0" w:type="auto"/>
            <w:hideMark/>
          </w:tcPr>
          <w:p w14:paraId="64059C73" w14:textId="0FB276CD" w:rsidR="00457CCD" w:rsidRDefault="00457CCD" w:rsidP="00DD61E0">
            <w:pPr>
              <w:pStyle w:val="Bibliography"/>
              <w:rPr>
                <w:noProof/>
              </w:rPr>
            </w:pPr>
            <w:r>
              <w:rPr>
                <w:noProof/>
              </w:rPr>
              <w:t>[3]</w:t>
            </w:r>
          </w:p>
        </w:tc>
        <w:tc>
          <w:tcPr>
            <w:tcW w:w="0" w:type="auto"/>
            <w:hideMark/>
          </w:tcPr>
          <w:p w14:paraId="464FC271" w14:textId="77777777" w:rsidR="00457CCD" w:rsidRDefault="00457CCD" w:rsidP="00DD61E0">
            <w:pPr>
              <w:pStyle w:val="Bibliography"/>
              <w:rPr>
                <w:noProof/>
              </w:rPr>
            </w:pPr>
            <w:r>
              <w:rPr>
                <w:noProof/>
              </w:rPr>
              <w:t>"wikipedia.org," [Online]. Available: https://vi.wikipedia.org/wiki/Logic_m%E1%BB%9D.</w:t>
            </w:r>
          </w:p>
        </w:tc>
      </w:tr>
      <w:tr w:rsidR="00457CCD" w14:paraId="3A0133C0" w14:textId="77777777" w:rsidTr="003B240C">
        <w:trPr>
          <w:divId w:val="1097404950"/>
          <w:tblCellSpacing w:w="15" w:type="dxa"/>
        </w:trPr>
        <w:tc>
          <w:tcPr>
            <w:tcW w:w="0" w:type="auto"/>
            <w:hideMark/>
          </w:tcPr>
          <w:p w14:paraId="344DC4BA" w14:textId="4C844D65" w:rsidR="00457CCD" w:rsidRDefault="00457CCD" w:rsidP="00DD61E0">
            <w:pPr>
              <w:pStyle w:val="Bibliography"/>
              <w:rPr>
                <w:noProof/>
              </w:rPr>
            </w:pPr>
            <w:r>
              <w:rPr>
                <w:noProof/>
              </w:rPr>
              <w:t>[4]</w:t>
            </w:r>
          </w:p>
        </w:tc>
        <w:tc>
          <w:tcPr>
            <w:tcW w:w="0" w:type="auto"/>
            <w:hideMark/>
          </w:tcPr>
          <w:p w14:paraId="2680E5EB" w14:textId="77777777" w:rsidR="00457CCD" w:rsidRDefault="00457CCD" w:rsidP="00DD61E0">
            <w:pPr>
              <w:pStyle w:val="Bibliography"/>
              <w:rPr>
                <w:noProof/>
              </w:rPr>
            </w:pPr>
            <w:r>
              <w:rPr>
                <w:noProof/>
              </w:rPr>
              <w:t>Pham Hong Phong, Hieu Trong Dinh, "Research Gate," [Online]. Available: • https://www.researchgate.net/profile/Hieu_Dinh/publication/266084039_Some_compositions_of_picture_fuzzy_relations/links/542520b40cf238c6ea73cd7a/Some-compositions-of-picture-fuzzy-relations.pdf.</w:t>
            </w:r>
          </w:p>
        </w:tc>
      </w:tr>
      <w:tr w:rsidR="00457CCD" w14:paraId="11E73F86" w14:textId="77777777" w:rsidTr="003B240C">
        <w:trPr>
          <w:divId w:val="1097404950"/>
          <w:tblCellSpacing w:w="15" w:type="dxa"/>
        </w:trPr>
        <w:tc>
          <w:tcPr>
            <w:tcW w:w="0" w:type="auto"/>
            <w:hideMark/>
          </w:tcPr>
          <w:p w14:paraId="5B2B1C3F" w14:textId="0A99FB01" w:rsidR="00457CCD" w:rsidRDefault="00457CCD" w:rsidP="00DD61E0">
            <w:pPr>
              <w:pStyle w:val="Bibliography"/>
              <w:rPr>
                <w:noProof/>
              </w:rPr>
            </w:pPr>
            <w:r>
              <w:rPr>
                <w:noProof/>
              </w:rPr>
              <w:t>[5]</w:t>
            </w:r>
          </w:p>
        </w:tc>
        <w:tc>
          <w:tcPr>
            <w:tcW w:w="0" w:type="auto"/>
            <w:hideMark/>
          </w:tcPr>
          <w:p w14:paraId="1FE79260" w14:textId="77777777" w:rsidR="00457CCD" w:rsidRDefault="00457CCD" w:rsidP="00DD61E0">
            <w:pPr>
              <w:pStyle w:val="Bibliography"/>
              <w:rPr>
                <w:noProof/>
              </w:rPr>
            </w:pPr>
            <w:r>
              <w:rPr>
                <w:noProof/>
              </w:rPr>
              <w:t>"Fuzzy set," [Online]. Available: https://en.wikipedia.org/wiki/Fuzzy_set.</w:t>
            </w:r>
          </w:p>
        </w:tc>
      </w:tr>
      <w:tr w:rsidR="00457CCD" w14:paraId="7F2781C8" w14:textId="77777777" w:rsidTr="003B240C">
        <w:trPr>
          <w:divId w:val="1097404950"/>
          <w:tblCellSpacing w:w="15" w:type="dxa"/>
        </w:trPr>
        <w:tc>
          <w:tcPr>
            <w:tcW w:w="0" w:type="auto"/>
            <w:hideMark/>
          </w:tcPr>
          <w:p w14:paraId="6F7CB891" w14:textId="503F0AA3" w:rsidR="00457CCD" w:rsidRDefault="00457CCD" w:rsidP="00DD61E0">
            <w:pPr>
              <w:pStyle w:val="Bibliography"/>
              <w:rPr>
                <w:noProof/>
              </w:rPr>
            </w:pPr>
            <w:r>
              <w:rPr>
                <w:noProof/>
              </w:rPr>
              <w:t>[6]</w:t>
            </w:r>
          </w:p>
        </w:tc>
        <w:tc>
          <w:tcPr>
            <w:tcW w:w="0" w:type="auto"/>
            <w:hideMark/>
          </w:tcPr>
          <w:p w14:paraId="1EC1780E" w14:textId="77777777" w:rsidR="00457CCD" w:rsidRDefault="00457CCD" w:rsidP="00DD61E0">
            <w:pPr>
              <w:pStyle w:val="Bibliography"/>
              <w:rPr>
                <w:noProof/>
              </w:rPr>
            </w:pPr>
            <w:r>
              <w:rPr>
                <w:noProof/>
              </w:rPr>
              <w:t>"wikipedia.org," [Online]. Available: https://vi.wikipedia.org/wiki/T%E1%BA%ADp_m%E1%BB%9D.</w:t>
            </w:r>
          </w:p>
        </w:tc>
      </w:tr>
    </w:tbl>
    <w:p w14:paraId="29AAC78D" w14:textId="77777777" w:rsidR="00457CCD" w:rsidRDefault="00457CCD">
      <w:pPr>
        <w:divId w:val="1097404950"/>
        <w:rPr>
          <w:rFonts w:eastAsia="Times New Roman"/>
          <w:noProof/>
        </w:rPr>
      </w:pPr>
    </w:p>
    <w:p w14:paraId="69FEBF03" w14:textId="502E24BB" w:rsidR="00457CCD" w:rsidRDefault="00457CCD">
      <w:pPr>
        <w:spacing w:before="0" w:after="160" w:line="259" w:lineRule="auto"/>
        <w:jc w:val="left"/>
      </w:pPr>
      <w:r>
        <w:fldChar w:fldCharType="end"/>
      </w:r>
    </w:p>
    <w:p w14:paraId="4C9A34DC" w14:textId="5D981953" w:rsidR="00347B19" w:rsidRPr="00741506" w:rsidRDefault="00347B19" w:rsidP="00741506">
      <w:pPr>
        <w:spacing w:before="0" w:after="160" w:line="259" w:lineRule="auto"/>
        <w:jc w:val="left"/>
      </w:pPr>
    </w:p>
    <w:sectPr w:rsidR="00347B19" w:rsidRPr="00741506" w:rsidSect="00BA193F">
      <w:footerReference w:type="default" r:id="rId19"/>
      <w:pgSz w:w="11907" w:h="16840" w:code="9"/>
      <w:pgMar w:top="1134" w:right="1418" w:bottom="1134" w:left="1985" w:header="720" w:footer="38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03DA0" w14:textId="77777777" w:rsidR="00250EBA" w:rsidRDefault="00250EBA" w:rsidP="00454810">
      <w:pPr>
        <w:spacing w:before="0" w:line="240" w:lineRule="auto"/>
      </w:pPr>
      <w:r>
        <w:separator/>
      </w:r>
    </w:p>
  </w:endnote>
  <w:endnote w:type="continuationSeparator" w:id="0">
    <w:p w14:paraId="4CA3EE64" w14:textId="77777777" w:rsidR="00250EBA" w:rsidRDefault="00250EBA" w:rsidP="004548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568EC" w14:textId="77777777" w:rsidR="00BB6E6E" w:rsidRDefault="00BB6E6E">
    <w:pPr>
      <w:pStyle w:val="Footer"/>
      <w:jc w:val="right"/>
    </w:pPr>
  </w:p>
  <w:p w14:paraId="5AB722F0" w14:textId="77777777" w:rsidR="00BB6E6E" w:rsidRDefault="00BB6E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5DA8F" w14:textId="77777777" w:rsidR="00BB6E6E" w:rsidRPr="00E62404" w:rsidRDefault="00BB6E6E">
    <w:pPr>
      <w:pStyle w:val="Footer"/>
      <w:jc w:val="right"/>
      <w:rPr>
        <w:sz w:val="24"/>
        <w:szCs w:val="24"/>
      </w:rPr>
    </w:pPr>
  </w:p>
  <w:p w14:paraId="208E5B12" w14:textId="77777777" w:rsidR="00BB6E6E" w:rsidRDefault="00BB6E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504898"/>
      <w:docPartObj>
        <w:docPartGallery w:val="Page Numbers (Bottom of Page)"/>
        <w:docPartUnique/>
      </w:docPartObj>
    </w:sdtPr>
    <w:sdtEndPr>
      <w:rPr>
        <w:noProof/>
        <w:sz w:val="24"/>
        <w:szCs w:val="24"/>
      </w:rPr>
    </w:sdtEndPr>
    <w:sdtContent>
      <w:p w14:paraId="488CB74E" w14:textId="77777777" w:rsidR="00BB6E6E" w:rsidRPr="00BA193F" w:rsidRDefault="00BB6E6E" w:rsidP="00BA193F">
        <w:pPr>
          <w:pStyle w:val="Footer"/>
          <w:tabs>
            <w:tab w:val="clear" w:pos="9360"/>
          </w:tabs>
          <w:jc w:val="right"/>
          <w:rPr>
            <w:sz w:val="24"/>
            <w:szCs w:val="24"/>
          </w:rPr>
        </w:pPr>
        <w:r w:rsidRPr="00BA193F">
          <w:rPr>
            <w:sz w:val="24"/>
            <w:szCs w:val="24"/>
          </w:rPr>
          <w:fldChar w:fldCharType="begin"/>
        </w:r>
        <w:r w:rsidRPr="00BA193F">
          <w:rPr>
            <w:sz w:val="24"/>
            <w:szCs w:val="24"/>
          </w:rPr>
          <w:instrText xml:space="preserve"> PAGE   \* MERGEFORMAT </w:instrText>
        </w:r>
        <w:r w:rsidRPr="00BA193F">
          <w:rPr>
            <w:sz w:val="24"/>
            <w:szCs w:val="24"/>
          </w:rPr>
          <w:fldChar w:fldCharType="separate"/>
        </w:r>
        <w:r>
          <w:rPr>
            <w:noProof/>
            <w:sz w:val="24"/>
            <w:szCs w:val="24"/>
          </w:rPr>
          <w:t>3</w:t>
        </w:r>
        <w:r w:rsidRPr="00BA193F">
          <w:rPr>
            <w:noProof/>
            <w:sz w:val="24"/>
            <w:szCs w:val="24"/>
          </w:rPr>
          <w:fldChar w:fldCharType="end"/>
        </w:r>
      </w:p>
    </w:sdtContent>
  </w:sdt>
  <w:p w14:paraId="5960F969" w14:textId="77777777" w:rsidR="00BB6E6E" w:rsidRDefault="00BB6E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0DF03" w14:textId="77777777" w:rsidR="00250EBA" w:rsidRDefault="00250EBA" w:rsidP="00454810">
      <w:pPr>
        <w:spacing w:before="0" w:line="240" w:lineRule="auto"/>
      </w:pPr>
      <w:r>
        <w:separator/>
      </w:r>
    </w:p>
  </w:footnote>
  <w:footnote w:type="continuationSeparator" w:id="0">
    <w:p w14:paraId="74686C3A" w14:textId="77777777" w:rsidR="00250EBA" w:rsidRDefault="00250EBA" w:rsidP="0045481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4E45"/>
    <w:multiLevelType w:val="hybridMultilevel"/>
    <w:tmpl w:val="E2B857B0"/>
    <w:lvl w:ilvl="0" w:tplc="63C84642">
      <w:start w:val="1"/>
      <w:numFmt w:val="bullet"/>
      <w:lvlText w:val="="/>
      <w:lvlJc w:val="left"/>
    </w:lvl>
    <w:lvl w:ilvl="1" w:tplc="B1AA55FC">
      <w:numFmt w:val="decimal"/>
      <w:lvlText w:val=""/>
      <w:lvlJc w:val="left"/>
    </w:lvl>
    <w:lvl w:ilvl="2" w:tplc="1E8894FE">
      <w:numFmt w:val="decimal"/>
      <w:lvlText w:val=""/>
      <w:lvlJc w:val="left"/>
    </w:lvl>
    <w:lvl w:ilvl="3" w:tplc="76A2A4A4">
      <w:numFmt w:val="decimal"/>
      <w:lvlText w:val=""/>
      <w:lvlJc w:val="left"/>
    </w:lvl>
    <w:lvl w:ilvl="4" w:tplc="B1268354">
      <w:numFmt w:val="decimal"/>
      <w:lvlText w:val=""/>
      <w:lvlJc w:val="left"/>
    </w:lvl>
    <w:lvl w:ilvl="5" w:tplc="C8784740">
      <w:numFmt w:val="decimal"/>
      <w:lvlText w:val=""/>
      <w:lvlJc w:val="left"/>
    </w:lvl>
    <w:lvl w:ilvl="6" w:tplc="E6F61B3A">
      <w:numFmt w:val="decimal"/>
      <w:lvlText w:val=""/>
      <w:lvlJc w:val="left"/>
    </w:lvl>
    <w:lvl w:ilvl="7" w:tplc="D58AB04E">
      <w:numFmt w:val="decimal"/>
      <w:lvlText w:val=""/>
      <w:lvlJc w:val="left"/>
    </w:lvl>
    <w:lvl w:ilvl="8" w:tplc="3CB208B2">
      <w:numFmt w:val="decimal"/>
      <w:lvlText w:val=""/>
      <w:lvlJc w:val="left"/>
    </w:lvl>
  </w:abstractNum>
  <w:abstractNum w:abstractNumId="1" w15:restartNumberingAfterBreak="0">
    <w:nsid w:val="019B4FD5"/>
    <w:multiLevelType w:val="hybridMultilevel"/>
    <w:tmpl w:val="239A56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BA7150"/>
    <w:multiLevelType w:val="hybridMultilevel"/>
    <w:tmpl w:val="ABD8FA32"/>
    <w:lvl w:ilvl="0" w:tplc="3FC0F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D06A8B"/>
    <w:multiLevelType w:val="multilevel"/>
    <w:tmpl w:val="F2CAF250"/>
    <w:lvl w:ilvl="0">
      <w:start w:val="1"/>
      <w:numFmt w:val="decimal"/>
      <w:lvlText w:val="%1."/>
      <w:lvlJc w:val="left"/>
      <w:pPr>
        <w:ind w:left="720" w:hanging="360"/>
      </w:pPr>
      <w:rPr>
        <w:rFonts w:ascii="Times New Roman" w:hAnsi="Times New Roman" w:hint="default"/>
        <w:b w:val="0"/>
        <w:i w:val="0"/>
        <w:sz w:val="26"/>
      </w:rPr>
    </w:lvl>
    <w:lvl w:ilvl="1">
      <w:start w:val="1"/>
      <w:numFmt w:val="decimal"/>
      <w:isLgl/>
      <w:lvlText w:val="%1.%2."/>
      <w:lvlJc w:val="left"/>
      <w:pPr>
        <w:ind w:left="1183" w:hanging="72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749" w:hanging="108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2315" w:hanging="144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881" w:hanging="1800"/>
      </w:pPr>
      <w:rPr>
        <w:rFonts w:hint="default"/>
      </w:rPr>
    </w:lvl>
    <w:lvl w:ilvl="8">
      <w:start w:val="1"/>
      <w:numFmt w:val="decimal"/>
      <w:isLgl/>
      <w:lvlText w:val="%1.%2.%3.%4.%5.%6.%7.%8.%9."/>
      <w:lvlJc w:val="left"/>
      <w:pPr>
        <w:ind w:left="2984" w:hanging="1800"/>
      </w:pPr>
      <w:rPr>
        <w:rFonts w:hint="default"/>
      </w:rPr>
    </w:lvl>
  </w:abstractNum>
  <w:abstractNum w:abstractNumId="4" w15:restartNumberingAfterBreak="0">
    <w:nsid w:val="09D2617E"/>
    <w:multiLevelType w:val="hybridMultilevel"/>
    <w:tmpl w:val="CB16ABA2"/>
    <w:lvl w:ilvl="0" w:tplc="469C327E">
      <w:start w:val="1"/>
      <w:numFmt w:val="decimal"/>
      <w:lvlText w:val="%1."/>
      <w:lvlJc w:val="left"/>
      <w:pPr>
        <w:ind w:left="720" w:hanging="360"/>
      </w:pPr>
      <w:rPr>
        <w:rFonts w:ascii="Times New Roman" w:hAnsi="Times New Roman" w:cs="Times New Roman" w:hint="default"/>
        <w:b w:val="0"/>
        <w:i w:val="0"/>
        <w:color w:val="000000" w:themeColor="tex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D55F3B"/>
    <w:multiLevelType w:val="hybridMultilevel"/>
    <w:tmpl w:val="A3EE6024"/>
    <w:lvl w:ilvl="0" w:tplc="A014A4D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D25221"/>
    <w:multiLevelType w:val="hybridMultilevel"/>
    <w:tmpl w:val="F5404E5C"/>
    <w:lvl w:ilvl="0" w:tplc="469C327E">
      <w:start w:val="1"/>
      <w:numFmt w:val="decimal"/>
      <w:lvlText w:val="%1."/>
      <w:lvlJc w:val="left"/>
      <w:pPr>
        <w:ind w:left="720" w:hanging="360"/>
      </w:pPr>
      <w:rPr>
        <w:rFonts w:ascii="Times New Roman" w:hAnsi="Times New Roman" w:cs="Times New Roman" w:hint="default"/>
        <w:b w:val="0"/>
        <w:i w:val="0"/>
        <w:color w:val="000000" w:themeColor="tex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60F8B"/>
    <w:multiLevelType w:val="multilevel"/>
    <w:tmpl w:val="93C6B39C"/>
    <w:lvl w:ilvl="0">
      <w:start w:val="1"/>
      <w:numFmt w:val="decimal"/>
      <w:suff w:val="space"/>
      <w:lvlText w:val="CHƯƠNG %1."/>
      <w:lvlJc w:val="left"/>
      <w:pPr>
        <w:ind w:left="567" w:hanging="567"/>
      </w:pPr>
      <w:rPr>
        <w:rFonts w:hint="default"/>
      </w:rPr>
    </w:lvl>
    <w:lvl w:ilvl="1">
      <w:start w:val="1"/>
      <w:numFmt w:val="decimal"/>
      <w:lvlText w:val="%1.%2"/>
      <w:lvlJc w:val="left"/>
      <w:pPr>
        <w:ind w:left="567" w:hanging="567"/>
      </w:pPr>
      <w:rPr>
        <w:rFonts w:hint="default"/>
        <w:i w:val="0"/>
      </w:rPr>
    </w:lvl>
    <w:lvl w:ilvl="2">
      <w:start w:val="1"/>
      <w:numFmt w:val="decimal"/>
      <w:lvlText w:val="%1.%2.%3"/>
      <w:lvlJc w:val="left"/>
      <w:pPr>
        <w:ind w:left="851" w:hanging="28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0C96DE5"/>
    <w:multiLevelType w:val="multilevel"/>
    <w:tmpl w:val="8E1E95D4"/>
    <w:lvl w:ilvl="0">
      <w:start w:val="6"/>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B9B1AB8"/>
    <w:multiLevelType w:val="multilevel"/>
    <w:tmpl w:val="B64272C2"/>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51" w:hanging="284"/>
      </w:pPr>
      <w:rPr>
        <w:rFonts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Restart w:val="2"/>
      <w:pStyle w:val="nhNgha"/>
      <w:suff w:val="space"/>
      <w:lvlText w:val="Định nghĩa %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08777BD"/>
    <w:multiLevelType w:val="hybridMultilevel"/>
    <w:tmpl w:val="CD549452"/>
    <w:lvl w:ilvl="0" w:tplc="3FC0F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1B5C1C"/>
    <w:multiLevelType w:val="hybridMultilevel"/>
    <w:tmpl w:val="F04C2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A035EF"/>
    <w:multiLevelType w:val="hybridMultilevel"/>
    <w:tmpl w:val="8FB204DE"/>
    <w:lvl w:ilvl="0" w:tplc="18D4DC72">
      <w:start w:val="1"/>
      <w:numFmt w:val="decimal"/>
      <w:lvlText w:val="%1."/>
      <w:lvlJc w:val="left"/>
      <w:pPr>
        <w:ind w:left="720" w:hanging="360"/>
      </w:pPr>
      <w:rPr>
        <w:rFonts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8C1412"/>
    <w:multiLevelType w:val="hybridMultilevel"/>
    <w:tmpl w:val="5B8227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C23F99"/>
    <w:multiLevelType w:val="hybridMultilevel"/>
    <w:tmpl w:val="15CED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0308B8"/>
    <w:multiLevelType w:val="hybridMultilevel"/>
    <w:tmpl w:val="38800E68"/>
    <w:lvl w:ilvl="0" w:tplc="3FC0F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937D61"/>
    <w:multiLevelType w:val="hybridMultilevel"/>
    <w:tmpl w:val="6D98CA9E"/>
    <w:lvl w:ilvl="0" w:tplc="469C327E">
      <w:start w:val="1"/>
      <w:numFmt w:val="decimal"/>
      <w:lvlText w:val="%1."/>
      <w:lvlJc w:val="left"/>
      <w:pPr>
        <w:ind w:left="720" w:hanging="360"/>
      </w:pPr>
      <w:rPr>
        <w:rFonts w:ascii="Times New Roman" w:hAnsi="Times New Roman" w:cs="Times New Roman" w:hint="default"/>
        <w:b w:val="0"/>
        <w:i w:val="0"/>
        <w:color w:val="000000" w:themeColor="tex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9C5EEE"/>
    <w:multiLevelType w:val="hybridMultilevel"/>
    <w:tmpl w:val="212843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F17141"/>
    <w:multiLevelType w:val="hybridMultilevel"/>
    <w:tmpl w:val="2474C242"/>
    <w:lvl w:ilvl="0" w:tplc="469C327E">
      <w:start w:val="1"/>
      <w:numFmt w:val="decimal"/>
      <w:lvlText w:val="%1."/>
      <w:lvlJc w:val="left"/>
      <w:pPr>
        <w:ind w:left="720" w:hanging="360"/>
      </w:pPr>
      <w:rPr>
        <w:rFonts w:ascii="Times New Roman" w:hAnsi="Times New Roman" w:cs="Times New Roman" w:hint="default"/>
        <w:b w:val="0"/>
        <w:i w:val="0"/>
        <w:color w:val="000000" w:themeColor="tex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2F1E19"/>
    <w:multiLevelType w:val="multilevel"/>
    <w:tmpl w:val="0AC43B1C"/>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0" w15:restartNumberingAfterBreak="0">
    <w:nsid w:val="473E594E"/>
    <w:multiLevelType w:val="hybridMultilevel"/>
    <w:tmpl w:val="A5A4F5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5B7733"/>
    <w:multiLevelType w:val="hybridMultilevel"/>
    <w:tmpl w:val="669AA7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977C12"/>
    <w:multiLevelType w:val="hybridMultilevel"/>
    <w:tmpl w:val="80BE67EC"/>
    <w:lvl w:ilvl="0" w:tplc="3FC0F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A05648"/>
    <w:multiLevelType w:val="hybridMultilevel"/>
    <w:tmpl w:val="94865DB8"/>
    <w:lvl w:ilvl="0" w:tplc="3FC0F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AA798C"/>
    <w:multiLevelType w:val="hybridMultilevel"/>
    <w:tmpl w:val="949CA0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1918FF"/>
    <w:multiLevelType w:val="hybridMultilevel"/>
    <w:tmpl w:val="3A564544"/>
    <w:lvl w:ilvl="0" w:tplc="469C327E">
      <w:start w:val="1"/>
      <w:numFmt w:val="decimal"/>
      <w:lvlText w:val="%1."/>
      <w:lvlJc w:val="left"/>
      <w:pPr>
        <w:ind w:left="720" w:hanging="360"/>
      </w:pPr>
      <w:rPr>
        <w:rFonts w:ascii="Times New Roman" w:hAnsi="Times New Roman" w:cs="Times New Roman" w:hint="default"/>
        <w:b w:val="0"/>
        <w:i w:val="0"/>
        <w:color w:val="000000" w:themeColor="tex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790B48"/>
    <w:multiLevelType w:val="hybridMultilevel"/>
    <w:tmpl w:val="CC46301A"/>
    <w:lvl w:ilvl="0" w:tplc="A67EE1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A832896"/>
    <w:multiLevelType w:val="hybridMultilevel"/>
    <w:tmpl w:val="8D80E840"/>
    <w:lvl w:ilvl="0" w:tplc="66FC426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AB64C4C"/>
    <w:multiLevelType w:val="hybridMultilevel"/>
    <w:tmpl w:val="692E84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5B5936"/>
    <w:multiLevelType w:val="hybridMultilevel"/>
    <w:tmpl w:val="5EB83F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177CB6"/>
    <w:multiLevelType w:val="hybridMultilevel"/>
    <w:tmpl w:val="6136B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abstractNumId w:val="7"/>
  </w:num>
  <w:num w:numId="2">
    <w:abstractNumId w:val="19"/>
  </w:num>
  <w:num w:numId="3">
    <w:abstractNumId w:val="31"/>
  </w:num>
  <w:num w:numId="4">
    <w:abstractNumId w:val="24"/>
  </w:num>
  <w:num w:numId="5">
    <w:abstractNumId w:val="22"/>
  </w:num>
  <w:num w:numId="6">
    <w:abstractNumId w:val="23"/>
  </w:num>
  <w:num w:numId="7">
    <w:abstractNumId w:val="15"/>
  </w:num>
  <w:num w:numId="8">
    <w:abstractNumId w:val="28"/>
  </w:num>
  <w:num w:numId="9">
    <w:abstractNumId w:val="5"/>
  </w:num>
  <w:num w:numId="10">
    <w:abstractNumId w:val="20"/>
  </w:num>
  <w:num w:numId="11">
    <w:abstractNumId w:val="3"/>
  </w:num>
  <w:num w:numId="12">
    <w:abstractNumId w:val="9"/>
  </w:num>
  <w:num w:numId="13">
    <w:abstractNumId w:val="2"/>
  </w:num>
  <w:num w:numId="14">
    <w:abstractNumId w:val="10"/>
  </w:num>
  <w:num w:numId="15">
    <w:abstractNumId w:val="0"/>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18"/>
  </w:num>
  <w:num w:numId="20">
    <w:abstractNumId w:val="16"/>
  </w:num>
  <w:num w:numId="21">
    <w:abstractNumId w:val="29"/>
  </w:num>
  <w:num w:numId="22">
    <w:abstractNumId w:val="12"/>
  </w:num>
  <w:num w:numId="23">
    <w:abstractNumId w:val="13"/>
  </w:num>
  <w:num w:numId="24">
    <w:abstractNumId w:val="26"/>
  </w:num>
  <w:num w:numId="25">
    <w:abstractNumId w:val="27"/>
  </w:num>
  <w:num w:numId="26">
    <w:abstractNumId w:val="1"/>
  </w:num>
  <w:num w:numId="27">
    <w:abstractNumId w:val="8"/>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6"/>
  </w:num>
  <w:num w:numId="31">
    <w:abstractNumId w:val="21"/>
  </w:num>
  <w:num w:numId="32">
    <w:abstractNumId w:val="30"/>
  </w:num>
  <w:num w:numId="33">
    <w:abstractNumId w:val="14"/>
  </w:num>
  <w:num w:numId="34">
    <w:abstractNumId w:val="17"/>
  </w:num>
  <w:num w:numId="35">
    <w:abstractNumId w:val="11"/>
  </w:num>
  <w:num w:numId="36">
    <w:abstractNumId w:val="9"/>
  </w:num>
  <w:num w:numId="37">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D9E"/>
    <w:rsid w:val="000016E4"/>
    <w:rsid w:val="00002470"/>
    <w:rsid w:val="0000344D"/>
    <w:rsid w:val="00003C5C"/>
    <w:rsid w:val="00004814"/>
    <w:rsid w:val="00004CFF"/>
    <w:rsid w:val="0000649F"/>
    <w:rsid w:val="00007267"/>
    <w:rsid w:val="00007E99"/>
    <w:rsid w:val="00014547"/>
    <w:rsid w:val="00017A2A"/>
    <w:rsid w:val="000207FA"/>
    <w:rsid w:val="00021094"/>
    <w:rsid w:val="000218E0"/>
    <w:rsid w:val="000220A6"/>
    <w:rsid w:val="00025E44"/>
    <w:rsid w:val="000345E1"/>
    <w:rsid w:val="00037E94"/>
    <w:rsid w:val="0004251E"/>
    <w:rsid w:val="0004387B"/>
    <w:rsid w:val="00046ED3"/>
    <w:rsid w:val="00047965"/>
    <w:rsid w:val="000516D8"/>
    <w:rsid w:val="00054417"/>
    <w:rsid w:val="00062E55"/>
    <w:rsid w:val="00065145"/>
    <w:rsid w:val="000656A5"/>
    <w:rsid w:val="00075F9C"/>
    <w:rsid w:val="0007755B"/>
    <w:rsid w:val="00077CEA"/>
    <w:rsid w:val="000818F7"/>
    <w:rsid w:val="00086DED"/>
    <w:rsid w:val="000920E5"/>
    <w:rsid w:val="000925E7"/>
    <w:rsid w:val="0009386D"/>
    <w:rsid w:val="00094C86"/>
    <w:rsid w:val="00095965"/>
    <w:rsid w:val="00095D7A"/>
    <w:rsid w:val="000A109E"/>
    <w:rsid w:val="000A17C7"/>
    <w:rsid w:val="000A37BC"/>
    <w:rsid w:val="000A572D"/>
    <w:rsid w:val="000B12B5"/>
    <w:rsid w:val="000B1A6E"/>
    <w:rsid w:val="000B203C"/>
    <w:rsid w:val="000B59E7"/>
    <w:rsid w:val="000B6253"/>
    <w:rsid w:val="000B7948"/>
    <w:rsid w:val="000C2A50"/>
    <w:rsid w:val="000C51AA"/>
    <w:rsid w:val="000C7480"/>
    <w:rsid w:val="000D271E"/>
    <w:rsid w:val="000D2F37"/>
    <w:rsid w:val="000D5EE7"/>
    <w:rsid w:val="000D709D"/>
    <w:rsid w:val="000D7DB7"/>
    <w:rsid w:val="000E09B6"/>
    <w:rsid w:val="000E28CE"/>
    <w:rsid w:val="000E3628"/>
    <w:rsid w:val="000E3CB5"/>
    <w:rsid w:val="000E3DCD"/>
    <w:rsid w:val="000E3F72"/>
    <w:rsid w:val="000E3F8D"/>
    <w:rsid w:val="000E5E4B"/>
    <w:rsid w:val="000E64C8"/>
    <w:rsid w:val="000E6F00"/>
    <w:rsid w:val="000F061E"/>
    <w:rsid w:val="000F06F7"/>
    <w:rsid w:val="000F57E0"/>
    <w:rsid w:val="000F6B7D"/>
    <w:rsid w:val="001007A7"/>
    <w:rsid w:val="00101E79"/>
    <w:rsid w:val="00105491"/>
    <w:rsid w:val="00105F9D"/>
    <w:rsid w:val="00106916"/>
    <w:rsid w:val="00110C30"/>
    <w:rsid w:val="00112822"/>
    <w:rsid w:val="0011323C"/>
    <w:rsid w:val="00116BA0"/>
    <w:rsid w:val="00120C98"/>
    <w:rsid w:val="001210E1"/>
    <w:rsid w:val="001243B2"/>
    <w:rsid w:val="0013021F"/>
    <w:rsid w:val="0013253B"/>
    <w:rsid w:val="00134F1A"/>
    <w:rsid w:val="00137E85"/>
    <w:rsid w:val="001433A1"/>
    <w:rsid w:val="0014661A"/>
    <w:rsid w:val="00147187"/>
    <w:rsid w:val="00153D63"/>
    <w:rsid w:val="00157574"/>
    <w:rsid w:val="00157D1E"/>
    <w:rsid w:val="00161267"/>
    <w:rsid w:val="0016177E"/>
    <w:rsid w:val="00170EAE"/>
    <w:rsid w:val="00170FC6"/>
    <w:rsid w:val="0017201E"/>
    <w:rsid w:val="00174838"/>
    <w:rsid w:val="00176002"/>
    <w:rsid w:val="00176800"/>
    <w:rsid w:val="00177DF2"/>
    <w:rsid w:val="00180456"/>
    <w:rsid w:val="001818CD"/>
    <w:rsid w:val="00182F9A"/>
    <w:rsid w:val="00185D2C"/>
    <w:rsid w:val="00186A28"/>
    <w:rsid w:val="001915A2"/>
    <w:rsid w:val="00191A02"/>
    <w:rsid w:val="0019225B"/>
    <w:rsid w:val="00192C52"/>
    <w:rsid w:val="00197453"/>
    <w:rsid w:val="00197BEA"/>
    <w:rsid w:val="001A0185"/>
    <w:rsid w:val="001A171E"/>
    <w:rsid w:val="001A344B"/>
    <w:rsid w:val="001A4A53"/>
    <w:rsid w:val="001A4D7E"/>
    <w:rsid w:val="001A5A2D"/>
    <w:rsid w:val="001B2FAF"/>
    <w:rsid w:val="001B36F4"/>
    <w:rsid w:val="001B59D5"/>
    <w:rsid w:val="001C11F5"/>
    <w:rsid w:val="001C1936"/>
    <w:rsid w:val="001C1FD5"/>
    <w:rsid w:val="001C67A6"/>
    <w:rsid w:val="001D22AC"/>
    <w:rsid w:val="001D37A3"/>
    <w:rsid w:val="001D40EB"/>
    <w:rsid w:val="001D55E2"/>
    <w:rsid w:val="001E11D7"/>
    <w:rsid w:val="001E2EC6"/>
    <w:rsid w:val="001E41C1"/>
    <w:rsid w:val="001E5D72"/>
    <w:rsid w:val="001F281B"/>
    <w:rsid w:val="001F2B29"/>
    <w:rsid w:val="001F2C3A"/>
    <w:rsid w:val="001F4FA3"/>
    <w:rsid w:val="001F5B7D"/>
    <w:rsid w:val="00200822"/>
    <w:rsid w:val="002019ED"/>
    <w:rsid w:val="00205BAC"/>
    <w:rsid w:val="00207DAE"/>
    <w:rsid w:val="00214812"/>
    <w:rsid w:val="00220F38"/>
    <w:rsid w:val="002300D6"/>
    <w:rsid w:val="0023227F"/>
    <w:rsid w:val="00240872"/>
    <w:rsid w:val="002413A2"/>
    <w:rsid w:val="00241F83"/>
    <w:rsid w:val="0024603B"/>
    <w:rsid w:val="00250EBA"/>
    <w:rsid w:val="00255950"/>
    <w:rsid w:val="00263273"/>
    <w:rsid w:val="0026643C"/>
    <w:rsid w:val="00273670"/>
    <w:rsid w:val="00276C0B"/>
    <w:rsid w:val="002776ED"/>
    <w:rsid w:val="002830EA"/>
    <w:rsid w:val="00284A0C"/>
    <w:rsid w:val="00284C88"/>
    <w:rsid w:val="00286B8A"/>
    <w:rsid w:val="00287236"/>
    <w:rsid w:val="00290D9E"/>
    <w:rsid w:val="0029438A"/>
    <w:rsid w:val="0029653E"/>
    <w:rsid w:val="002A0F23"/>
    <w:rsid w:val="002A56A9"/>
    <w:rsid w:val="002A6C48"/>
    <w:rsid w:val="002B0A67"/>
    <w:rsid w:val="002B2A6F"/>
    <w:rsid w:val="002B2DFD"/>
    <w:rsid w:val="002C3EC1"/>
    <w:rsid w:val="002D028D"/>
    <w:rsid w:val="002D1641"/>
    <w:rsid w:val="002D25CA"/>
    <w:rsid w:val="002D2A16"/>
    <w:rsid w:val="002D4F42"/>
    <w:rsid w:val="002D50F7"/>
    <w:rsid w:val="002D671C"/>
    <w:rsid w:val="002D791F"/>
    <w:rsid w:val="002D7D3F"/>
    <w:rsid w:val="002E173A"/>
    <w:rsid w:val="002E1B04"/>
    <w:rsid w:val="002E2373"/>
    <w:rsid w:val="002E436B"/>
    <w:rsid w:val="002E5378"/>
    <w:rsid w:val="002E5615"/>
    <w:rsid w:val="002E5784"/>
    <w:rsid w:val="002E6E09"/>
    <w:rsid w:val="002F1454"/>
    <w:rsid w:val="002F1640"/>
    <w:rsid w:val="002F1AE7"/>
    <w:rsid w:val="002F21C3"/>
    <w:rsid w:val="002F3FAF"/>
    <w:rsid w:val="00305129"/>
    <w:rsid w:val="00305F9D"/>
    <w:rsid w:val="00306B51"/>
    <w:rsid w:val="00306E11"/>
    <w:rsid w:val="003072D3"/>
    <w:rsid w:val="00307D7F"/>
    <w:rsid w:val="00312E82"/>
    <w:rsid w:val="00313A4A"/>
    <w:rsid w:val="00315212"/>
    <w:rsid w:val="003167DD"/>
    <w:rsid w:val="00321C87"/>
    <w:rsid w:val="00323541"/>
    <w:rsid w:val="00324378"/>
    <w:rsid w:val="0032468B"/>
    <w:rsid w:val="0032514F"/>
    <w:rsid w:val="00325EFB"/>
    <w:rsid w:val="00325FF7"/>
    <w:rsid w:val="00327380"/>
    <w:rsid w:val="003327D7"/>
    <w:rsid w:val="00333250"/>
    <w:rsid w:val="0033660F"/>
    <w:rsid w:val="00340E2D"/>
    <w:rsid w:val="00343F32"/>
    <w:rsid w:val="00345947"/>
    <w:rsid w:val="00346E67"/>
    <w:rsid w:val="003474FE"/>
    <w:rsid w:val="00347994"/>
    <w:rsid w:val="00347B19"/>
    <w:rsid w:val="00350A43"/>
    <w:rsid w:val="00350C03"/>
    <w:rsid w:val="00352079"/>
    <w:rsid w:val="00355A40"/>
    <w:rsid w:val="003565C7"/>
    <w:rsid w:val="0036637C"/>
    <w:rsid w:val="0037103F"/>
    <w:rsid w:val="00371ADD"/>
    <w:rsid w:val="00372C4C"/>
    <w:rsid w:val="00375F89"/>
    <w:rsid w:val="003767A8"/>
    <w:rsid w:val="00381505"/>
    <w:rsid w:val="0038316F"/>
    <w:rsid w:val="003835FC"/>
    <w:rsid w:val="003837E3"/>
    <w:rsid w:val="00383F39"/>
    <w:rsid w:val="003917CD"/>
    <w:rsid w:val="00391B56"/>
    <w:rsid w:val="00393156"/>
    <w:rsid w:val="00394221"/>
    <w:rsid w:val="00396254"/>
    <w:rsid w:val="003A0813"/>
    <w:rsid w:val="003A2A91"/>
    <w:rsid w:val="003A6377"/>
    <w:rsid w:val="003A7217"/>
    <w:rsid w:val="003A7773"/>
    <w:rsid w:val="003B1AC7"/>
    <w:rsid w:val="003B240C"/>
    <w:rsid w:val="003B4C10"/>
    <w:rsid w:val="003B573A"/>
    <w:rsid w:val="003C2C4E"/>
    <w:rsid w:val="003C3A72"/>
    <w:rsid w:val="003C52A1"/>
    <w:rsid w:val="003D2CAD"/>
    <w:rsid w:val="003D5A1D"/>
    <w:rsid w:val="003D65AD"/>
    <w:rsid w:val="003D689F"/>
    <w:rsid w:val="003E25CE"/>
    <w:rsid w:val="003E4BE4"/>
    <w:rsid w:val="003E7DF1"/>
    <w:rsid w:val="003F1724"/>
    <w:rsid w:val="003F1DAD"/>
    <w:rsid w:val="003F2BB8"/>
    <w:rsid w:val="003F4A43"/>
    <w:rsid w:val="003F6E36"/>
    <w:rsid w:val="003F7B89"/>
    <w:rsid w:val="003F7EDF"/>
    <w:rsid w:val="00402425"/>
    <w:rsid w:val="0040398B"/>
    <w:rsid w:val="00404CEB"/>
    <w:rsid w:val="00405951"/>
    <w:rsid w:val="00405BB5"/>
    <w:rsid w:val="00406655"/>
    <w:rsid w:val="004157D2"/>
    <w:rsid w:val="00415A0F"/>
    <w:rsid w:val="00416196"/>
    <w:rsid w:val="00416E11"/>
    <w:rsid w:val="00423467"/>
    <w:rsid w:val="004270E9"/>
    <w:rsid w:val="00431906"/>
    <w:rsid w:val="00432FB3"/>
    <w:rsid w:val="0044454C"/>
    <w:rsid w:val="00446A9E"/>
    <w:rsid w:val="00447928"/>
    <w:rsid w:val="00450641"/>
    <w:rsid w:val="004509E9"/>
    <w:rsid w:val="00453631"/>
    <w:rsid w:val="00454742"/>
    <w:rsid w:val="00454810"/>
    <w:rsid w:val="004554AD"/>
    <w:rsid w:val="00455DAE"/>
    <w:rsid w:val="00457ADE"/>
    <w:rsid w:val="00457CCD"/>
    <w:rsid w:val="00457EE6"/>
    <w:rsid w:val="00460350"/>
    <w:rsid w:val="00463A74"/>
    <w:rsid w:val="00467982"/>
    <w:rsid w:val="0047069A"/>
    <w:rsid w:val="00472689"/>
    <w:rsid w:val="00475B34"/>
    <w:rsid w:val="00475CCE"/>
    <w:rsid w:val="004779A2"/>
    <w:rsid w:val="00480BE0"/>
    <w:rsid w:val="00481B35"/>
    <w:rsid w:val="00484285"/>
    <w:rsid w:val="00484A73"/>
    <w:rsid w:val="004855CC"/>
    <w:rsid w:val="004858FC"/>
    <w:rsid w:val="0048598B"/>
    <w:rsid w:val="00485D09"/>
    <w:rsid w:val="00492AC4"/>
    <w:rsid w:val="00496995"/>
    <w:rsid w:val="004A2D9F"/>
    <w:rsid w:val="004A3260"/>
    <w:rsid w:val="004A4EB3"/>
    <w:rsid w:val="004A6CB0"/>
    <w:rsid w:val="004B056D"/>
    <w:rsid w:val="004B276A"/>
    <w:rsid w:val="004B468D"/>
    <w:rsid w:val="004C14E2"/>
    <w:rsid w:val="004C1764"/>
    <w:rsid w:val="004C1D97"/>
    <w:rsid w:val="004C2FC3"/>
    <w:rsid w:val="004C5F66"/>
    <w:rsid w:val="004C6F85"/>
    <w:rsid w:val="004C7AE9"/>
    <w:rsid w:val="004D19A8"/>
    <w:rsid w:val="004D24D6"/>
    <w:rsid w:val="004E4E06"/>
    <w:rsid w:val="004F5C45"/>
    <w:rsid w:val="004F5F9E"/>
    <w:rsid w:val="004F6AEA"/>
    <w:rsid w:val="00502EA0"/>
    <w:rsid w:val="00503AA0"/>
    <w:rsid w:val="00503C51"/>
    <w:rsid w:val="00504792"/>
    <w:rsid w:val="00507481"/>
    <w:rsid w:val="00511251"/>
    <w:rsid w:val="00515BBB"/>
    <w:rsid w:val="00515FF4"/>
    <w:rsid w:val="005161A1"/>
    <w:rsid w:val="00517515"/>
    <w:rsid w:val="005206B9"/>
    <w:rsid w:val="00522007"/>
    <w:rsid w:val="00523FAF"/>
    <w:rsid w:val="00523FBA"/>
    <w:rsid w:val="00530B78"/>
    <w:rsid w:val="00531C18"/>
    <w:rsid w:val="00532763"/>
    <w:rsid w:val="00534817"/>
    <w:rsid w:val="0053495A"/>
    <w:rsid w:val="00542BE1"/>
    <w:rsid w:val="00553798"/>
    <w:rsid w:val="0056093E"/>
    <w:rsid w:val="00560D6C"/>
    <w:rsid w:val="00562B7B"/>
    <w:rsid w:val="0056645F"/>
    <w:rsid w:val="005706E6"/>
    <w:rsid w:val="0057123A"/>
    <w:rsid w:val="005735D9"/>
    <w:rsid w:val="005752EC"/>
    <w:rsid w:val="00575B17"/>
    <w:rsid w:val="00575B3F"/>
    <w:rsid w:val="00576CFF"/>
    <w:rsid w:val="00577B93"/>
    <w:rsid w:val="00577C08"/>
    <w:rsid w:val="00580092"/>
    <w:rsid w:val="005819B0"/>
    <w:rsid w:val="005819E1"/>
    <w:rsid w:val="00582B15"/>
    <w:rsid w:val="00583C47"/>
    <w:rsid w:val="00590BB4"/>
    <w:rsid w:val="00590EE8"/>
    <w:rsid w:val="005918E6"/>
    <w:rsid w:val="00593AC7"/>
    <w:rsid w:val="005942C5"/>
    <w:rsid w:val="005953EC"/>
    <w:rsid w:val="00596004"/>
    <w:rsid w:val="0059675C"/>
    <w:rsid w:val="00596DD4"/>
    <w:rsid w:val="0059759A"/>
    <w:rsid w:val="005A16F1"/>
    <w:rsid w:val="005A1EA7"/>
    <w:rsid w:val="005A2513"/>
    <w:rsid w:val="005A27BE"/>
    <w:rsid w:val="005A2DF4"/>
    <w:rsid w:val="005A2E37"/>
    <w:rsid w:val="005A62DF"/>
    <w:rsid w:val="005A6510"/>
    <w:rsid w:val="005B2DEF"/>
    <w:rsid w:val="005B3E77"/>
    <w:rsid w:val="005B7196"/>
    <w:rsid w:val="005C3749"/>
    <w:rsid w:val="005C3AEE"/>
    <w:rsid w:val="005C7CE1"/>
    <w:rsid w:val="005D0F33"/>
    <w:rsid w:val="005D2E40"/>
    <w:rsid w:val="005D3033"/>
    <w:rsid w:val="005D5A46"/>
    <w:rsid w:val="005D5BBF"/>
    <w:rsid w:val="005D5F03"/>
    <w:rsid w:val="005E1668"/>
    <w:rsid w:val="005E2B90"/>
    <w:rsid w:val="005E71E1"/>
    <w:rsid w:val="005F0DA4"/>
    <w:rsid w:val="005F1AB4"/>
    <w:rsid w:val="005F2552"/>
    <w:rsid w:val="005F3D5B"/>
    <w:rsid w:val="005F6BF9"/>
    <w:rsid w:val="005F7B2D"/>
    <w:rsid w:val="006002F7"/>
    <w:rsid w:val="00602ECB"/>
    <w:rsid w:val="00610C23"/>
    <w:rsid w:val="006137CF"/>
    <w:rsid w:val="00613D7E"/>
    <w:rsid w:val="006169B4"/>
    <w:rsid w:val="00616F13"/>
    <w:rsid w:val="00617526"/>
    <w:rsid w:val="0062100F"/>
    <w:rsid w:val="006211D5"/>
    <w:rsid w:val="00621D3B"/>
    <w:rsid w:val="00622550"/>
    <w:rsid w:val="006243D5"/>
    <w:rsid w:val="00624CF6"/>
    <w:rsid w:val="00626F59"/>
    <w:rsid w:val="00627DB4"/>
    <w:rsid w:val="00632B72"/>
    <w:rsid w:val="00633514"/>
    <w:rsid w:val="0063688E"/>
    <w:rsid w:val="00636F8A"/>
    <w:rsid w:val="00637D3E"/>
    <w:rsid w:val="006416C2"/>
    <w:rsid w:val="00643C69"/>
    <w:rsid w:val="00644F3C"/>
    <w:rsid w:val="00646E29"/>
    <w:rsid w:val="0065013B"/>
    <w:rsid w:val="006526F7"/>
    <w:rsid w:val="00652E9E"/>
    <w:rsid w:val="00653189"/>
    <w:rsid w:val="006547E9"/>
    <w:rsid w:val="00654FC4"/>
    <w:rsid w:val="006560FB"/>
    <w:rsid w:val="006562AD"/>
    <w:rsid w:val="006667A7"/>
    <w:rsid w:val="00670030"/>
    <w:rsid w:val="00670C47"/>
    <w:rsid w:val="006726CF"/>
    <w:rsid w:val="00673C4F"/>
    <w:rsid w:val="00673CB9"/>
    <w:rsid w:val="00681A0B"/>
    <w:rsid w:val="0068279A"/>
    <w:rsid w:val="0068460D"/>
    <w:rsid w:val="00687C6A"/>
    <w:rsid w:val="006924F5"/>
    <w:rsid w:val="00695747"/>
    <w:rsid w:val="00697CC7"/>
    <w:rsid w:val="00697D49"/>
    <w:rsid w:val="006A123C"/>
    <w:rsid w:val="006A3281"/>
    <w:rsid w:val="006A3AA8"/>
    <w:rsid w:val="006B3154"/>
    <w:rsid w:val="006B79E0"/>
    <w:rsid w:val="006C2359"/>
    <w:rsid w:val="006C5F87"/>
    <w:rsid w:val="006D2548"/>
    <w:rsid w:val="006D27BF"/>
    <w:rsid w:val="006D4E61"/>
    <w:rsid w:val="006D66AE"/>
    <w:rsid w:val="006D7901"/>
    <w:rsid w:val="006E10D0"/>
    <w:rsid w:val="006E2404"/>
    <w:rsid w:val="006E27F5"/>
    <w:rsid w:val="006E7015"/>
    <w:rsid w:val="006F0AB6"/>
    <w:rsid w:val="006F0BC0"/>
    <w:rsid w:val="006F1EE6"/>
    <w:rsid w:val="006F2455"/>
    <w:rsid w:val="006F2934"/>
    <w:rsid w:val="006F33CD"/>
    <w:rsid w:val="006F5F7A"/>
    <w:rsid w:val="006F7479"/>
    <w:rsid w:val="0070197C"/>
    <w:rsid w:val="00702AFD"/>
    <w:rsid w:val="00703E17"/>
    <w:rsid w:val="00704866"/>
    <w:rsid w:val="00706E8F"/>
    <w:rsid w:val="0070778F"/>
    <w:rsid w:val="00710B0F"/>
    <w:rsid w:val="00715211"/>
    <w:rsid w:val="0071540B"/>
    <w:rsid w:val="00717D77"/>
    <w:rsid w:val="007201AE"/>
    <w:rsid w:val="007201E7"/>
    <w:rsid w:val="007243EC"/>
    <w:rsid w:val="0072496D"/>
    <w:rsid w:val="0072688D"/>
    <w:rsid w:val="0072707A"/>
    <w:rsid w:val="00730DE5"/>
    <w:rsid w:val="007332F9"/>
    <w:rsid w:val="00734F57"/>
    <w:rsid w:val="00735113"/>
    <w:rsid w:val="00735FF3"/>
    <w:rsid w:val="00736F30"/>
    <w:rsid w:val="00741506"/>
    <w:rsid w:val="00742E39"/>
    <w:rsid w:val="007434AB"/>
    <w:rsid w:val="00743C63"/>
    <w:rsid w:val="00745838"/>
    <w:rsid w:val="0074608B"/>
    <w:rsid w:val="00747C50"/>
    <w:rsid w:val="00755A21"/>
    <w:rsid w:val="00755E6C"/>
    <w:rsid w:val="007577DF"/>
    <w:rsid w:val="00760E02"/>
    <w:rsid w:val="00763A8E"/>
    <w:rsid w:val="00763BA2"/>
    <w:rsid w:val="00766285"/>
    <w:rsid w:val="007704DB"/>
    <w:rsid w:val="00770708"/>
    <w:rsid w:val="00771E49"/>
    <w:rsid w:val="00774256"/>
    <w:rsid w:val="00774860"/>
    <w:rsid w:val="00774D9A"/>
    <w:rsid w:val="007753E1"/>
    <w:rsid w:val="00780EE5"/>
    <w:rsid w:val="0078185C"/>
    <w:rsid w:val="00782446"/>
    <w:rsid w:val="00784E8A"/>
    <w:rsid w:val="00785A0B"/>
    <w:rsid w:val="00786B60"/>
    <w:rsid w:val="00787EC4"/>
    <w:rsid w:val="00793FD2"/>
    <w:rsid w:val="00794039"/>
    <w:rsid w:val="007949D8"/>
    <w:rsid w:val="00794C67"/>
    <w:rsid w:val="00797AA0"/>
    <w:rsid w:val="007A0926"/>
    <w:rsid w:val="007A5F27"/>
    <w:rsid w:val="007A7212"/>
    <w:rsid w:val="007A73B4"/>
    <w:rsid w:val="007B23E6"/>
    <w:rsid w:val="007B3013"/>
    <w:rsid w:val="007B4CFD"/>
    <w:rsid w:val="007B6CF5"/>
    <w:rsid w:val="007B75EB"/>
    <w:rsid w:val="007B7D10"/>
    <w:rsid w:val="007C0574"/>
    <w:rsid w:val="007C08F4"/>
    <w:rsid w:val="007C52D6"/>
    <w:rsid w:val="007C6E99"/>
    <w:rsid w:val="007D1468"/>
    <w:rsid w:val="007D2F92"/>
    <w:rsid w:val="007D3D6C"/>
    <w:rsid w:val="007D6124"/>
    <w:rsid w:val="007E1687"/>
    <w:rsid w:val="007E68ED"/>
    <w:rsid w:val="007E731D"/>
    <w:rsid w:val="007F0973"/>
    <w:rsid w:val="007F19AB"/>
    <w:rsid w:val="007F2A10"/>
    <w:rsid w:val="007F6721"/>
    <w:rsid w:val="00801B86"/>
    <w:rsid w:val="00803568"/>
    <w:rsid w:val="008038FA"/>
    <w:rsid w:val="008043A2"/>
    <w:rsid w:val="008203FE"/>
    <w:rsid w:val="00820D10"/>
    <w:rsid w:val="00821AB5"/>
    <w:rsid w:val="00824FB9"/>
    <w:rsid w:val="00825233"/>
    <w:rsid w:val="00832628"/>
    <w:rsid w:val="00832688"/>
    <w:rsid w:val="00833205"/>
    <w:rsid w:val="008333A4"/>
    <w:rsid w:val="0083435A"/>
    <w:rsid w:val="00834710"/>
    <w:rsid w:val="00834BB8"/>
    <w:rsid w:val="00837795"/>
    <w:rsid w:val="0084154A"/>
    <w:rsid w:val="00842871"/>
    <w:rsid w:val="00843DDB"/>
    <w:rsid w:val="00845D37"/>
    <w:rsid w:val="0084628A"/>
    <w:rsid w:val="00847CAC"/>
    <w:rsid w:val="00850DDC"/>
    <w:rsid w:val="00851131"/>
    <w:rsid w:val="00853F04"/>
    <w:rsid w:val="008579FE"/>
    <w:rsid w:val="00862D9D"/>
    <w:rsid w:val="00862DB0"/>
    <w:rsid w:val="00863018"/>
    <w:rsid w:val="00863AE6"/>
    <w:rsid w:val="0086447A"/>
    <w:rsid w:val="00865F9B"/>
    <w:rsid w:val="00873013"/>
    <w:rsid w:val="00875545"/>
    <w:rsid w:val="00876F94"/>
    <w:rsid w:val="0087796F"/>
    <w:rsid w:val="00880171"/>
    <w:rsid w:val="00880E25"/>
    <w:rsid w:val="00885C9C"/>
    <w:rsid w:val="00887D1F"/>
    <w:rsid w:val="00892B28"/>
    <w:rsid w:val="00893DEE"/>
    <w:rsid w:val="008942BA"/>
    <w:rsid w:val="00895AFE"/>
    <w:rsid w:val="00896E8F"/>
    <w:rsid w:val="008A1856"/>
    <w:rsid w:val="008A1EFA"/>
    <w:rsid w:val="008A3604"/>
    <w:rsid w:val="008A4F2F"/>
    <w:rsid w:val="008A5497"/>
    <w:rsid w:val="008A5C49"/>
    <w:rsid w:val="008A705D"/>
    <w:rsid w:val="008B597A"/>
    <w:rsid w:val="008B5B94"/>
    <w:rsid w:val="008B730F"/>
    <w:rsid w:val="008C3BC0"/>
    <w:rsid w:val="008C5859"/>
    <w:rsid w:val="008D1579"/>
    <w:rsid w:val="008D1BF5"/>
    <w:rsid w:val="008D28C5"/>
    <w:rsid w:val="008D6430"/>
    <w:rsid w:val="008D705E"/>
    <w:rsid w:val="008E0567"/>
    <w:rsid w:val="008E0CAE"/>
    <w:rsid w:val="008E49D2"/>
    <w:rsid w:val="008E52B3"/>
    <w:rsid w:val="008E618E"/>
    <w:rsid w:val="008E677B"/>
    <w:rsid w:val="008F03F0"/>
    <w:rsid w:val="008F1A07"/>
    <w:rsid w:val="008F3D8B"/>
    <w:rsid w:val="008F49C2"/>
    <w:rsid w:val="009015C5"/>
    <w:rsid w:val="00904F6C"/>
    <w:rsid w:val="00910F17"/>
    <w:rsid w:val="0091261B"/>
    <w:rsid w:val="009155DC"/>
    <w:rsid w:val="009160F5"/>
    <w:rsid w:val="00917E43"/>
    <w:rsid w:val="00921093"/>
    <w:rsid w:val="00926001"/>
    <w:rsid w:val="00926253"/>
    <w:rsid w:val="00931DCE"/>
    <w:rsid w:val="009334E7"/>
    <w:rsid w:val="00934FC2"/>
    <w:rsid w:val="009363CD"/>
    <w:rsid w:val="00941CB6"/>
    <w:rsid w:val="009430BC"/>
    <w:rsid w:val="009452BA"/>
    <w:rsid w:val="009478DF"/>
    <w:rsid w:val="00951194"/>
    <w:rsid w:val="00951668"/>
    <w:rsid w:val="0095318E"/>
    <w:rsid w:val="00953B66"/>
    <w:rsid w:val="00953BFE"/>
    <w:rsid w:val="00961A0F"/>
    <w:rsid w:val="009638F0"/>
    <w:rsid w:val="00964277"/>
    <w:rsid w:val="009645FA"/>
    <w:rsid w:val="009705A5"/>
    <w:rsid w:val="00973ACA"/>
    <w:rsid w:val="009770AD"/>
    <w:rsid w:val="00977C37"/>
    <w:rsid w:val="0098225A"/>
    <w:rsid w:val="00982DD9"/>
    <w:rsid w:val="0098496B"/>
    <w:rsid w:val="00984B86"/>
    <w:rsid w:val="00984CBC"/>
    <w:rsid w:val="00985BE2"/>
    <w:rsid w:val="00985C0E"/>
    <w:rsid w:val="009932E3"/>
    <w:rsid w:val="00994A04"/>
    <w:rsid w:val="009968BD"/>
    <w:rsid w:val="009974BF"/>
    <w:rsid w:val="00997FFB"/>
    <w:rsid w:val="009A1578"/>
    <w:rsid w:val="009A43CE"/>
    <w:rsid w:val="009A639E"/>
    <w:rsid w:val="009B2164"/>
    <w:rsid w:val="009B21FE"/>
    <w:rsid w:val="009B49AA"/>
    <w:rsid w:val="009B6EC8"/>
    <w:rsid w:val="009C50A1"/>
    <w:rsid w:val="009C58FF"/>
    <w:rsid w:val="009C68C6"/>
    <w:rsid w:val="009D101E"/>
    <w:rsid w:val="009D1968"/>
    <w:rsid w:val="009D1B0A"/>
    <w:rsid w:val="009D28F2"/>
    <w:rsid w:val="009D4EAE"/>
    <w:rsid w:val="009D5879"/>
    <w:rsid w:val="009E3849"/>
    <w:rsid w:val="009E40B5"/>
    <w:rsid w:val="009E5769"/>
    <w:rsid w:val="009E7750"/>
    <w:rsid w:val="009F609F"/>
    <w:rsid w:val="009F7EA7"/>
    <w:rsid w:val="00A0055D"/>
    <w:rsid w:val="00A00B2F"/>
    <w:rsid w:val="00A01F66"/>
    <w:rsid w:val="00A02366"/>
    <w:rsid w:val="00A05D1D"/>
    <w:rsid w:val="00A07634"/>
    <w:rsid w:val="00A07655"/>
    <w:rsid w:val="00A1006D"/>
    <w:rsid w:val="00A11966"/>
    <w:rsid w:val="00A14281"/>
    <w:rsid w:val="00A147EB"/>
    <w:rsid w:val="00A17F55"/>
    <w:rsid w:val="00A17FAF"/>
    <w:rsid w:val="00A231DB"/>
    <w:rsid w:val="00A23D99"/>
    <w:rsid w:val="00A25ED1"/>
    <w:rsid w:val="00A26515"/>
    <w:rsid w:val="00A32861"/>
    <w:rsid w:val="00A32C7F"/>
    <w:rsid w:val="00A34F51"/>
    <w:rsid w:val="00A3682D"/>
    <w:rsid w:val="00A36ADB"/>
    <w:rsid w:val="00A37CC3"/>
    <w:rsid w:val="00A41269"/>
    <w:rsid w:val="00A420D5"/>
    <w:rsid w:val="00A42B7D"/>
    <w:rsid w:val="00A43D64"/>
    <w:rsid w:val="00A44504"/>
    <w:rsid w:val="00A4490C"/>
    <w:rsid w:val="00A51DBD"/>
    <w:rsid w:val="00A55105"/>
    <w:rsid w:val="00A552F7"/>
    <w:rsid w:val="00A557B4"/>
    <w:rsid w:val="00A5688E"/>
    <w:rsid w:val="00A56FA1"/>
    <w:rsid w:val="00A573E3"/>
    <w:rsid w:val="00A57B9E"/>
    <w:rsid w:val="00A6732D"/>
    <w:rsid w:val="00A6792A"/>
    <w:rsid w:val="00A71AB7"/>
    <w:rsid w:val="00A7570D"/>
    <w:rsid w:val="00A762B7"/>
    <w:rsid w:val="00A76B52"/>
    <w:rsid w:val="00A77775"/>
    <w:rsid w:val="00A810F8"/>
    <w:rsid w:val="00A83948"/>
    <w:rsid w:val="00A840AA"/>
    <w:rsid w:val="00A84712"/>
    <w:rsid w:val="00A84773"/>
    <w:rsid w:val="00A84E47"/>
    <w:rsid w:val="00A85694"/>
    <w:rsid w:val="00A85930"/>
    <w:rsid w:val="00A85EE8"/>
    <w:rsid w:val="00A901E9"/>
    <w:rsid w:val="00A94748"/>
    <w:rsid w:val="00A94C87"/>
    <w:rsid w:val="00A95991"/>
    <w:rsid w:val="00AA1541"/>
    <w:rsid w:val="00AA20A3"/>
    <w:rsid w:val="00AA42A2"/>
    <w:rsid w:val="00AA6D22"/>
    <w:rsid w:val="00AB05C6"/>
    <w:rsid w:val="00AB2604"/>
    <w:rsid w:val="00AB32AF"/>
    <w:rsid w:val="00AB488B"/>
    <w:rsid w:val="00AB4EB5"/>
    <w:rsid w:val="00AB4FA4"/>
    <w:rsid w:val="00AC2D73"/>
    <w:rsid w:val="00AC2F65"/>
    <w:rsid w:val="00AC463F"/>
    <w:rsid w:val="00AC5977"/>
    <w:rsid w:val="00AC6022"/>
    <w:rsid w:val="00AC711A"/>
    <w:rsid w:val="00AC72FA"/>
    <w:rsid w:val="00AD1992"/>
    <w:rsid w:val="00AD2102"/>
    <w:rsid w:val="00AD2D9F"/>
    <w:rsid w:val="00AD35C3"/>
    <w:rsid w:val="00AD77E3"/>
    <w:rsid w:val="00AE0321"/>
    <w:rsid w:val="00AE1511"/>
    <w:rsid w:val="00AE1CC1"/>
    <w:rsid w:val="00AE3A85"/>
    <w:rsid w:val="00AE527B"/>
    <w:rsid w:val="00AE5E75"/>
    <w:rsid w:val="00AF2F94"/>
    <w:rsid w:val="00AF577A"/>
    <w:rsid w:val="00AF5F63"/>
    <w:rsid w:val="00B0135E"/>
    <w:rsid w:val="00B027F0"/>
    <w:rsid w:val="00B03554"/>
    <w:rsid w:val="00B04142"/>
    <w:rsid w:val="00B0571A"/>
    <w:rsid w:val="00B06FDE"/>
    <w:rsid w:val="00B071F4"/>
    <w:rsid w:val="00B10340"/>
    <w:rsid w:val="00B140CA"/>
    <w:rsid w:val="00B14797"/>
    <w:rsid w:val="00B15DB7"/>
    <w:rsid w:val="00B22998"/>
    <w:rsid w:val="00B24AF8"/>
    <w:rsid w:val="00B25B48"/>
    <w:rsid w:val="00B27AE1"/>
    <w:rsid w:val="00B344D1"/>
    <w:rsid w:val="00B37A49"/>
    <w:rsid w:val="00B42158"/>
    <w:rsid w:val="00B530A9"/>
    <w:rsid w:val="00B55A49"/>
    <w:rsid w:val="00B60323"/>
    <w:rsid w:val="00B60AA0"/>
    <w:rsid w:val="00B621E5"/>
    <w:rsid w:val="00B62D09"/>
    <w:rsid w:val="00B62ED5"/>
    <w:rsid w:val="00B64BE9"/>
    <w:rsid w:val="00B7091E"/>
    <w:rsid w:val="00B71184"/>
    <w:rsid w:val="00B716A0"/>
    <w:rsid w:val="00B71CD9"/>
    <w:rsid w:val="00B72653"/>
    <w:rsid w:val="00B7268B"/>
    <w:rsid w:val="00B73556"/>
    <w:rsid w:val="00B74AEF"/>
    <w:rsid w:val="00B74B4A"/>
    <w:rsid w:val="00B76D4F"/>
    <w:rsid w:val="00B8043C"/>
    <w:rsid w:val="00B80BA3"/>
    <w:rsid w:val="00B80CD9"/>
    <w:rsid w:val="00B82197"/>
    <w:rsid w:val="00B82CBE"/>
    <w:rsid w:val="00B83DAE"/>
    <w:rsid w:val="00B85B03"/>
    <w:rsid w:val="00B86D21"/>
    <w:rsid w:val="00B87228"/>
    <w:rsid w:val="00B91105"/>
    <w:rsid w:val="00B956EB"/>
    <w:rsid w:val="00B9688C"/>
    <w:rsid w:val="00B9710F"/>
    <w:rsid w:val="00B97512"/>
    <w:rsid w:val="00BA1159"/>
    <w:rsid w:val="00BA1688"/>
    <w:rsid w:val="00BA193F"/>
    <w:rsid w:val="00BA2BBF"/>
    <w:rsid w:val="00BA3F89"/>
    <w:rsid w:val="00BA7629"/>
    <w:rsid w:val="00BA7C85"/>
    <w:rsid w:val="00BB072A"/>
    <w:rsid w:val="00BB0C7D"/>
    <w:rsid w:val="00BB0FD9"/>
    <w:rsid w:val="00BB3D01"/>
    <w:rsid w:val="00BB5FEF"/>
    <w:rsid w:val="00BB6070"/>
    <w:rsid w:val="00BB6E6E"/>
    <w:rsid w:val="00BC163C"/>
    <w:rsid w:val="00BC2D7D"/>
    <w:rsid w:val="00BC41A2"/>
    <w:rsid w:val="00BC6142"/>
    <w:rsid w:val="00BC6AD5"/>
    <w:rsid w:val="00BD061F"/>
    <w:rsid w:val="00BD2205"/>
    <w:rsid w:val="00BD5DFB"/>
    <w:rsid w:val="00BD713E"/>
    <w:rsid w:val="00BE418D"/>
    <w:rsid w:val="00BE484F"/>
    <w:rsid w:val="00BF0D52"/>
    <w:rsid w:val="00BF1A43"/>
    <w:rsid w:val="00BF38B6"/>
    <w:rsid w:val="00BF395D"/>
    <w:rsid w:val="00BF6532"/>
    <w:rsid w:val="00BF6664"/>
    <w:rsid w:val="00BF66AD"/>
    <w:rsid w:val="00C00D40"/>
    <w:rsid w:val="00C015C8"/>
    <w:rsid w:val="00C033A9"/>
    <w:rsid w:val="00C10990"/>
    <w:rsid w:val="00C1242D"/>
    <w:rsid w:val="00C14657"/>
    <w:rsid w:val="00C14B57"/>
    <w:rsid w:val="00C15C97"/>
    <w:rsid w:val="00C16EDE"/>
    <w:rsid w:val="00C17A9F"/>
    <w:rsid w:val="00C205DF"/>
    <w:rsid w:val="00C31F3D"/>
    <w:rsid w:val="00C3335B"/>
    <w:rsid w:val="00C3462D"/>
    <w:rsid w:val="00C3704B"/>
    <w:rsid w:val="00C37624"/>
    <w:rsid w:val="00C40C8F"/>
    <w:rsid w:val="00C44BDB"/>
    <w:rsid w:val="00C50FA3"/>
    <w:rsid w:val="00C5146C"/>
    <w:rsid w:val="00C528A1"/>
    <w:rsid w:val="00C55E71"/>
    <w:rsid w:val="00C57B7F"/>
    <w:rsid w:val="00C605CB"/>
    <w:rsid w:val="00C6502A"/>
    <w:rsid w:val="00C654A8"/>
    <w:rsid w:val="00C66001"/>
    <w:rsid w:val="00C66759"/>
    <w:rsid w:val="00C67610"/>
    <w:rsid w:val="00C70160"/>
    <w:rsid w:val="00C73A8F"/>
    <w:rsid w:val="00C80031"/>
    <w:rsid w:val="00C80D70"/>
    <w:rsid w:val="00C850C1"/>
    <w:rsid w:val="00C872C9"/>
    <w:rsid w:val="00C8782B"/>
    <w:rsid w:val="00C9085C"/>
    <w:rsid w:val="00C95D95"/>
    <w:rsid w:val="00C96EC2"/>
    <w:rsid w:val="00C97646"/>
    <w:rsid w:val="00CA17AB"/>
    <w:rsid w:val="00CA17D8"/>
    <w:rsid w:val="00CA21CD"/>
    <w:rsid w:val="00CA525E"/>
    <w:rsid w:val="00CA59FB"/>
    <w:rsid w:val="00CA60DB"/>
    <w:rsid w:val="00CA6A62"/>
    <w:rsid w:val="00CB0E38"/>
    <w:rsid w:val="00CB105C"/>
    <w:rsid w:val="00CB1DDA"/>
    <w:rsid w:val="00CB2670"/>
    <w:rsid w:val="00CC0AEE"/>
    <w:rsid w:val="00CC1D9D"/>
    <w:rsid w:val="00CC308D"/>
    <w:rsid w:val="00CC5304"/>
    <w:rsid w:val="00CC55DD"/>
    <w:rsid w:val="00CD0DD0"/>
    <w:rsid w:val="00CD10C1"/>
    <w:rsid w:val="00CD45D0"/>
    <w:rsid w:val="00CD6ECE"/>
    <w:rsid w:val="00CE0407"/>
    <w:rsid w:val="00CE0FFB"/>
    <w:rsid w:val="00CE6838"/>
    <w:rsid w:val="00CE713A"/>
    <w:rsid w:val="00CF20DD"/>
    <w:rsid w:val="00CF25A6"/>
    <w:rsid w:val="00CF3A7C"/>
    <w:rsid w:val="00CF3E1E"/>
    <w:rsid w:val="00D009F0"/>
    <w:rsid w:val="00D010B2"/>
    <w:rsid w:val="00D0797C"/>
    <w:rsid w:val="00D1437B"/>
    <w:rsid w:val="00D17CD1"/>
    <w:rsid w:val="00D2008B"/>
    <w:rsid w:val="00D226F6"/>
    <w:rsid w:val="00D23B30"/>
    <w:rsid w:val="00D31268"/>
    <w:rsid w:val="00D3254B"/>
    <w:rsid w:val="00D32BBF"/>
    <w:rsid w:val="00D336E0"/>
    <w:rsid w:val="00D3430F"/>
    <w:rsid w:val="00D36778"/>
    <w:rsid w:val="00D36822"/>
    <w:rsid w:val="00D45F72"/>
    <w:rsid w:val="00D464C9"/>
    <w:rsid w:val="00D466EE"/>
    <w:rsid w:val="00D520D0"/>
    <w:rsid w:val="00D555D0"/>
    <w:rsid w:val="00D5634B"/>
    <w:rsid w:val="00D60291"/>
    <w:rsid w:val="00D60C9F"/>
    <w:rsid w:val="00D6455F"/>
    <w:rsid w:val="00D66B0D"/>
    <w:rsid w:val="00D71A68"/>
    <w:rsid w:val="00D72C8A"/>
    <w:rsid w:val="00D76ED1"/>
    <w:rsid w:val="00D82170"/>
    <w:rsid w:val="00D8221F"/>
    <w:rsid w:val="00D84B27"/>
    <w:rsid w:val="00D84E41"/>
    <w:rsid w:val="00D857EB"/>
    <w:rsid w:val="00D857FD"/>
    <w:rsid w:val="00D861D8"/>
    <w:rsid w:val="00D9071B"/>
    <w:rsid w:val="00D96B78"/>
    <w:rsid w:val="00D97AE9"/>
    <w:rsid w:val="00D97B08"/>
    <w:rsid w:val="00DA4D36"/>
    <w:rsid w:val="00DA4EB5"/>
    <w:rsid w:val="00DB0AB0"/>
    <w:rsid w:val="00DB5B4F"/>
    <w:rsid w:val="00DB634A"/>
    <w:rsid w:val="00DB7B1C"/>
    <w:rsid w:val="00DB7DB7"/>
    <w:rsid w:val="00DC021E"/>
    <w:rsid w:val="00DC0CA8"/>
    <w:rsid w:val="00DC0D4D"/>
    <w:rsid w:val="00DC1E60"/>
    <w:rsid w:val="00DC2E58"/>
    <w:rsid w:val="00DC3C60"/>
    <w:rsid w:val="00DC4546"/>
    <w:rsid w:val="00DC58AB"/>
    <w:rsid w:val="00DD03CA"/>
    <w:rsid w:val="00DD148E"/>
    <w:rsid w:val="00DD28A2"/>
    <w:rsid w:val="00DD3675"/>
    <w:rsid w:val="00DD37D9"/>
    <w:rsid w:val="00DD469A"/>
    <w:rsid w:val="00DD4CCD"/>
    <w:rsid w:val="00DD5E64"/>
    <w:rsid w:val="00DD61E0"/>
    <w:rsid w:val="00DE17A5"/>
    <w:rsid w:val="00DE21CF"/>
    <w:rsid w:val="00DE5E07"/>
    <w:rsid w:val="00DF17D1"/>
    <w:rsid w:val="00DF3B18"/>
    <w:rsid w:val="00DF44E1"/>
    <w:rsid w:val="00DF5476"/>
    <w:rsid w:val="00DF6819"/>
    <w:rsid w:val="00DF7CFF"/>
    <w:rsid w:val="00E0051B"/>
    <w:rsid w:val="00E009D5"/>
    <w:rsid w:val="00E0113E"/>
    <w:rsid w:val="00E017DC"/>
    <w:rsid w:val="00E02BC1"/>
    <w:rsid w:val="00E0527A"/>
    <w:rsid w:val="00E05666"/>
    <w:rsid w:val="00E05FD0"/>
    <w:rsid w:val="00E06AC1"/>
    <w:rsid w:val="00E07E8D"/>
    <w:rsid w:val="00E12D35"/>
    <w:rsid w:val="00E132B0"/>
    <w:rsid w:val="00E13934"/>
    <w:rsid w:val="00E13AE6"/>
    <w:rsid w:val="00E1484C"/>
    <w:rsid w:val="00E202AA"/>
    <w:rsid w:val="00E232CF"/>
    <w:rsid w:val="00E24132"/>
    <w:rsid w:val="00E30E1D"/>
    <w:rsid w:val="00E31D5B"/>
    <w:rsid w:val="00E32A3B"/>
    <w:rsid w:val="00E32CF3"/>
    <w:rsid w:val="00E32F2C"/>
    <w:rsid w:val="00E34191"/>
    <w:rsid w:val="00E3476D"/>
    <w:rsid w:val="00E37491"/>
    <w:rsid w:val="00E40B4C"/>
    <w:rsid w:val="00E40D84"/>
    <w:rsid w:val="00E4617B"/>
    <w:rsid w:val="00E47593"/>
    <w:rsid w:val="00E535F8"/>
    <w:rsid w:val="00E555B0"/>
    <w:rsid w:val="00E60D73"/>
    <w:rsid w:val="00E60E9E"/>
    <w:rsid w:val="00E6224B"/>
    <w:rsid w:val="00E62404"/>
    <w:rsid w:val="00E625AC"/>
    <w:rsid w:val="00E640BF"/>
    <w:rsid w:val="00E64876"/>
    <w:rsid w:val="00E7020B"/>
    <w:rsid w:val="00E7238E"/>
    <w:rsid w:val="00E74A9E"/>
    <w:rsid w:val="00E760B9"/>
    <w:rsid w:val="00E77013"/>
    <w:rsid w:val="00E8107A"/>
    <w:rsid w:val="00E84112"/>
    <w:rsid w:val="00E84B4F"/>
    <w:rsid w:val="00E90748"/>
    <w:rsid w:val="00E91BEF"/>
    <w:rsid w:val="00E97F5F"/>
    <w:rsid w:val="00EA0333"/>
    <w:rsid w:val="00EA08E6"/>
    <w:rsid w:val="00EA2E32"/>
    <w:rsid w:val="00EA6440"/>
    <w:rsid w:val="00EA7D41"/>
    <w:rsid w:val="00EB2D48"/>
    <w:rsid w:val="00EB3570"/>
    <w:rsid w:val="00EB48DD"/>
    <w:rsid w:val="00EC00DD"/>
    <w:rsid w:val="00EC4178"/>
    <w:rsid w:val="00EC442C"/>
    <w:rsid w:val="00EC4587"/>
    <w:rsid w:val="00EC54EF"/>
    <w:rsid w:val="00EC6C13"/>
    <w:rsid w:val="00ED04DD"/>
    <w:rsid w:val="00ED11E2"/>
    <w:rsid w:val="00ED1DA6"/>
    <w:rsid w:val="00ED2CCB"/>
    <w:rsid w:val="00ED4789"/>
    <w:rsid w:val="00ED496F"/>
    <w:rsid w:val="00ED4B6B"/>
    <w:rsid w:val="00ED7E15"/>
    <w:rsid w:val="00EE1E45"/>
    <w:rsid w:val="00EE1F29"/>
    <w:rsid w:val="00EE27CF"/>
    <w:rsid w:val="00EE3AF2"/>
    <w:rsid w:val="00EE3BC4"/>
    <w:rsid w:val="00EE3CBD"/>
    <w:rsid w:val="00EE5F53"/>
    <w:rsid w:val="00EF12F6"/>
    <w:rsid w:val="00EF4EF7"/>
    <w:rsid w:val="00EF58DD"/>
    <w:rsid w:val="00F005F9"/>
    <w:rsid w:val="00F00969"/>
    <w:rsid w:val="00F028B5"/>
    <w:rsid w:val="00F07C3F"/>
    <w:rsid w:val="00F100FD"/>
    <w:rsid w:val="00F11E87"/>
    <w:rsid w:val="00F1231B"/>
    <w:rsid w:val="00F128A0"/>
    <w:rsid w:val="00F12936"/>
    <w:rsid w:val="00F1360F"/>
    <w:rsid w:val="00F1452A"/>
    <w:rsid w:val="00F15E73"/>
    <w:rsid w:val="00F16A07"/>
    <w:rsid w:val="00F22A74"/>
    <w:rsid w:val="00F24D0F"/>
    <w:rsid w:val="00F2663E"/>
    <w:rsid w:val="00F268E2"/>
    <w:rsid w:val="00F306D0"/>
    <w:rsid w:val="00F33D9D"/>
    <w:rsid w:val="00F3535C"/>
    <w:rsid w:val="00F42328"/>
    <w:rsid w:val="00F43C42"/>
    <w:rsid w:val="00F478E7"/>
    <w:rsid w:val="00F532F9"/>
    <w:rsid w:val="00F5349B"/>
    <w:rsid w:val="00F54516"/>
    <w:rsid w:val="00F5640D"/>
    <w:rsid w:val="00F567EE"/>
    <w:rsid w:val="00F602BE"/>
    <w:rsid w:val="00F637BE"/>
    <w:rsid w:val="00F63F5C"/>
    <w:rsid w:val="00F64924"/>
    <w:rsid w:val="00F64A98"/>
    <w:rsid w:val="00F67667"/>
    <w:rsid w:val="00F70317"/>
    <w:rsid w:val="00F7289E"/>
    <w:rsid w:val="00F7433F"/>
    <w:rsid w:val="00F76360"/>
    <w:rsid w:val="00F77177"/>
    <w:rsid w:val="00F909B9"/>
    <w:rsid w:val="00F91C2F"/>
    <w:rsid w:val="00F956F2"/>
    <w:rsid w:val="00F95B23"/>
    <w:rsid w:val="00F97AAA"/>
    <w:rsid w:val="00F97FDC"/>
    <w:rsid w:val="00FA263C"/>
    <w:rsid w:val="00FA2C69"/>
    <w:rsid w:val="00FA6666"/>
    <w:rsid w:val="00FB171E"/>
    <w:rsid w:val="00FB3261"/>
    <w:rsid w:val="00FB3BA5"/>
    <w:rsid w:val="00FB4DE7"/>
    <w:rsid w:val="00FB586B"/>
    <w:rsid w:val="00FC0296"/>
    <w:rsid w:val="00FC0E18"/>
    <w:rsid w:val="00FC3782"/>
    <w:rsid w:val="00FC5A07"/>
    <w:rsid w:val="00FC5FE8"/>
    <w:rsid w:val="00FD2480"/>
    <w:rsid w:val="00FD32CA"/>
    <w:rsid w:val="00FD42C9"/>
    <w:rsid w:val="00FD52AD"/>
    <w:rsid w:val="00FD606F"/>
    <w:rsid w:val="00FD7D91"/>
    <w:rsid w:val="00FE0050"/>
    <w:rsid w:val="00FE1D9B"/>
    <w:rsid w:val="00FE2B05"/>
    <w:rsid w:val="00FE2D00"/>
    <w:rsid w:val="00FE32D9"/>
    <w:rsid w:val="00FE3DCF"/>
    <w:rsid w:val="00FE4646"/>
    <w:rsid w:val="00FE531D"/>
    <w:rsid w:val="00FE5A0A"/>
    <w:rsid w:val="00FE5F1C"/>
    <w:rsid w:val="00FE67F2"/>
    <w:rsid w:val="00FE7E31"/>
    <w:rsid w:val="00FF0E42"/>
    <w:rsid w:val="00FF4C5A"/>
    <w:rsid w:val="00FF533F"/>
    <w:rsid w:val="00FF598C"/>
  </w:rsids>
  <m:mathPr>
    <m:mathFont m:val="Cambria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A8E82"/>
  <w15:docId w15:val="{A15244E2-827C-47E7-B2E3-4B6E25528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3013"/>
    <w:pPr>
      <w:spacing w:before="120" w:line="288" w:lineRule="auto"/>
    </w:pPr>
  </w:style>
  <w:style w:type="paragraph" w:styleId="Heading1">
    <w:name w:val="heading 1"/>
    <w:aliases w:val="CHUONG"/>
    <w:basedOn w:val="ListParagraph"/>
    <w:next w:val="Normal"/>
    <w:link w:val="Heading1Char"/>
    <w:uiPriority w:val="9"/>
    <w:qFormat/>
    <w:rsid w:val="00FC0296"/>
    <w:pPr>
      <w:numPr>
        <w:numId w:val="12"/>
      </w:numPr>
      <w:spacing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DD4CCD"/>
    <w:pPr>
      <w:numPr>
        <w:ilvl w:val="1"/>
        <w:numId w:val="12"/>
      </w:numPr>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Id w:val="12"/>
      </w:numPr>
      <w:spacing w:before="120"/>
      <w:outlineLvl w:val="2"/>
    </w:pPr>
    <w:rPr>
      <w:b/>
      <w:i w:val="0"/>
    </w:rPr>
  </w:style>
  <w:style w:type="paragraph" w:styleId="Heading4">
    <w:name w:val="heading 4"/>
    <w:aliases w:val="Cap 3"/>
    <w:basedOn w:val="Normal"/>
    <w:next w:val="Normal"/>
    <w:link w:val="Heading4Char"/>
    <w:uiPriority w:val="9"/>
    <w:unhideWhenUsed/>
    <w:qFormat/>
    <w:rsid w:val="000D271E"/>
    <w:pPr>
      <w:keepNext/>
      <w:keepLines/>
      <w:numPr>
        <w:ilvl w:val="3"/>
        <w:numId w:val="1"/>
      </w:numPr>
      <w:spacing w:before="4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FC0296"/>
    <w:rPr>
      <w:b/>
    </w:rPr>
  </w:style>
  <w:style w:type="character" w:customStyle="1" w:styleId="Heading2Char">
    <w:name w:val="Heading 2 Char"/>
    <w:aliases w:val="Cap 1 Char"/>
    <w:basedOn w:val="DefaultParagraphFont"/>
    <w:link w:val="Heading2"/>
    <w:uiPriority w:val="9"/>
    <w:rsid w:val="00DD4CCD"/>
    <w:rPr>
      <w:b/>
    </w:rPr>
  </w:style>
  <w:style w:type="character" w:customStyle="1" w:styleId="Heading3Char">
    <w:name w:val="Heading 3 Char"/>
    <w:aliases w:val="Cap 2 Char"/>
    <w:basedOn w:val="DefaultParagraphFont"/>
    <w:link w:val="Heading3"/>
    <w:uiPriority w:val="9"/>
    <w:rsid w:val="00B0135E"/>
    <w:rPr>
      <w:rFonts w:eastAsiaTheme="majorEastAsia"/>
      <w:b/>
      <w:iCs/>
      <w:color w:val="auto"/>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0D271E"/>
    <w:rPr>
      <w:rFonts w:eastAsiaTheme="majorEastAsia"/>
      <w:i/>
      <w:iCs/>
      <w:color w:val="auto"/>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uiPriority w:val="35"/>
    <w:unhideWhenUsed/>
    <w:qFormat/>
    <w:rsid w:val="00AC711A"/>
    <w:pPr>
      <w:spacing w:after="200" w:line="240" w:lineRule="auto"/>
      <w:jc w:val="center"/>
    </w:pPr>
    <w:rPr>
      <w:i/>
      <w:iCs/>
      <w:color w:val="404040" w:themeColor="text1" w:themeTint="BF"/>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3"/>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 w:type="paragraph" w:customStyle="1" w:styleId="nhNgha">
    <w:name w:val="Định Nghĩa"/>
    <w:basedOn w:val="Normal"/>
    <w:link w:val="nhNghaChar"/>
    <w:qFormat/>
    <w:rsid w:val="005D2E40"/>
    <w:pPr>
      <w:numPr>
        <w:ilvl w:val="3"/>
        <w:numId w:val="12"/>
      </w:numPr>
    </w:pPr>
    <w:rPr>
      <w:b/>
      <w:i/>
    </w:rPr>
  </w:style>
  <w:style w:type="paragraph" w:customStyle="1" w:styleId="Vd">
    <w:name w:val="Ví dụ"/>
    <w:basedOn w:val="Normal"/>
    <w:link w:val="VdChar"/>
    <w:qFormat/>
    <w:rsid w:val="005D2E40"/>
    <w:rPr>
      <w:b/>
    </w:rPr>
  </w:style>
  <w:style w:type="character" w:customStyle="1" w:styleId="nhNghaChar">
    <w:name w:val="Định Nghĩa Char"/>
    <w:basedOn w:val="DefaultParagraphFont"/>
    <w:link w:val="nhNgha"/>
    <w:rsid w:val="005D2E40"/>
    <w:rPr>
      <w:b/>
      <w:i/>
    </w:rPr>
  </w:style>
  <w:style w:type="paragraph" w:customStyle="1" w:styleId="Githit">
    <w:name w:val="Giả thiết"/>
    <w:basedOn w:val="Normal"/>
    <w:link w:val="GithitChar"/>
    <w:qFormat/>
    <w:rsid w:val="00ED1DA6"/>
    <w:rPr>
      <w:b/>
    </w:rPr>
  </w:style>
  <w:style w:type="character" w:customStyle="1" w:styleId="VdChar">
    <w:name w:val="Ví dụ Char"/>
    <w:basedOn w:val="DefaultParagraphFont"/>
    <w:link w:val="Vd"/>
    <w:rsid w:val="005D2E40"/>
    <w:rPr>
      <w:b/>
    </w:rPr>
  </w:style>
  <w:style w:type="paragraph" w:customStyle="1" w:styleId="Italic">
    <w:name w:val="Italic"/>
    <w:basedOn w:val="Normal"/>
    <w:link w:val="ItalicChar"/>
    <w:qFormat/>
    <w:rsid w:val="005819E1"/>
    <w:rPr>
      <w:i/>
    </w:rPr>
  </w:style>
  <w:style w:type="character" w:customStyle="1" w:styleId="GithitChar">
    <w:name w:val="Giả thiết Char"/>
    <w:basedOn w:val="DefaultParagraphFont"/>
    <w:link w:val="Githit"/>
    <w:rsid w:val="00ED1DA6"/>
    <w:rPr>
      <w:b/>
    </w:rPr>
  </w:style>
  <w:style w:type="character" w:customStyle="1" w:styleId="ItalicChar">
    <w:name w:val="Italic Char"/>
    <w:basedOn w:val="DefaultParagraphFont"/>
    <w:link w:val="Italic"/>
    <w:rsid w:val="005819E1"/>
    <w:rPr>
      <w:i/>
    </w:rPr>
  </w:style>
  <w:style w:type="paragraph" w:customStyle="1" w:styleId="Bc">
    <w:name w:val="Bước"/>
    <w:basedOn w:val="Normal"/>
    <w:link w:val="BcChar"/>
    <w:qFormat/>
    <w:rsid w:val="0013253B"/>
    <w:pPr>
      <w:ind w:left="851" w:hanging="284"/>
    </w:pPr>
    <w:rPr>
      <w:b/>
    </w:rPr>
  </w:style>
  <w:style w:type="paragraph" w:customStyle="1" w:styleId="NoFirstLineIndent">
    <w:name w:val="NoFirstLineIndent"/>
    <w:basedOn w:val="Normal"/>
    <w:link w:val="NoFirstLineIndentChar"/>
    <w:qFormat/>
    <w:rsid w:val="00D31268"/>
    <w:pPr>
      <w:spacing w:after="120" w:line="300" w:lineRule="auto"/>
      <w:contextualSpacing/>
      <w:jc w:val="left"/>
    </w:pPr>
    <w:rPr>
      <w:rFonts w:cstheme="minorBidi"/>
      <w:b/>
      <w:color w:val="auto"/>
      <w:sz w:val="28"/>
      <w:szCs w:val="22"/>
    </w:rPr>
  </w:style>
  <w:style w:type="character" w:customStyle="1" w:styleId="BcChar">
    <w:name w:val="Bước Char"/>
    <w:basedOn w:val="DefaultParagraphFont"/>
    <w:link w:val="Bc"/>
    <w:rsid w:val="0013253B"/>
    <w:rPr>
      <w:b/>
    </w:rPr>
  </w:style>
  <w:style w:type="character" w:customStyle="1" w:styleId="NoFirstLineIndentChar">
    <w:name w:val="NoFirstLineIndent Char"/>
    <w:basedOn w:val="DefaultParagraphFont"/>
    <w:link w:val="NoFirstLineIndent"/>
    <w:rsid w:val="00D31268"/>
    <w:rPr>
      <w:rFonts w:cstheme="minorBidi"/>
      <w:b/>
      <w:color w:val="auto"/>
      <w:sz w:val="28"/>
      <w:szCs w:val="22"/>
    </w:rPr>
  </w:style>
  <w:style w:type="character" w:customStyle="1" w:styleId="MTDisplayEquationChar">
    <w:name w:val="MTDisplayEquation Char"/>
    <w:link w:val="MTDisplayEquation"/>
    <w:locked/>
    <w:rsid w:val="00E31D5B"/>
    <w:rPr>
      <w:rFonts w:ascii="Arial" w:hAnsi="Arial" w:cs="Arial"/>
      <w:sz w:val="28"/>
      <w:szCs w:val="28"/>
      <w:lang w:val="vi-VN"/>
    </w:rPr>
  </w:style>
  <w:style w:type="paragraph" w:customStyle="1" w:styleId="MTDisplayEquation">
    <w:name w:val="MTDisplayEquation"/>
    <w:basedOn w:val="Normal"/>
    <w:next w:val="Normal"/>
    <w:link w:val="MTDisplayEquationChar"/>
    <w:rsid w:val="00E31D5B"/>
    <w:pPr>
      <w:tabs>
        <w:tab w:val="center" w:pos="4680"/>
        <w:tab w:val="right" w:pos="9360"/>
      </w:tabs>
      <w:spacing w:before="0" w:after="160" w:line="256" w:lineRule="auto"/>
      <w:jc w:val="left"/>
    </w:pPr>
    <w:rPr>
      <w:rFonts w:ascii="Arial" w:hAnsi="Arial" w:cs="Arial"/>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55665305">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65436562">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2047874175">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158931043">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4889577">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82232899">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495658907">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587082284">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23344017">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46789597">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72270227">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06105110">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51915506">
      <w:bodyDiv w:val="1"/>
      <w:marLeft w:val="0"/>
      <w:marRight w:val="0"/>
      <w:marTop w:val="0"/>
      <w:marBottom w:val="0"/>
      <w:divBdr>
        <w:top w:val="none" w:sz="0" w:space="0" w:color="auto"/>
        <w:left w:val="none" w:sz="0" w:space="0" w:color="auto"/>
        <w:bottom w:val="none" w:sz="0" w:space="0" w:color="auto"/>
        <w:right w:val="none" w:sz="0" w:space="0" w:color="auto"/>
      </w:divBdr>
    </w:div>
    <w:div w:id="873344933">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920993778">
      <w:bodyDiv w:val="1"/>
      <w:marLeft w:val="0"/>
      <w:marRight w:val="0"/>
      <w:marTop w:val="0"/>
      <w:marBottom w:val="0"/>
      <w:divBdr>
        <w:top w:val="none" w:sz="0" w:space="0" w:color="auto"/>
        <w:left w:val="none" w:sz="0" w:space="0" w:color="auto"/>
        <w:bottom w:val="none" w:sz="0" w:space="0" w:color="auto"/>
        <w:right w:val="none" w:sz="0" w:space="0" w:color="auto"/>
      </w:divBdr>
    </w:div>
    <w:div w:id="947007750">
      <w:bodyDiv w:val="1"/>
      <w:marLeft w:val="0"/>
      <w:marRight w:val="0"/>
      <w:marTop w:val="0"/>
      <w:marBottom w:val="0"/>
      <w:divBdr>
        <w:top w:val="none" w:sz="0" w:space="0" w:color="auto"/>
        <w:left w:val="none" w:sz="0" w:space="0" w:color="auto"/>
        <w:bottom w:val="none" w:sz="0" w:space="0" w:color="auto"/>
        <w:right w:val="none" w:sz="0" w:space="0" w:color="auto"/>
      </w:divBdr>
    </w:div>
    <w:div w:id="975911718">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097404950">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1459105825">
          <w:marLeft w:val="1008"/>
          <w:marRight w:val="0"/>
          <w:marTop w:val="110"/>
          <w:marBottom w:val="0"/>
          <w:divBdr>
            <w:top w:val="none" w:sz="0" w:space="0" w:color="auto"/>
            <w:left w:val="none" w:sz="0" w:space="0" w:color="auto"/>
            <w:bottom w:val="none" w:sz="0" w:space="0" w:color="auto"/>
            <w:right w:val="none" w:sz="0" w:space="0" w:color="auto"/>
          </w:divBdr>
        </w:div>
        <w:div w:id="320551101">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23226731">
      <w:bodyDiv w:val="1"/>
      <w:marLeft w:val="0"/>
      <w:marRight w:val="0"/>
      <w:marTop w:val="0"/>
      <w:marBottom w:val="0"/>
      <w:divBdr>
        <w:top w:val="none" w:sz="0" w:space="0" w:color="auto"/>
        <w:left w:val="none" w:sz="0" w:space="0" w:color="auto"/>
        <w:bottom w:val="none" w:sz="0" w:space="0" w:color="auto"/>
        <w:right w:val="none" w:sz="0" w:space="0" w:color="auto"/>
      </w:divBdr>
      <w:divsChild>
        <w:div w:id="1661343467">
          <w:marLeft w:val="0"/>
          <w:marRight w:val="0"/>
          <w:marTop w:val="0"/>
          <w:marBottom w:val="0"/>
          <w:divBdr>
            <w:top w:val="none" w:sz="0" w:space="0" w:color="auto"/>
            <w:left w:val="none" w:sz="0" w:space="0" w:color="auto"/>
            <w:bottom w:val="none" w:sz="0" w:space="0" w:color="auto"/>
            <w:right w:val="none" w:sz="0" w:space="0" w:color="auto"/>
          </w:divBdr>
          <w:divsChild>
            <w:div w:id="56781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73056822">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43307834">
      <w:bodyDiv w:val="1"/>
      <w:marLeft w:val="0"/>
      <w:marRight w:val="0"/>
      <w:marTop w:val="0"/>
      <w:marBottom w:val="0"/>
      <w:divBdr>
        <w:top w:val="none" w:sz="0" w:space="0" w:color="auto"/>
        <w:left w:val="none" w:sz="0" w:space="0" w:color="auto"/>
        <w:bottom w:val="none" w:sz="0" w:space="0" w:color="auto"/>
        <w:right w:val="none" w:sz="0" w:space="0" w:color="auto"/>
      </w:divBdr>
    </w:div>
    <w:div w:id="1446121199">
      <w:bodyDiv w:val="1"/>
      <w:marLeft w:val="0"/>
      <w:marRight w:val="0"/>
      <w:marTop w:val="0"/>
      <w:marBottom w:val="0"/>
      <w:divBdr>
        <w:top w:val="none" w:sz="0" w:space="0" w:color="auto"/>
        <w:left w:val="none" w:sz="0" w:space="0" w:color="auto"/>
        <w:bottom w:val="none" w:sz="0" w:space="0" w:color="auto"/>
        <w:right w:val="none" w:sz="0" w:space="0" w:color="auto"/>
      </w:divBdr>
    </w:div>
    <w:div w:id="1478450152">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0951649">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47139262">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655135686">
      <w:bodyDiv w:val="1"/>
      <w:marLeft w:val="0"/>
      <w:marRight w:val="0"/>
      <w:marTop w:val="0"/>
      <w:marBottom w:val="0"/>
      <w:divBdr>
        <w:top w:val="none" w:sz="0" w:space="0" w:color="auto"/>
        <w:left w:val="none" w:sz="0" w:space="0" w:color="auto"/>
        <w:bottom w:val="none" w:sz="0" w:space="0" w:color="auto"/>
        <w:right w:val="none" w:sz="0" w:space="0" w:color="auto"/>
      </w:divBdr>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69905793">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81822213">
      <w:bodyDiv w:val="1"/>
      <w:marLeft w:val="0"/>
      <w:marRight w:val="0"/>
      <w:marTop w:val="0"/>
      <w:marBottom w:val="0"/>
      <w:divBdr>
        <w:top w:val="none" w:sz="0" w:space="0" w:color="auto"/>
        <w:left w:val="none" w:sz="0" w:space="0" w:color="auto"/>
        <w:bottom w:val="none" w:sz="0" w:space="0" w:color="auto"/>
        <w:right w:val="none" w:sz="0" w:space="0" w:color="auto"/>
      </w:divBdr>
      <w:divsChild>
        <w:div w:id="314187584">
          <w:marLeft w:val="0"/>
          <w:marRight w:val="0"/>
          <w:marTop w:val="0"/>
          <w:marBottom w:val="0"/>
          <w:divBdr>
            <w:top w:val="none" w:sz="0" w:space="0" w:color="auto"/>
            <w:left w:val="none" w:sz="0" w:space="0" w:color="auto"/>
            <w:bottom w:val="none" w:sz="0" w:space="0" w:color="auto"/>
            <w:right w:val="none" w:sz="0" w:space="0" w:color="auto"/>
          </w:divBdr>
          <w:divsChild>
            <w:div w:id="10669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93458">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52978073">
      <w:bodyDiv w:val="1"/>
      <w:marLeft w:val="0"/>
      <w:marRight w:val="0"/>
      <w:marTop w:val="0"/>
      <w:marBottom w:val="0"/>
      <w:divBdr>
        <w:top w:val="none" w:sz="0" w:space="0" w:color="auto"/>
        <w:left w:val="none" w:sz="0" w:space="0" w:color="auto"/>
        <w:bottom w:val="none" w:sz="0" w:space="0" w:color="auto"/>
        <w:right w:val="none" w:sz="0" w:space="0" w:color="auto"/>
      </w:divBdr>
    </w:div>
    <w:div w:id="1967544638">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55274605">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83677556">
      <w:bodyDiv w:val="1"/>
      <w:marLeft w:val="0"/>
      <w:marRight w:val="0"/>
      <w:marTop w:val="0"/>
      <w:marBottom w:val="0"/>
      <w:divBdr>
        <w:top w:val="none" w:sz="0" w:space="0" w:color="auto"/>
        <w:left w:val="none" w:sz="0" w:space="0" w:color="auto"/>
        <w:bottom w:val="none" w:sz="0" w:space="0" w:color="auto"/>
        <w:right w:val="none" w:sz="0" w:space="0" w:color="auto"/>
      </w:divBdr>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392511686">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ngNam\Documents\Custom%20Office%20Templates\Mau%20DATN_2019_version%201_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dsgtGood</b:Tag>
    <b:SourceType>ArticleInAPeriodical</b:SourceType>
    <b:Guid>{2BFD30E7-2EAB-439F-BD33-554D89A60106}</b:Guid>
    <b:Author>
      <b:Author>
        <b:NameList>
          <b:Person>
            <b:Last>Duy</b:Last>
            <b:First>Nguyễn</b:First>
            <b:Middle>Tiến</b:Middle>
          </b:Person>
        </b:NameList>
      </b:Author>
    </b:Author>
    <b:Title>Đại số gia tử và suy luận mờ</b:Title>
    <b:PeriodicalTitle>Khoa Điện tử - Hội thảo khoa học 2007 </b:PeriodicalTitle>
    <b:RefOrder>1</b:RefOrder>
  </b:Source>
  <b:Source>
    <b:Tag>dsgtBad</b:Tag>
    <b:SourceType>ArticleInAPeriodical</b:SourceType>
    <b:Guid>{E3A5A9AA-E2E6-4B8D-A895-D7420A2D637E}</b:Guid>
    <b:Title>MỘT PHƯƠNG PHÁP ĐỊNH LƯỢNG GIÁ TRỊ NGÔN NGỮ TRONG TẬP MẪU HUẤN LUYỆN ĐỂ XÂY DỰNG CÂY QUYẾT ĐỊNH MỜ</b:Title>
    <b:Author>
      <b:Author>
        <b:NameList>
          <b:Person>
            <b:Last>Lê Văn Tường Lân</b:Last>
            <b:First>Nguyễn</b:First>
            <b:Middle>Mậu Hân, Nguyễn Công Hào</b:Middle>
          </b:Person>
        </b:NameList>
      </b:Author>
    </b:Author>
    <b:RefOrder>2</b:RefOrder>
  </b:Source>
  <b:Source>
    <b:Tag>fuzzyset</b:Tag>
    <b:SourceType>InternetSite</b:SourceType>
    <b:Guid>{975058B3-FDB4-4992-B1C9-2CDEE57A7168}</b:Guid>
    <b:Title>Fuzzy set</b:Title>
    <b:URL>https://en.wikipedia.org/wiki/Fuzzy_set</b:URL>
    <b:RefOrder>5</b:RefOrder>
  </b:Source>
  <b:Source>
    <b:Tag>tapmo</b:Tag>
    <b:SourceType>InternetSite</b:SourceType>
    <b:Guid>{41E59AF4-F7C0-4C94-A3B1-0CE73F4BB69B}</b:Guid>
    <b:Title>wikipedia.org</b:Title>
    <b:URL>https://vi.wikipedia.org/wiki/T%E1%BA%ADp_m%E1%BB%9D</b:URL>
    <b:RefOrder>6</b:RefOrder>
  </b:Source>
  <b:Source>
    <b:Tag>logicmo</b:Tag>
    <b:SourceType>InternetSite</b:SourceType>
    <b:Guid>{EAED6DB5-D993-4B12-AFE4-B9DFBEE4B867}</b:Guid>
    <b:Title>wikipedia.org</b:Title>
    <b:URL>https://vi.wikipedia.org/wiki/Logic_m%E1%BB%9D</b:URL>
    <b:RefOrder>3</b:RefOrder>
  </b:Source>
  <b:Source>
    <b:Tag>picturefuzzyset</b:Tag>
    <b:SourceType>InternetSite</b:SourceType>
    <b:Guid>{605425E3-6B4B-47DB-AEB6-977894E83374}</b:Guid>
    <b:Author>
      <b:Author>
        <b:Corporate>Pham Hong Phong, Hieu Trong Dinh</b:Corporate>
      </b:Author>
    </b:Author>
    <b:Title>Research Gate</b:Title>
    <b:URL>•	https://www.researchgate.net/profile/Hieu_Dinh/publication/266084039_Some_compositions_of_picture_fuzzy_relations/links/542520b40cf238c6ea73cd7a/Some-compositions-of-picture-fuzzy-relations.pdf</b:URL>
    <b:RefOrder>4</b:RefOrder>
  </b:Source>
</b:Sources>
</file>

<file path=customXml/itemProps1.xml><?xml version="1.0" encoding="utf-8"?>
<ds:datastoreItem xmlns:ds="http://schemas.openxmlformats.org/officeDocument/2006/customXml" ds:itemID="{3833F5BA-D82D-44EF-B123-B47BE0083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 DATN_2019_version 1_1.dotx</Template>
  <TotalTime>1845</TotalTime>
  <Pages>1</Pages>
  <Words>4511</Words>
  <Characters>25714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HoangNam</dc:creator>
  <cp:keywords/>
  <dc:description/>
  <cp:lastModifiedBy>Nam Đinh Hoàng</cp:lastModifiedBy>
  <cp:revision>610</cp:revision>
  <cp:lastPrinted>2019-12-24T08:39:00Z</cp:lastPrinted>
  <dcterms:created xsi:type="dcterms:W3CDTF">2019-12-09T03:15:00Z</dcterms:created>
  <dcterms:modified xsi:type="dcterms:W3CDTF">2019-12-24T08:39:00Z</dcterms:modified>
</cp:coreProperties>
</file>