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BFE" w:rsidRPr="00F6419B" w:rsidRDefault="00F6419B" w:rsidP="00177E7B">
      <w:pPr>
        <w:pStyle w:val="a3"/>
      </w:pPr>
      <w:r w:rsidRPr="002A2D20">
        <w:rPr>
          <w:rFonts w:hint="eastAsia"/>
        </w:rPr>
        <w:t>清</w:t>
      </w:r>
      <w:r w:rsidR="00D27BFE" w:rsidRPr="00F6419B">
        <w:rPr>
          <w:rFonts w:hint="eastAsia"/>
        </w:rPr>
        <w:t>里高原荘のご案内</w:t>
      </w:r>
      <w:r w:rsidR="00450071">
        <w:rPr>
          <w14:shadow w14:blurRad="0" w14:dist="0" w14:dir="0" w14:sx="0" w14:sy="0" w14:kx="0" w14:ky="0" w14:algn="none">
            <w14:srgbClr w14:val="000000"/>
          </w14:shadow>
          <w14:textOutline w14:w="0" w14:cap="rnd" w14:cmpd="sng" w14:algn="ctr">
            <w14:noFill/>
            <w14:prstDash w14:val="solid"/>
            <w14:bevel/>
          </w14:textOutline>
        </w:rPr>
        <w:drawing>
          <wp:anchor distT="0" distB="0" distL="114300" distR="114300" simplePos="0" relativeHeight="251660288" behindDoc="0" locked="0" layoutInCell="1" allowOverlap="1">
            <wp:simplePos x="4143375" y="752475"/>
            <wp:positionH relativeFrom="margin">
              <wp:align>right</wp:align>
            </wp:positionH>
            <wp:positionV relativeFrom="margin">
              <wp:align>top</wp:align>
            </wp:positionV>
            <wp:extent cx="1200000" cy="1800000"/>
            <wp:effectExtent l="38100" t="38100" r="95885" b="8636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温泉.jpg"/>
                    <pic:cNvPicPr/>
                  </pic:nvPicPr>
                  <pic:blipFill>
                    <a:blip r:embed="rId6" cstate="print">
                      <a:extLst>
                        <a:ext uri="{BEBA8EAE-BF5A-486C-A8C5-ECC9F3942E4B}">
                          <a14:imgProps xmlns:a14="http://schemas.microsoft.com/office/drawing/2010/main">
                            <a14:imgLayer r:embed="rId7">
                              <a14:imgEffect>
                                <a14:artisticLineDrawing/>
                              </a14:imgEffect>
                            </a14:imgLayer>
                          </a14:imgProps>
                        </a:ext>
                        <a:ext uri="{28A0092B-C50C-407E-A947-70E740481C1C}">
                          <a14:useLocalDpi xmlns:a14="http://schemas.microsoft.com/office/drawing/2010/main" val="0"/>
                        </a:ext>
                      </a:extLst>
                    </a:blip>
                    <a:stretch>
                      <a:fillRect/>
                    </a:stretch>
                  </pic:blipFill>
                  <pic:spPr>
                    <a:xfrm>
                      <a:off x="0" y="0"/>
                      <a:ext cx="1200000" cy="180000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rsidR="00C464D9" w:rsidRPr="008A568A" w:rsidRDefault="00C464D9" w:rsidP="008A568A"/>
    <w:p w:rsidR="00C464D9" w:rsidRPr="00A11DDB" w:rsidRDefault="00C464D9" w:rsidP="002E29BA">
      <w:pPr>
        <w:pStyle w:val="1"/>
      </w:pPr>
      <w:r w:rsidRPr="00A11DDB">
        <w:rPr>
          <w:rFonts w:hint="eastAsia"/>
        </w:rPr>
        <w:t>清里高原荘について</w:t>
      </w:r>
    </w:p>
    <w:p w:rsidR="00704B8D" w:rsidRDefault="00704B8D" w:rsidP="00A11DDB">
      <w:pPr>
        <w:pStyle w:val="2"/>
        <w:sectPr w:rsidR="00704B8D" w:rsidSect="002A2D20">
          <w:pgSz w:w="11906" w:h="16838"/>
          <w:pgMar w:top="1134" w:right="1134" w:bottom="1134" w:left="1134" w:header="851" w:footer="992" w:gutter="0"/>
          <w:cols w:space="425"/>
          <w:docGrid w:type="lines" w:linePitch="360"/>
        </w:sectPr>
      </w:pPr>
    </w:p>
    <w:p w:rsidR="00C464D9" w:rsidRDefault="00C464D9" w:rsidP="00A11DDB">
      <w:pPr>
        <w:pStyle w:val="2"/>
      </w:pPr>
      <w:r>
        <w:rPr>
          <w:rFonts w:hint="eastAsia"/>
        </w:rPr>
        <w:t>施設概要</w:t>
      </w:r>
    </w:p>
    <w:p w:rsidR="00C464D9" w:rsidRDefault="00C464D9" w:rsidP="00C464D9">
      <w:r>
        <w:rPr>
          <w:rFonts w:hint="eastAsia"/>
        </w:rPr>
        <w:t>住所：山梨県北杜市高根町清里</w:t>
      </w:r>
      <w:r>
        <w:t>XXXX</w:t>
      </w:r>
    </w:p>
    <w:p w:rsidR="00C464D9" w:rsidRDefault="00C464D9" w:rsidP="00C464D9">
      <w:r>
        <w:t>TEL：0551-67-XXXX</w:t>
      </w:r>
    </w:p>
    <w:p w:rsidR="00C464D9" w:rsidRDefault="00C464D9" w:rsidP="00C464D9">
      <w:r>
        <w:rPr>
          <w:rFonts w:hint="eastAsia"/>
        </w:rPr>
        <w:t>客室数：</w:t>
      </w:r>
      <w:r>
        <w:t>15室</w:t>
      </w:r>
    </w:p>
    <w:p w:rsidR="00C464D9" w:rsidRDefault="00C464D9" w:rsidP="00C464D9">
      <w:r>
        <w:rPr>
          <w:rFonts w:hint="eastAsia"/>
        </w:rPr>
        <w:t>チェックイン：</w:t>
      </w:r>
      <w:r>
        <w:t>15</w:t>
      </w:r>
      <w:r w:rsidR="009743D6">
        <w:rPr>
          <w:rFonts w:hint="eastAsia"/>
        </w:rPr>
        <w:t>時</w:t>
      </w:r>
    </w:p>
    <w:p w:rsidR="00C464D9" w:rsidRDefault="00C464D9" w:rsidP="00C464D9">
      <w:r>
        <w:rPr>
          <w:rFonts w:hint="eastAsia"/>
        </w:rPr>
        <w:t>チェックアウト：</w:t>
      </w:r>
      <w:r>
        <w:t>10</w:t>
      </w:r>
      <w:r w:rsidR="009743D6">
        <w:rPr>
          <w:rFonts w:hint="eastAsia"/>
        </w:rPr>
        <w:t>時</w:t>
      </w:r>
    </w:p>
    <w:p w:rsidR="00C464D9" w:rsidRDefault="00C464D9" w:rsidP="00A11DDB">
      <w:pPr>
        <w:pStyle w:val="2"/>
      </w:pPr>
      <w:r>
        <w:rPr>
          <w:rFonts w:hint="eastAsia"/>
        </w:rPr>
        <w:t>施設案内</w:t>
      </w:r>
    </w:p>
    <w:p w:rsidR="00C464D9" w:rsidRDefault="00C464D9" w:rsidP="00C464D9">
      <w:r>
        <w:rPr>
          <w:rFonts w:hint="eastAsia"/>
        </w:rPr>
        <w:t>レストラン：お食事処「和楽」</w:t>
      </w:r>
    </w:p>
    <w:p w:rsidR="00C464D9" w:rsidRDefault="00C464D9" w:rsidP="00C464D9">
      <w:r>
        <w:rPr>
          <w:rFonts w:hint="eastAsia"/>
        </w:rPr>
        <w:t>宴会場（</w:t>
      </w:r>
      <w:r>
        <w:t>30畳・16畳）</w:t>
      </w:r>
    </w:p>
    <w:p w:rsidR="00C464D9" w:rsidRDefault="00C464D9" w:rsidP="00C464D9">
      <w:r>
        <w:rPr>
          <w:rFonts w:hint="eastAsia"/>
        </w:rPr>
        <w:t>セミナールーム</w:t>
      </w:r>
    </w:p>
    <w:p w:rsidR="00C464D9" w:rsidRDefault="00C464D9" w:rsidP="00C464D9">
      <w:r>
        <w:rPr>
          <w:rFonts w:hint="eastAsia"/>
        </w:rPr>
        <w:t>プレイルーム（卓球・カラオケ施設など）</w:t>
      </w:r>
    </w:p>
    <w:p w:rsidR="00C464D9" w:rsidRDefault="00C464D9" w:rsidP="00C464D9">
      <w:r>
        <w:rPr>
          <w:rFonts w:hint="eastAsia"/>
        </w:rPr>
        <w:t>浴場：美肌の湯（露天風呂）・富士の湯</w:t>
      </w:r>
    </w:p>
    <w:p w:rsidR="00704B8D" w:rsidRDefault="00704B8D" w:rsidP="002E29BA">
      <w:pPr>
        <w:pStyle w:val="1"/>
        <w:sectPr w:rsidR="00704B8D" w:rsidSect="00704B8D">
          <w:type w:val="continuous"/>
          <w:pgSz w:w="11906" w:h="16838"/>
          <w:pgMar w:top="1134" w:right="1134" w:bottom="1134" w:left="1134" w:header="851" w:footer="992" w:gutter="0"/>
          <w:cols w:num="2" w:space="425"/>
          <w:docGrid w:type="lines" w:linePitch="360"/>
        </w:sectPr>
      </w:pPr>
    </w:p>
    <w:p w:rsidR="00C464D9" w:rsidRPr="00A11DDB" w:rsidRDefault="00C464D9" w:rsidP="002E29BA">
      <w:pPr>
        <w:pStyle w:val="1"/>
      </w:pPr>
      <w:r w:rsidRPr="00A11DDB">
        <w:rPr>
          <w:rFonts w:hint="eastAsia"/>
        </w:rPr>
        <w:t>宿泊料金</w:t>
      </w:r>
    </w:p>
    <w:p w:rsidR="00C464D9" w:rsidRDefault="00C464D9" w:rsidP="00C464D9">
      <w:r>
        <w:rPr>
          <w:rFonts w:hint="eastAsia"/>
        </w:rPr>
        <w:t>被保険者および被扶養者：</w:t>
      </w:r>
      <w:r>
        <w:t>\5,000</w:t>
      </w:r>
    </w:p>
    <w:p w:rsidR="00C464D9" w:rsidRDefault="00C464D9" w:rsidP="00C464D9">
      <w:r>
        <w:rPr>
          <w:rFonts w:hint="eastAsia"/>
        </w:rPr>
        <w:t>被扶養者以外の</w:t>
      </w:r>
      <w:r>
        <w:t>2親等内親族：\6,000</w:t>
      </w:r>
    </w:p>
    <w:p w:rsidR="00C464D9" w:rsidRDefault="00C464D9" w:rsidP="00C464D9">
      <w:r>
        <w:rPr>
          <w:rFonts w:hint="eastAsia"/>
        </w:rPr>
        <w:t>上記以外および業務利用の場合：</w:t>
      </w:r>
      <w:r>
        <w:t>\7,500</w:t>
      </w:r>
    </w:p>
    <w:p w:rsidR="00C464D9" w:rsidRDefault="00C464D9" w:rsidP="00C464D9">
      <w:r>
        <w:rPr>
          <w:rFonts w:hint="eastAsia"/>
        </w:rPr>
        <w:t>大人</w:t>
      </w:r>
      <w:r>
        <w:t>1名様1泊あたりの宿泊料金（税抜）です。お食事（夕朝食）も含まれます。</w:t>
      </w:r>
    </w:p>
    <w:p w:rsidR="000F38C1" w:rsidRDefault="00C464D9" w:rsidP="00C464D9">
      <w:r>
        <w:rPr>
          <w:rFonts w:hint="eastAsia"/>
        </w:rPr>
        <w:t>小人（小学生）の宿泊料金は大人の半額、幼児（未就学児）の宿泊料金は無料です。</w:t>
      </w:r>
    </w:p>
    <w:p w:rsidR="00C464D9" w:rsidRPr="00A11DDB" w:rsidRDefault="00C464D9" w:rsidP="002E29BA">
      <w:pPr>
        <w:pStyle w:val="1"/>
      </w:pPr>
      <w:r w:rsidRPr="00A11DDB">
        <w:rPr>
          <w:rFonts w:hint="eastAsia"/>
        </w:rPr>
        <w:t>ご予約の流れ</w:t>
      </w:r>
    </w:p>
    <w:p w:rsidR="00C464D9" w:rsidRDefault="00FE437B" w:rsidP="00FE437B">
      <w:r>
        <w:rPr>
          <w:rFonts w:hint="eastAsia"/>
          <w:noProof/>
        </w:rPr>
        <w:drawing>
          <wp:inline distT="0" distB="0" distL="0" distR="0">
            <wp:extent cx="5486400" cy="800100"/>
            <wp:effectExtent l="0" t="38100" r="57150" b="57150"/>
            <wp:docPr id="1" name="図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t xml:space="preserve"> </w:t>
      </w:r>
    </w:p>
    <w:p w:rsidR="00C464D9" w:rsidRDefault="00C464D9" w:rsidP="00C464D9">
      <w:r>
        <w:rPr>
          <w:rFonts w:hint="eastAsia"/>
        </w:rPr>
        <w:t>※宿泊希望日までの日にちが</w:t>
      </w:r>
      <w:r>
        <w:t>10日以内の場合は、清里高原荘へ直接お電話ください。</w:t>
      </w:r>
    </w:p>
    <w:p w:rsidR="00C464D9" w:rsidRPr="00A11DDB" w:rsidRDefault="00C464D9" w:rsidP="002E29BA">
      <w:pPr>
        <w:pStyle w:val="1"/>
      </w:pPr>
      <w:r w:rsidRPr="00A11DDB">
        <w:rPr>
          <w:rFonts w:hint="eastAsia"/>
        </w:rPr>
        <w:t>周辺情報</w:t>
      </w:r>
    </w:p>
    <w:p w:rsidR="00C464D9" w:rsidRDefault="00C464D9" w:rsidP="00C464D9">
      <w:r>
        <w:rPr>
          <w:rFonts w:hint="eastAsia"/>
        </w:rPr>
        <w:t>清里高原荘周辺では各種ミュージアムをはじめ、スキーやハイキング、釣り、テニス、ゴルフなど、四季を通して</w:t>
      </w:r>
      <w:r w:rsidR="00135529">
        <w:rPr>
          <w:rFonts w:hint="eastAsia"/>
        </w:rPr>
        <w:t>様々</w:t>
      </w:r>
      <w:r>
        <w:rPr>
          <w:rFonts w:hint="eastAsia"/>
        </w:rPr>
        <w:t>なレジャーを</w:t>
      </w:r>
      <w:r w:rsidR="00135529">
        <w:rPr>
          <w:rFonts w:hint="eastAsia"/>
        </w:rPr>
        <w:t>お楽しみ</w:t>
      </w:r>
      <w:r>
        <w:rPr>
          <w:rFonts w:hint="eastAsia"/>
        </w:rPr>
        <w:t>いただけます。フロントでは、ミュージアムやスキー場、テニスコート、ゴルフ場などをお気軽にご利用いただける優待券もお配りしています。ご利用の際はお問い合わせください。</w:t>
      </w:r>
    </w:p>
    <w:p w:rsidR="00A11DDB" w:rsidRDefault="00A11DDB" w:rsidP="00146C2C">
      <w:pPr>
        <w:sectPr w:rsidR="00A11DDB" w:rsidSect="00704B8D">
          <w:type w:val="continuous"/>
          <w:pgSz w:w="11906" w:h="16838"/>
          <w:pgMar w:top="1134" w:right="1134" w:bottom="1134" w:left="1134" w:header="851" w:footer="992" w:gutter="0"/>
          <w:cols w:space="425"/>
          <w:docGrid w:type="lines" w:linePitch="360"/>
        </w:sectPr>
      </w:pPr>
    </w:p>
    <w:p w:rsidR="00146C2C" w:rsidRPr="00A11DDB" w:rsidRDefault="00146C2C" w:rsidP="00146C2C">
      <w:pPr>
        <w:rPr>
          <w:b/>
          <w:sz w:val="28"/>
        </w:rPr>
      </w:pPr>
      <w:bookmarkStart w:id="0" w:name="空室情報"/>
      <w:r w:rsidRPr="00A11DDB">
        <w:rPr>
          <w:b/>
          <w:sz w:val="28"/>
        </w:rPr>
        <w:lastRenderedPageBreak/>
        <w:t>6月　空室情報</w:t>
      </w:r>
    </w:p>
    <w:bookmarkEnd w:id="0"/>
    <w:p w:rsidR="00146C2C" w:rsidRDefault="00146C2C" w:rsidP="00187EC9">
      <w:r>
        <w:rPr>
          <w:rFonts w:hint="eastAsia"/>
        </w:rPr>
        <w:t>「○」は空室あり、「－」は予約済みのため空室なしです。</w:t>
      </w:r>
    </w:p>
    <w:p w:rsidR="00146C2C" w:rsidRDefault="00146C2C" w:rsidP="00146C2C">
      <w:r>
        <w:rPr>
          <w:rFonts w:hint="eastAsia"/>
        </w:rPr>
        <w:t>部屋タイプ</w:t>
      </w:r>
      <w:r>
        <w:tab/>
        <w:t>6/1</w:t>
      </w:r>
      <w:r>
        <w:tab/>
        <w:t>２</w:t>
      </w:r>
      <w:r>
        <w:tab/>
        <w:t>３</w:t>
      </w:r>
      <w:r>
        <w:tab/>
        <w:t>４</w:t>
      </w:r>
      <w:r>
        <w:tab/>
        <w:t>５</w:t>
      </w:r>
      <w:r>
        <w:tab/>
        <w:t>６</w:t>
      </w:r>
      <w:r>
        <w:tab/>
        <w:t>７</w:t>
      </w:r>
      <w:r>
        <w:tab/>
        <w:t>８</w:t>
      </w:r>
      <w:r>
        <w:tab/>
        <w:t>９</w:t>
      </w:r>
      <w:r>
        <w:tab/>
        <w:t>10</w:t>
      </w:r>
      <w:r>
        <w:tab/>
        <w:t>11</w:t>
      </w:r>
      <w:r>
        <w:tab/>
        <w:t>12</w:t>
      </w:r>
      <w:r>
        <w:tab/>
        <w:t>13</w:t>
      </w:r>
      <w:r>
        <w:tab/>
        <w:t>14</w:t>
      </w:r>
      <w:r>
        <w:tab/>
        <w:t>15</w:t>
      </w:r>
      <w:r>
        <w:tab/>
        <w:t>16</w:t>
      </w:r>
      <w:r>
        <w:tab/>
        <w:t>17</w:t>
      </w:r>
      <w:r>
        <w:tab/>
        <w:t>18</w:t>
      </w:r>
      <w:r>
        <w:tab/>
        <w:t>19</w:t>
      </w:r>
      <w:r>
        <w:tab/>
        <w:t>20</w:t>
      </w:r>
      <w:r>
        <w:tab/>
        <w:t>21</w:t>
      </w:r>
      <w:r>
        <w:tab/>
        <w:t>22</w:t>
      </w:r>
      <w:r>
        <w:tab/>
        <w:t>23</w:t>
      </w:r>
      <w:r>
        <w:tab/>
        <w:t>24</w:t>
      </w:r>
      <w:r>
        <w:tab/>
        <w:t>25</w:t>
      </w:r>
      <w:r>
        <w:tab/>
        <w:t>26</w:t>
      </w:r>
      <w:r>
        <w:tab/>
        <w:t>27</w:t>
      </w:r>
      <w:r>
        <w:tab/>
        <w:t>28</w:t>
      </w:r>
      <w:r>
        <w:tab/>
        <w:t>29</w:t>
      </w:r>
      <w:r>
        <w:tab/>
        <w:t>30</w:t>
      </w:r>
    </w:p>
    <w:p w:rsidR="00146C2C" w:rsidRDefault="00146C2C" w:rsidP="00146C2C">
      <w:r>
        <w:t>8名和室</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p>
    <w:p w:rsidR="00146C2C" w:rsidRDefault="00146C2C" w:rsidP="00146C2C">
      <w:r>
        <w:t>6名和室</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p>
    <w:p w:rsidR="00146C2C" w:rsidRDefault="00146C2C" w:rsidP="00146C2C">
      <w:r>
        <w:t>5名和室</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p>
    <w:p w:rsidR="00146C2C" w:rsidRDefault="00146C2C" w:rsidP="00146C2C">
      <w:r>
        <w:t>5名洋室</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p>
    <w:p w:rsidR="00146C2C" w:rsidRDefault="00146C2C" w:rsidP="00146C2C">
      <w:r>
        <w:t>4名和室</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p>
    <w:p w:rsidR="00146C2C" w:rsidRDefault="00146C2C" w:rsidP="00146C2C">
      <w:r>
        <w:t>4名洋室</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p>
    <w:p w:rsidR="00146C2C" w:rsidRDefault="00146C2C" w:rsidP="00146C2C">
      <w:r>
        <w:t>3名洋室</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p>
    <w:p w:rsidR="00C464D9" w:rsidRDefault="00146C2C" w:rsidP="00146C2C">
      <w:r>
        <w:t>2名洋室</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p>
    <w:p w:rsidR="00A64EC6" w:rsidRDefault="00A64EC6" w:rsidP="00146C2C">
      <w:r>
        <w:rPr>
          <w:rFonts w:hint="eastAsia"/>
        </w:rPr>
        <w:t>5月15日現在の空室状況です。最新の空室状況はお電話にてお問い合わせください。</w:t>
      </w:r>
    </w:p>
    <w:p w:rsidR="00146C2C" w:rsidRPr="00C464D9" w:rsidRDefault="002E29BA" w:rsidP="00146C2C">
      <w:r>
        <w:rPr>
          <w:noProof/>
        </w:rPr>
        <mc:AlternateContent>
          <mc:Choice Requires="wps">
            <w:drawing>
              <wp:anchor distT="228600" distB="228600" distL="228600" distR="228600" simplePos="0" relativeHeight="251659264" behindDoc="0" locked="0" layoutInCell="1" allowOverlap="1" wp14:anchorId="15F77A4B" wp14:editId="521B40FF">
                <wp:simplePos x="0" y="0"/>
                <wp:positionH relativeFrom="margin">
                  <wp:align>center</wp:align>
                </wp:positionH>
                <wp:positionV relativeFrom="margin">
                  <wp:align>bottom</wp:align>
                </wp:positionV>
                <wp:extent cx="3552093" cy="1499616"/>
                <wp:effectExtent l="0" t="0" r="23495" b="20320"/>
                <wp:wrapSquare wrapText="bothSides"/>
                <wp:docPr id="46" name="四角形 46"/>
                <wp:cNvGraphicFramePr/>
                <a:graphic xmlns:a="http://schemas.openxmlformats.org/drawingml/2006/main">
                  <a:graphicData uri="http://schemas.microsoft.com/office/word/2010/wordprocessingShape">
                    <wps:wsp>
                      <wps:cNvSpPr/>
                      <wps:spPr>
                        <a:xfrm>
                          <a:off x="0" y="0"/>
                          <a:ext cx="3552093" cy="1499616"/>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2E29BA" w:rsidRDefault="002E29BA" w:rsidP="002E29BA">
                            <w:r>
                              <w:rPr>
                                <w:rFonts w:hint="eastAsia"/>
                              </w:rPr>
                              <w:t>清里高原荘に関するお問い合わせは予約センターまで</w:t>
                            </w:r>
                          </w:p>
                          <w:p w:rsidR="002E29BA" w:rsidRDefault="002E29BA" w:rsidP="002E29BA">
                            <w:r>
                              <w:rPr>
                                <w:rFonts w:hint="eastAsia"/>
                              </w:rPr>
                              <w:t>受付時間：平日9</w:t>
                            </w:r>
                            <w:r w:rsidR="000A4C09">
                              <w:rPr>
                                <w:rFonts w:hint="eastAsia"/>
                              </w:rPr>
                              <w:t>時</w:t>
                            </w:r>
                            <w:r>
                              <w:rPr>
                                <w:rFonts w:hint="eastAsia"/>
                              </w:rPr>
                              <w:t>～17</w:t>
                            </w:r>
                            <w:r w:rsidR="000A4C09">
                              <w:rPr>
                                <w:rFonts w:hint="eastAsia"/>
                              </w:rPr>
                              <w:t>時</w:t>
                            </w:r>
                            <w:bookmarkStart w:id="1" w:name="_GoBack"/>
                            <w:bookmarkEnd w:id="1"/>
                          </w:p>
                          <w:p w:rsidR="002E29BA" w:rsidRDefault="002E29BA" w:rsidP="002E29BA">
                            <w:r>
                              <w:rPr>
                                <w:rFonts w:hint="eastAsia"/>
                              </w:rPr>
                              <w:t>TEL：045-738-XXXX</w:t>
                            </w:r>
                          </w:p>
                          <w:p w:rsidR="002E29BA" w:rsidRPr="002E29BA" w:rsidRDefault="002E29BA" w:rsidP="002E29BA">
                            <w:r>
                              <w:rPr>
                                <w:rFonts w:hint="eastAsia"/>
                              </w:rPr>
                              <w:t>FAX：045-738-XXXX</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60000</wp14:pctWidth>
                </wp14:sizeRelH>
                <wp14:sizeRelV relativeFrom="margin">
                  <wp14:pctHeight>0</wp14:pctHeight>
                </wp14:sizeRelV>
              </wp:anchor>
            </w:drawing>
          </mc:Choice>
          <mc:Fallback>
            <w:pict>
              <v:rect w14:anchorId="15F77A4B" id="四角形 46" o:spid="_x0000_s1026" style="position:absolute;left:0;text-align:left;margin-left:0;margin-top:0;width:279.7pt;height:118.1pt;z-index:251659264;visibility:visible;mso-wrap-style:square;mso-width-percent:600;mso-height-percent:0;mso-wrap-distance-left:18pt;mso-wrap-distance-top:18pt;mso-wrap-distance-right:18pt;mso-wrap-distance-bottom:18pt;mso-position-horizontal:center;mso-position-horizontal-relative:margin;mso-position-vertical:bottom;mso-position-vertical-relative:margin;mso-width-percent:6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" fillcolor="#91bce3 [2164]" strokecolor="#5b9bd5 [3204]" strokeweight=".5pt">
                <v:fill color2="#7aaddd [2612]" rotate="t" colors="0 #b1cbe9;.5 #a3c1e5;1 #92b9e4" focus="100%" type="gradient">
                  <o:fill v:ext="view" type="gradientUnscaled"/>
                </v:fill>
                <v:textbox style="mso-fit-shape-to-text:t" inset=",7.2pt,,7.2pt">
                  <w:txbxContent>
                    <w:p w:rsidR="002E29BA" w:rsidRDefault="002E29BA" w:rsidP="002E29BA">
                      <w:r>
                        <w:rPr>
                          <w:rFonts w:hint="eastAsia"/>
                        </w:rPr>
                        <w:t>清里高原荘に関するお問い合わせは予約センターまで</w:t>
                      </w:r>
                    </w:p>
                    <w:p w:rsidR="002E29BA" w:rsidRDefault="002E29BA" w:rsidP="002E29BA">
                      <w:r>
                        <w:rPr>
                          <w:rFonts w:hint="eastAsia"/>
                        </w:rPr>
                        <w:t>受付時間：平日9</w:t>
                      </w:r>
                      <w:r w:rsidR="000A4C09">
                        <w:rPr>
                          <w:rFonts w:hint="eastAsia"/>
                        </w:rPr>
                        <w:t>時</w:t>
                      </w:r>
                      <w:r>
                        <w:rPr>
                          <w:rFonts w:hint="eastAsia"/>
                        </w:rPr>
                        <w:t>～17</w:t>
                      </w:r>
                      <w:r w:rsidR="000A4C09">
                        <w:rPr>
                          <w:rFonts w:hint="eastAsia"/>
                        </w:rPr>
                        <w:t>時</w:t>
                      </w:r>
                      <w:bookmarkStart w:id="2" w:name="_GoBack"/>
                      <w:bookmarkEnd w:id="2"/>
                    </w:p>
                    <w:p w:rsidR="002E29BA" w:rsidRDefault="002E29BA" w:rsidP="002E29BA">
                      <w:r>
                        <w:rPr>
                          <w:rFonts w:hint="eastAsia"/>
                        </w:rPr>
                        <w:t>TEL：045-738-XXXX</w:t>
                      </w:r>
                    </w:p>
                    <w:p w:rsidR="002E29BA" w:rsidRPr="002E29BA" w:rsidRDefault="002E29BA" w:rsidP="002E29BA">
                      <w:r>
                        <w:rPr>
                          <w:rFonts w:hint="eastAsia"/>
                        </w:rPr>
                        <w:t>FAX：045-738-XXXX</w:t>
                      </w:r>
                    </w:p>
                  </w:txbxContent>
                </v:textbox>
                <w10:wrap type="square" anchorx="margin" anchory="margin"/>
              </v:rect>
            </w:pict>
          </mc:Fallback>
        </mc:AlternateContent>
      </w:r>
    </w:p>
    <w:sectPr w:rsidR="00146C2C" w:rsidRPr="00C464D9" w:rsidSect="002A2D20">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708E" w:rsidRDefault="007D708E" w:rsidP="00450071">
      <w:r>
        <w:separator/>
      </w:r>
    </w:p>
  </w:endnote>
  <w:endnote w:type="continuationSeparator" w:id="0">
    <w:p w:rsidR="007D708E" w:rsidRDefault="007D708E" w:rsidP="00450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HGSｺﾞｼｯｸM">
    <w:panose1 w:val="020B0600000000000000"/>
    <w:charset w:val="80"/>
    <w:family w:val="modern"/>
    <w:pitch w:val="variable"/>
    <w:sig w:usb0="80000281" w:usb1="28C76CF8"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708E" w:rsidRDefault="007D708E" w:rsidP="00450071">
      <w:r>
        <w:separator/>
      </w:r>
    </w:p>
  </w:footnote>
  <w:footnote w:type="continuationSeparator" w:id="0">
    <w:p w:rsidR="007D708E" w:rsidRDefault="007D708E" w:rsidP="004500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BFE"/>
    <w:rsid w:val="00013133"/>
    <w:rsid w:val="000924D0"/>
    <w:rsid w:val="000A4C09"/>
    <w:rsid w:val="000B3F38"/>
    <w:rsid w:val="000B5090"/>
    <w:rsid w:val="000F38C1"/>
    <w:rsid w:val="00135529"/>
    <w:rsid w:val="00146C2C"/>
    <w:rsid w:val="00177E7B"/>
    <w:rsid w:val="00187EC9"/>
    <w:rsid w:val="00266105"/>
    <w:rsid w:val="002A2D20"/>
    <w:rsid w:val="002E29BA"/>
    <w:rsid w:val="002E7886"/>
    <w:rsid w:val="003D13C3"/>
    <w:rsid w:val="004157BA"/>
    <w:rsid w:val="00437A90"/>
    <w:rsid w:val="00450071"/>
    <w:rsid w:val="004F15DD"/>
    <w:rsid w:val="006761F5"/>
    <w:rsid w:val="00677971"/>
    <w:rsid w:val="00703FC6"/>
    <w:rsid w:val="00704B8D"/>
    <w:rsid w:val="007D708E"/>
    <w:rsid w:val="007F14CD"/>
    <w:rsid w:val="007F6745"/>
    <w:rsid w:val="00810C39"/>
    <w:rsid w:val="00890AF8"/>
    <w:rsid w:val="008A568A"/>
    <w:rsid w:val="008F5452"/>
    <w:rsid w:val="00925732"/>
    <w:rsid w:val="009743D6"/>
    <w:rsid w:val="009C2FC0"/>
    <w:rsid w:val="00A11DDB"/>
    <w:rsid w:val="00A318FA"/>
    <w:rsid w:val="00A50B37"/>
    <w:rsid w:val="00A57AB1"/>
    <w:rsid w:val="00A64EC6"/>
    <w:rsid w:val="00AB77FC"/>
    <w:rsid w:val="00B20DE1"/>
    <w:rsid w:val="00C244EC"/>
    <w:rsid w:val="00C464D9"/>
    <w:rsid w:val="00C7317A"/>
    <w:rsid w:val="00C75E6F"/>
    <w:rsid w:val="00CC00FE"/>
    <w:rsid w:val="00CD3C70"/>
    <w:rsid w:val="00D17A9D"/>
    <w:rsid w:val="00D27BFE"/>
    <w:rsid w:val="00D57301"/>
    <w:rsid w:val="00D852C7"/>
    <w:rsid w:val="00DF3923"/>
    <w:rsid w:val="00F06387"/>
    <w:rsid w:val="00F350D2"/>
    <w:rsid w:val="00F6419B"/>
    <w:rsid w:val="00FE43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3A17E7E"/>
  <w15:chartTrackingRefBased/>
  <w15:docId w15:val="{B88F5CC0-F5B2-438F-A551-ADDEF6800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6419B"/>
    <w:pPr>
      <w:keepNext/>
      <w:pBdr>
        <w:bottom w:val="single" w:sz="12" w:space="1" w:color="833C0B" w:themeColor="accent2" w:themeShade="80"/>
      </w:pBdr>
      <w:spacing w:beforeLines="50" w:before="180"/>
      <w:outlineLvl w:val="0"/>
    </w:pPr>
    <w:rPr>
      <w:rFonts w:ascii="ＭＳ ゴシック" w:eastAsia="ＭＳ Ｐゴシック" w:hAnsiTheme="majorHAnsi" w:cstheme="majorBidi"/>
      <w:b/>
      <w:color w:val="2F5496" w:themeColor="accent5" w:themeShade="BF"/>
      <w:sz w:val="24"/>
      <w:szCs w:val="24"/>
    </w:rPr>
  </w:style>
  <w:style w:type="paragraph" w:styleId="2">
    <w:name w:val="heading 2"/>
    <w:basedOn w:val="a"/>
    <w:next w:val="a"/>
    <w:link w:val="20"/>
    <w:uiPriority w:val="9"/>
    <w:unhideWhenUsed/>
    <w:qFormat/>
    <w:rsid w:val="00A50B37"/>
    <w:pPr>
      <w:outlineLvl w:val="1"/>
    </w:pPr>
    <w:rPr>
      <w:b/>
      <w:i/>
      <w:color w:val="833C0B" w:themeColor="accent2" w:themeShade="8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6419B"/>
    <w:rPr>
      <w:rFonts w:ascii="ＭＳ ゴシック" w:eastAsia="ＭＳ Ｐゴシック" w:hAnsiTheme="majorHAnsi" w:cstheme="majorBidi"/>
      <w:b/>
      <w:color w:val="2F5496" w:themeColor="accent5" w:themeShade="BF"/>
      <w:sz w:val="24"/>
      <w:szCs w:val="24"/>
    </w:rPr>
  </w:style>
  <w:style w:type="paragraph" w:styleId="a3">
    <w:name w:val="Title"/>
    <w:basedOn w:val="a"/>
    <w:next w:val="a"/>
    <w:link w:val="a4"/>
    <w:uiPriority w:val="10"/>
    <w:qFormat/>
    <w:rsid w:val="00177E7B"/>
    <w:pPr>
      <w:jc w:val="center"/>
      <w:outlineLvl w:val="0"/>
    </w:pPr>
    <w:rPr>
      <w:rFonts w:ascii="HGSｺﾞｼｯｸM" w:eastAsia="HGSｺﾞｼｯｸM" w:hAnsiTheme="majorHAnsi" w:cstheme="majorBidi"/>
      <w:noProof/>
      <w:color w:val="44546A" w:themeColor="text2"/>
      <w:sz w:val="40"/>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a4">
    <w:name w:val="表題 (文字)"/>
    <w:basedOn w:val="a0"/>
    <w:link w:val="a3"/>
    <w:uiPriority w:val="10"/>
    <w:rsid w:val="00177E7B"/>
    <w:rPr>
      <w:rFonts w:ascii="HGSｺﾞｼｯｸM" w:eastAsia="HGSｺﾞｼｯｸM" w:hAnsiTheme="majorHAnsi" w:cstheme="majorBidi"/>
      <w:noProof/>
      <w:color w:val="44546A" w:themeColor="text2"/>
      <w:sz w:val="40"/>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20">
    <w:name w:val="見出し 2 (文字)"/>
    <w:basedOn w:val="a0"/>
    <w:link w:val="2"/>
    <w:uiPriority w:val="9"/>
    <w:rsid w:val="00A50B37"/>
    <w:rPr>
      <w:b/>
      <w:i/>
      <w:color w:val="833C0B" w:themeColor="accent2" w:themeShade="80"/>
      <w:sz w:val="24"/>
      <w:szCs w:val="24"/>
    </w:rPr>
  </w:style>
  <w:style w:type="table" w:styleId="a5">
    <w:name w:val="Table Grid"/>
    <w:basedOn w:val="a1"/>
    <w:uiPriority w:val="39"/>
    <w:rsid w:val="000F38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TOC Heading"/>
    <w:basedOn w:val="1"/>
    <w:next w:val="a"/>
    <w:uiPriority w:val="39"/>
    <w:unhideWhenUsed/>
    <w:qFormat/>
    <w:rsid w:val="00890AF8"/>
    <w:pPr>
      <w:keepLines/>
      <w:widowControl/>
      <w:pBdr>
        <w:bottom w:val="none" w:sz="0" w:space="0" w:color="auto"/>
      </w:pBdr>
      <w:spacing w:beforeLines="0" w:before="240" w:line="259" w:lineRule="auto"/>
      <w:jc w:val="left"/>
      <w:outlineLvl w:val="9"/>
    </w:pPr>
    <w:rPr>
      <w:rFonts w:asciiTheme="majorHAnsi" w:eastAsiaTheme="majorEastAsia"/>
      <w:b w:val="0"/>
      <w:color w:val="2E74B5" w:themeColor="accent1" w:themeShade="BF"/>
      <w:kern w:val="0"/>
      <w:sz w:val="32"/>
      <w:szCs w:val="32"/>
    </w:rPr>
  </w:style>
  <w:style w:type="paragraph" w:styleId="a7">
    <w:name w:val="No Spacing"/>
    <w:link w:val="a8"/>
    <w:uiPriority w:val="1"/>
    <w:qFormat/>
    <w:rsid w:val="00890AF8"/>
    <w:rPr>
      <w:kern w:val="0"/>
      <w:sz w:val="22"/>
    </w:rPr>
  </w:style>
  <w:style w:type="character" w:customStyle="1" w:styleId="a8">
    <w:name w:val="行間詰め (文字)"/>
    <w:basedOn w:val="a0"/>
    <w:link w:val="a7"/>
    <w:uiPriority w:val="1"/>
    <w:rsid w:val="00890AF8"/>
    <w:rPr>
      <w:kern w:val="0"/>
      <w:sz w:val="22"/>
    </w:rPr>
  </w:style>
  <w:style w:type="character" w:styleId="a9">
    <w:name w:val="Placeholder Text"/>
    <w:basedOn w:val="a0"/>
    <w:uiPriority w:val="99"/>
    <w:semiHidden/>
    <w:rsid w:val="00437A90"/>
    <w:rPr>
      <w:color w:val="808080"/>
    </w:rPr>
  </w:style>
  <w:style w:type="table" w:styleId="5-5">
    <w:name w:val="Grid Table 5 Dark Accent 5"/>
    <w:basedOn w:val="a1"/>
    <w:uiPriority w:val="50"/>
    <w:rsid w:val="007F14C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aa">
    <w:name w:val="header"/>
    <w:basedOn w:val="a"/>
    <w:link w:val="ab"/>
    <w:uiPriority w:val="99"/>
    <w:unhideWhenUsed/>
    <w:rsid w:val="00450071"/>
    <w:pPr>
      <w:tabs>
        <w:tab w:val="center" w:pos="4252"/>
        <w:tab w:val="right" w:pos="8504"/>
      </w:tabs>
      <w:snapToGrid w:val="0"/>
    </w:pPr>
  </w:style>
  <w:style w:type="character" w:customStyle="1" w:styleId="ab">
    <w:name w:val="ヘッダー (文字)"/>
    <w:basedOn w:val="a0"/>
    <w:link w:val="aa"/>
    <w:uiPriority w:val="99"/>
    <w:rsid w:val="00450071"/>
  </w:style>
  <w:style w:type="paragraph" w:styleId="ac">
    <w:name w:val="footer"/>
    <w:basedOn w:val="a"/>
    <w:link w:val="ad"/>
    <w:uiPriority w:val="99"/>
    <w:unhideWhenUsed/>
    <w:rsid w:val="00450071"/>
    <w:pPr>
      <w:tabs>
        <w:tab w:val="center" w:pos="4252"/>
        <w:tab w:val="right" w:pos="8504"/>
      </w:tabs>
      <w:snapToGrid w:val="0"/>
    </w:pPr>
  </w:style>
  <w:style w:type="character" w:customStyle="1" w:styleId="ad">
    <w:name w:val="フッター (文字)"/>
    <w:basedOn w:val="a0"/>
    <w:link w:val="ac"/>
    <w:uiPriority w:val="99"/>
    <w:rsid w:val="00450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5526100">
      <w:bodyDiv w:val="1"/>
      <w:marLeft w:val="0"/>
      <w:marRight w:val="0"/>
      <w:marTop w:val="0"/>
      <w:marBottom w:val="0"/>
      <w:divBdr>
        <w:top w:val="none" w:sz="0" w:space="0" w:color="auto"/>
        <w:left w:val="none" w:sz="0" w:space="0" w:color="auto"/>
        <w:bottom w:val="none" w:sz="0" w:space="0" w:color="auto"/>
        <w:right w:val="none" w:sz="0" w:space="0" w:color="auto"/>
      </w:divBdr>
      <w:divsChild>
        <w:div w:id="794719916">
          <w:marLeft w:val="547"/>
          <w:marRight w:val="0"/>
          <w:marTop w:val="0"/>
          <w:marBottom w:val="0"/>
          <w:divBdr>
            <w:top w:val="none" w:sz="0" w:space="0" w:color="auto"/>
            <w:left w:val="none" w:sz="0" w:space="0" w:color="auto"/>
            <w:bottom w:val="none" w:sz="0" w:space="0" w:color="auto"/>
            <w:right w:val="none" w:sz="0" w:space="0" w:color="auto"/>
          </w:divBdr>
        </w:div>
        <w:div w:id="1245650525">
          <w:marLeft w:val="547"/>
          <w:marRight w:val="0"/>
          <w:marTop w:val="0"/>
          <w:marBottom w:val="0"/>
          <w:divBdr>
            <w:top w:val="none" w:sz="0" w:space="0" w:color="auto"/>
            <w:left w:val="none" w:sz="0" w:space="0" w:color="auto"/>
            <w:bottom w:val="none" w:sz="0" w:space="0" w:color="auto"/>
            <w:right w:val="none" w:sz="0" w:space="0" w:color="auto"/>
          </w:divBdr>
        </w:div>
        <w:div w:id="144908312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07/relationships/hdphoto" Target="media/hdphoto1.wdp"/><Relationship Id="rId12" Type="http://schemas.microsoft.com/office/2007/relationships/diagramDrawing" Target="diagrams/drawing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endnotes" Target="endnotes.xml"/><Relationship Id="rId10" Type="http://schemas.openxmlformats.org/officeDocument/2006/relationships/diagramQuickStyle" Target="diagrams/quickStyle1.xml"/><Relationship Id="rId4" Type="http://schemas.openxmlformats.org/officeDocument/2006/relationships/footnotes" Target="footnote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DC27D8-3F6F-4CDD-AD66-94E81787D497}" type="doc">
      <dgm:prSet loTypeId="urn:microsoft.com/office/officeart/2005/8/layout/process1" loCatId="process" qsTypeId="urn:microsoft.com/office/officeart/2005/8/quickstyle/simple1" qsCatId="simple" csTypeId="urn:microsoft.com/office/officeart/2005/8/colors/accent1_2" csCatId="accent1" phldr="1"/>
      <dgm:spPr/>
    </dgm:pt>
    <dgm:pt modelId="{0132D605-FE99-46AA-BDE8-4C535399F48E}">
      <dgm:prSet phldrT="[テキスト]"/>
      <dgm:spPr/>
      <dgm:t>
        <a:bodyPr/>
        <a:lstStyle/>
        <a:p>
          <a:r>
            <a:rPr lang="ja-JP"/>
            <a:t>予約申込書に記入して</a:t>
          </a:r>
          <a:r>
            <a:rPr lang="en-US"/>
            <a:t>FAX</a:t>
          </a:r>
          <a:endParaRPr kumimoji="1" lang="ja-JP" altLang="en-US"/>
        </a:p>
      </dgm:t>
    </dgm:pt>
    <dgm:pt modelId="{DDEE03FB-67E7-42F5-B264-AC9CF67C6880}" type="parTrans" cxnId="{CE9203C7-E0B4-42EF-996A-AB81198E336C}">
      <dgm:prSet/>
      <dgm:spPr/>
      <dgm:t>
        <a:bodyPr/>
        <a:lstStyle/>
        <a:p>
          <a:endParaRPr kumimoji="1" lang="ja-JP" altLang="en-US"/>
        </a:p>
      </dgm:t>
    </dgm:pt>
    <dgm:pt modelId="{D61EE001-12F8-43AF-8E55-4F40EDD65D17}" type="sibTrans" cxnId="{CE9203C7-E0B4-42EF-996A-AB81198E336C}">
      <dgm:prSet/>
      <dgm:spPr/>
      <dgm:t>
        <a:bodyPr/>
        <a:lstStyle/>
        <a:p>
          <a:endParaRPr kumimoji="1" lang="ja-JP" altLang="en-US"/>
        </a:p>
      </dgm:t>
    </dgm:pt>
    <dgm:pt modelId="{EE384B95-2F87-4033-AFBD-1626571455DF}">
      <dgm:prSet/>
      <dgm:spPr/>
      <dgm:t>
        <a:bodyPr/>
        <a:lstStyle/>
        <a:p>
          <a:r>
            <a:rPr lang="ja-JP"/>
            <a:t>予約センターから電話確認</a:t>
          </a:r>
        </a:p>
      </dgm:t>
    </dgm:pt>
    <dgm:pt modelId="{F2B744B1-2173-4331-916D-3B26F372B580}" type="parTrans" cxnId="{F72E5793-3A4D-46FD-A8D0-650D105DE676}">
      <dgm:prSet/>
      <dgm:spPr/>
      <dgm:t>
        <a:bodyPr/>
        <a:lstStyle/>
        <a:p>
          <a:endParaRPr kumimoji="1" lang="ja-JP" altLang="en-US"/>
        </a:p>
      </dgm:t>
    </dgm:pt>
    <dgm:pt modelId="{75207AB4-F1CA-4C3E-B03E-017DB85CFA14}" type="sibTrans" cxnId="{F72E5793-3A4D-46FD-A8D0-650D105DE676}">
      <dgm:prSet/>
      <dgm:spPr/>
      <dgm:t>
        <a:bodyPr/>
        <a:lstStyle/>
        <a:p>
          <a:endParaRPr kumimoji="1" lang="ja-JP" altLang="en-US"/>
        </a:p>
      </dgm:t>
    </dgm:pt>
    <dgm:pt modelId="{0804ED72-B984-4B5B-866B-DEDCDB0B0FE9}">
      <dgm:prSet/>
      <dgm:spPr/>
      <dgm:t>
        <a:bodyPr/>
        <a:lstStyle/>
        <a:p>
          <a:r>
            <a:rPr lang="ja-JP"/>
            <a:t>予約完了</a:t>
          </a:r>
          <a:endParaRPr lang="ja-JP" altLang="en-US"/>
        </a:p>
      </dgm:t>
    </dgm:pt>
    <dgm:pt modelId="{28D4AA3B-F6D4-423C-B759-C763BDF460C2}" type="parTrans" cxnId="{FC95ADAD-CC13-41BB-816E-7418FCB40F42}">
      <dgm:prSet/>
      <dgm:spPr/>
      <dgm:t>
        <a:bodyPr/>
        <a:lstStyle/>
        <a:p>
          <a:endParaRPr kumimoji="1" lang="ja-JP" altLang="en-US"/>
        </a:p>
      </dgm:t>
    </dgm:pt>
    <dgm:pt modelId="{396B0A19-02DC-4D56-AE70-354A2B6F2BEF}" type="sibTrans" cxnId="{FC95ADAD-CC13-41BB-816E-7418FCB40F42}">
      <dgm:prSet/>
      <dgm:spPr/>
      <dgm:t>
        <a:bodyPr/>
        <a:lstStyle/>
        <a:p>
          <a:endParaRPr kumimoji="1" lang="ja-JP" altLang="en-US"/>
        </a:p>
      </dgm:t>
    </dgm:pt>
    <dgm:pt modelId="{FE378361-1E56-4C77-BC56-92DED2B02D46}" type="pres">
      <dgm:prSet presAssocID="{83DC27D8-3F6F-4CDD-AD66-94E81787D497}" presName="Name0" presStyleCnt="0">
        <dgm:presLayoutVars>
          <dgm:dir/>
          <dgm:resizeHandles val="exact"/>
        </dgm:presLayoutVars>
      </dgm:prSet>
      <dgm:spPr/>
    </dgm:pt>
    <dgm:pt modelId="{050CF44F-23CE-4CCE-B95F-C13C807282F0}" type="pres">
      <dgm:prSet presAssocID="{0804ED72-B984-4B5B-866B-DEDCDB0B0FE9}" presName="node" presStyleLbl="node1" presStyleIdx="0" presStyleCnt="3">
        <dgm:presLayoutVars>
          <dgm:bulletEnabled val="1"/>
        </dgm:presLayoutVars>
      </dgm:prSet>
      <dgm:spPr/>
    </dgm:pt>
    <dgm:pt modelId="{F15E5CB6-CDF8-4F70-B2A4-3CFCFE2CCC5A}" type="pres">
      <dgm:prSet presAssocID="{396B0A19-02DC-4D56-AE70-354A2B6F2BEF}" presName="sibTrans" presStyleLbl="sibTrans2D1" presStyleIdx="0" presStyleCnt="2"/>
      <dgm:spPr/>
    </dgm:pt>
    <dgm:pt modelId="{71EBC64C-98B5-4231-B84F-67F8FE19BBB7}" type="pres">
      <dgm:prSet presAssocID="{396B0A19-02DC-4D56-AE70-354A2B6F2BEF}" presName="connectorText" presStyleLbl="sibTrans2D1" presStyleIdx="0" presStyleCnt="2"/>
      <dgm:spPr/>
    </dgm:pt>
    <dgm:pt modelId="{7EEC8B36-1D66-494D-BB8A-5A8C4B85B7E5}" type="pres">
      <dgm:prSet presAssocID="{0132D605-FE99-46AA-BDE8-4C535399F48E}" presName="node" presStyleLbl="node1" presStyleIdx="1" presStyleCnt="3">
        <dgm:presLayoutVars>
          <dgm:bulletEnabled val="1"/>
        </dgm:presLayoutVars>
      </dgm:prSet>
      <dgm:spPr/>
    </dgm:pt>
    <dgm:pt modelId="{D8DA743A-0A3D-41D0-9983-85D775A911C4}" type="pres">
      <dgm:prSet presAssocID="{D61EE001-12F8-43AF-8E55-4F40EDD65D17}" presName="sibTrans" presStyleLbl="sibTrans2D1" presStyleIdx="1" presStyleCnt="2"/>
      <dgm:spPr/>
    </dgm:pt>
    <dgm:pt modelId="{4C43CBE9-DF60-47A2-9A07-2E05FF41793B}" type="pres">
      <dgm:prSet presAssocID="{D61EE001-12F8-43AF-8E55-4F40EDD65D17}" presName="connectorText" presStyleLbl="sibTrans2D1" presStyleIdx="1" presStyleCnt="2"/>
      <dgm:spPr/>
    </dgm:pt>
    <dgm:pt modelId="{A54732ED-7026-49AC-B7C4-B1C4B6FB282F}" type="pres">
      <dgm:prSet presAssocID="{EE384B95-2F87-4033-AFBD-1626571455DF}" presName="node" presStyleLbl="node1" presStyleIdx="2" presStyleCnt="3">
        <dgm:presLayoutVars>
          <dgm:bulletEnabled val="1"/>
        </dgm:presLayoutVars>
      </dgm:prSet>
      <dgm:spPr/>
    </dgm:pt>
  </dgm:ptLst>
  <dgm:cxnLst>
    <dgm:cxn modelId="{F72E5793-3A4D-46FD-A8D0-650D105DE676}" srcId="{83DC27D8-3F6F-4CDD-AD66-94E81787D497}" destId="{EE384B95-2F87-4033-AFBD-1626571455DF}" srcOrd="2" destOrd="0" parTransId="{F2B744B1-2173-4331-916D-3B26F372B580}" sibTransId="{75207AB4-F1CA-4C3E-B03E-017DB85CFA14}"/>
    <dgm:cxn modelId="{90C2C5DA-1A6A-4EE0-AB13-AA5A2EFBA29B}" type="presOf" srcId="{83DC27D8-3F6F-4CDD-AD66-94E81787D497}" destId="{FE378361-1E56-4C77-BC56-92DED2B02D46}" srcOrd="0" destOrd="0" presId="urn:microsoft.com/office/officeart/2005/8/layout/process1"/>
    <dgm:cxn modelId="{CE9203C7-E0B4-42EF-996A-AB81198E336C}" srcId="{83DC27D8-3F6F-4CDD-AD66-94E81787D497}" destId="{0132D605-FE99-46AA-BDE8-4C535399F48E}" srcOrd="1" destOrd="0" parTransId="{DDEE03FB-67E7-42F5-B264-AC9CF67C6880}" sibTransId="{D61EE001-12F8-43AF-8E55-4F40EDD65D17}"/>
    <dgm:cxn modelId="{4DC04B85-9E50-472D-A958-429DA7C2FC81}" type="presOf" srcId="{0132D605-FE99-46AA-BDE8-4C535399F48E}" destId="{7EEC8B36-1D66-494D-BB8A-5A8C4B85B7E5}" srcOrd="0" destOrd="0" presId="urn:microsoft.com/office/officeart/2005/8/layout/process1"/>
    <dgm:cxn modelId="{FC95ADAD-CC13-41BB-816E-7418FCB40F42}" srcId="{83DC27D8-3F6F-4CDD-AD66-94E81787D497}" destId="{0804ED72-B984-4B5B-866B-DEDCDB0B0FE9}" srcOrd="0" destOrd="0" parTransId="{28D4AA3B-F6D4-423C-B759-C763BDF460C2}" sibTransId="{396B0A19-02DC-4D56-AE70-354A2B6F2BEF}"/>
    <dgm:cxn modelId="{AA336A6C-C953-4FB3-AD6B-D6326C97C7D9}" type="presOf" srcId="{396B0A19-02DC-4D56-AE70-354A2B6F2BEF}" destId="{71EBC64C-98B5-4231-B84F-67F8FE19BBB7}" srcOrd="1" destOrd="0" presId="urn:microsoft.com/office/officeart/2005/8/layout/process1"/>
    <dgm:cxn modelId="{EB33CC70-9E6A-450E-8069-83FAFC48ADF5}" type="presOf" srcId="{EE384B95-2F87-4033-AFBD-1626571455DF}" destId="{A54732ED-7026-49AC-B7C4-B1C4B6FB282F}" srcOrd="0" destOrd="0" presId="urn:microsoft.com/office/officeart/2005/8/layout/process1"/>
    <dgm:cxn modelId="{62115DC0-D866-4346-ACEB-CC619C22BD6D}" type="presOf" srcId="{0804ED72-B984-4B5B-866B-DEDCDB0B0FE9}" destId="{050CF44F-23CE-4CCE-B95F-C13C807282F0}" srcOrd="0" destOrd="0" presId="urn:microsoft.com/office/officeart/2005/8/layout/process1"/>
    <dgm:cxn modelId="{D91BDCE3-ED49-47EE-95C5-0F5245DBBB36}" type="presOf" srcId="{396B0A19-02DC-4D56-AE70-354A2B6F2BEF}" destId="{F15E5CB6-CDF8-4F70-B2A4-3CFCFE2CCC5A}" srcOrd="0" destOrd="0" presId="urn:microsoft.com/office/officeart/2005/8/layout/process1"/>
    <dgm:cxn modelId="{03F1017B-2E4A-447C-AA49-C825D599A87F}" type="presOf" srcId="{D61EE001-12F8-43AF-8E55-4F40EDD65D17}" destId="{D8DA743A-0A3D-41D0-9983-85D775A911C4}" srcOrd="0" destOrd="0" presId="urn:microsoft.com/office/officeart/2005/8/layout/process1"/>
    <dgm:cxn modelId="{0404823E-F73F-4712-830B-04E78C30AF40}" type="presOf" srcId="{D61EE001-12F8-43AF-8E55-4F40EDD65D17}" destId="{4C43CBE9-DF60-47A2-9A07-2E05FF41793B}" srcOrd="1" destOrd="0" presId="urn:microsoft.com/office/officeart/2005/8/layout/process1"/>
    <dgm:cxn modelId="{E9D94FCB-D201-4C99-B9B5-CA50327FBAF2}" type="presParOf" srcId="{FE378361-1E56-4C77-BC56-92DED2B02D46}" destId="{050CF44F-23CE-4CCE-B95F-C13C807282F0}" srcOrd="0" destOrd="0" presId="urn:microsoft.com/office/officeart/2005/8/layout/process1"/>
    <dgm:cxn modelId="{AF78B376-D97B-45D1-8892-3B5AABB78FF8}" type="presParOf" srcId="{FE378361-1E56-4C77-BC56-92DED2B02D46}" destId="{F15E5CB6-CDF8-4F70-B2A4-3CFCFE2CCC5A}" srcOrd="1" destOrd="0" presId="urn:microsoft.com/office/officeart/2005/8/layout/process1"/>
    <dgm:cxn modelId="{F9625059-76A1-4517-A7E2-F4312B56A548}" type="presParOf" srcId="{F15E5CB6-CDF8-4F70-B2A4-3CFCFE2CCC5A}" destId="{71EBC64C-98B5-4231-B84F-67F8FE19BBB7}" srcOrd="0" destOrd="0" presId="urn:microsoft.com/office/officeart/2005/8/layout/process1"/>
    <dgm:cxn modelId="{7E12E4DF-E18D-4DD9-9CE7-4E9099373DB5}" type="presParOf" srcId="{FE378361-1E56-4C77-BC56-92DED2B02D46}" destId="{7EEC8B36-1D66-494D-BB8A-5A8C4B85B7E5}" srcOrd="2" destOrd="0" presId="urn:microsoft.com/office/officeart/2005/8/layout/process1"/>
    <dgm:cxn modelId="{83FB53F0-8582-4EDD-BA14-1F73F755AC3C}" type="presParOf" srcId="{FE378361-1E56-4C77-BC56-92DED2B02D46}" destId="{D8DA743A-0A3D-41D0-9983-85D775A911C4}" srcOrd="3" destOrd="0" presId="urn:microsoft.com/office/officeart/2005/8/layout/process1"/>
    <dgm:cxn modelId="{A4ABFB8F-9762-40DB-8893-47C114A94C1E}" type="presParOf" srcId="{D8DA743A-0A3D-41D0-9983-85D775A911C4}" destId="{4C43CBE9-DF60-47A2-9A07-2E05FF41793B}" srcOrd="0" destOrd="0" presId="urn:microsoft.com/office/officeart/2005/8/layout/process1"/>
    <dgm:cxn modelId="{E8F78F28-FDC4-47FF-B66A-0772FD8CA64C}" type="presParOf" srcId="{FE378361-1E56-4C77-BC56-92DED2B02D46}" destId="{A54732ED-7026-49AC-B7C4-B1C4B6FB282F}" srcOrd="4"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CF44F-23CE-4CCE-B95F-C13C807282F0}">
      <dsp:nvSpPr>
        <dsp:cNvPr id="0" name=""/>
        <dsp:cNvSpPr/>
      </dsp:nvSpPr>
      <dsp:spPr>
        <a:xfrm>
          <a:off x="4822" y="0"/>
          <a:ext cx="1441251" cy="8001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ja-JP" sz="1600" kern="1200"/>
            <a:t>予約完了</a:t>
          </a:r>
          <a:endParaRPr lang="ja-JP" altLang="en-US" sz="1600" kern="1200"/>
        </a:p>
      </dsp:txBody>
      <dsp:txXfrm>
        <a:off x="28256" y="23434"/>
        <a:ext cx="1394383" cy="753232"/>
      </dsp:txXfrm>
    </dsp:sp>
    <dsp:sp modelId="{F15E5CB6-CDF8-4F70-B2A4-3CFCFE2CCC5A}">
      <dsp:nvSpPr>
        <dsp:cNvPr id="0" name=""/>
        <dsp:cNvSpPr/>
      </dsp:nvSpPr>
      <dsp:spPr>
        <a:xfrm>
          <a:off x="1590198" y="22133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kumimoji="1" lang="ja-JP" altLang="en-US" sz="1000" kern="1200"/>
        </a:p>
      </dsp:txBody>
      <dsp:txXfrm>
        <a:off x="1590198" y="292820"/>
        <a:ext cx="213882" cy="214458"/>
      </dsp:txXfrm>
    </dsp:sp>
    <dsp:sp modelId="{7EEC8B36-1D66-494D-BB8A-5A8C4B85B7E5}">
      <dsp:nvSpPr>
        <dsp:cNvPr id="0" name=""/>
        <dsp:cNvSpPr/>
      </dsp:nvSpPr>
      <dsp:spPr>
        <a:xfrm>
          <a:off x="2022574" y="0"/>
          <a:ext cx="1441251" cy="8001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ja-JP" sz="1600" kern="1200"/>
            <a:t>予約申込書に記入して</a:t>
          </a:r>
          <a:r>
            <a:rPr lang="en-US" sz="1600" kern="1200"/>
            <a:t>FAX</a:t>
          </a:r>
          <a:endParaRPr kumimoji="1" lang="ja-JP" altLang="en-US" sz="1600" kern="1200"/>
        </a:p>
      </dsp:txBody>
      <dsp:txXfrm>
        <a:off x="2046008" y="23434"/>
        <a:ext cx="1394383" cy="753232"/>
      </dsp:txXfrm>
    </dsp:sp>
    <dsp:sp modelId="{D8DA743A-0A3D-41D0-9983-85D775A911C4}">
      <dsp:nvSpPr>
        <dsp:cNvPr id="0" name=""/>
        <dsp:cNvSpPr/>
      </dsp:nvSpPr>
      <dsp:spPr>
        <a:xfrm>
          <a:off x="3607950" y="22133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kumimoji="1" lang="ja-JP" altLang="en-US" sz="1000" kern="1200"/>
        </a:p>
      </dsp:txBody>
      <dsp:txXfrm>
        <a:off x="3607950" y="292820"/>
        <a:ext cx="213882" cy="214458"/>
      </dsp:txXfrm>
    </dsp:sp>
    <dsp:sp modelId="{A54732ED-7026-49AC-B7C4-B1C4B6FB282F}">
      <dsp:nvSpPr>
        <dsp:cNvPr id="0" name=""/>
        <dsp:cNvSpPr/>
      </dsp:nvSpPr>
      <dsp:spPr>
        <a:xfrm>
          <a:off x="4040326" y="0"/>
          <a:ext cx="1441251" cy="8001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ja-JP" sz="1600" kern="1200"/>
            <a:t>予約センターから電話確認</a:t>
          </a:r>
        </a:p>
      </dsp:txBody>
      <dsp:txXfrm>
        <a:off x="4063760" y="23434"/>
        <a:ext cx="1394383" cy="75323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180</Words>
  <Characters>1029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2016-10-07T01:27:00Z</dcterms:created>
  <dcterms:modified xsi:type="dcterms:W3CDTF">2016-10-13T01:18:00Z</dcterms:modified>
</cp:coreProperties>
</file>