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14E1D" w14:textId="3C9DC1FE" w:rsidR="003B4ED1" w:rsidRPr="003B4ED1" w:rsidRDefault="002D7720" w:rsidP="003B4ED1">
      <w:pPr>
        <w:pBdr>
          <w:top w:val="double" w:sz="4" w:space="1" w:color="385623" w:themeColor="accent6" w:themeShade="80"/>
        </w:pBdr>
        <w:rPr>
          <w:rFonts w:ascii="ＭＳ Ｐゴシック" w:eastAsia="ＭＳ Ｐゴシック" w:hAnsi="ＭＳ Ｐゴシック"/>
        </w:rPr>
      </w:pPr>
      <w:r>
        <w:rPr>
          <w:noProof/>
        </w:rPr>
        <mc:AlternateContent>
          <mc:Choice Requires="wps">
            <w:drawing>
              <wp:anchor distT="0" distB="0" distL="114300" distR="114300" simplePos="0" relativeHeight="251662336" behindDoc="0" locked="0" layoutInCell="1" allowOverlap="1" wp14:anchorId="7200EA7D" wp14:editId="229B0FDA">
                <wp:simplePos x="0" y="0"/>
                <wp:positionH relativeFrom="margin">
                  <wp:posOffset>-219075</wp:posOffset>
                </wp:positionH>
                <wp:positionV relativeFrom="paragraph">
                  <wp:posOffset>-283210</wp:posOffset>
                </wp:positionV>
                <wp:extent cx="1323975" cy="1323975"/>
                <wp:effectExtent l="0" t="0" r="9525" b="9525"/>
                <wp:wrapNone/>
                <wp:docPr id="2" name="太陽 3"/>
                <wp:cNvGraphicFramePr/>
                <a:graphic xmlns:a="http://schemas.openxmlformats.org/drawingml/2006/main">
                  <a:graphicData uri="http://schemas.microsoft.com/office/word/2010/wordprocessingShape">
                    <wps:wsp>
                      <wps:cNvSpPr/>
                      <wps:spPr>
                        <a:xfrm>
                          <a:off x="0" y="0"/>
                          <a:ext cx="1323975" cy="1323975"/>
                        </a:xfrm>
                        <a:prstGeom prst="sun">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5A56DC"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3" o:spid="_x0000_s1026" type="#_x0000_t183" style="position:absolute;left:0;text-align:left;margin-left:-17.25pt;margin-top:-22.3pt;width:104.25pt;height:104.2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" fillcolor="#ffc000" stroked="f" strokeweight="1pt">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14E13854" wp14:editId="7668F4D0">
                <wp:simplePos x="0" y="0"/>
                <wp:positionH relativeFrom="margin">
                  <wp:align>right</wp:align>
                </wp:positionH>
                <wp:positionV relativeFrom="paragraph">
                  <wp:posOffset>0</wp:posOffset>
                </wp:positionV>
                <wp:extent cx="4419600" cy="1828800"/>
                <wp:effectExtent l="0" t="0" r="0" b="1270"/>
                <wp:wrapTopAndBottom/>
                <wp:docPr id="1" name="テキスト ボックス 1"/>
                <wp:cNvGraphicFramePr/>
                <a:graphic xmlns:a="http://schemas.openxmlformats.org/drawingml/2006/main">
                  <a:graphicData uri="http://schemas.microsoft.com/office/word/2010/wordprocessingShape">
                    <wps:wsp>
                      <wps:cNvSpPr txBox="1"/>
                      <wps:spPr>
                        <a:xfrm>
                          <a:off x="0" y="0"/>
                          <a:ext cx="4419600" cy="1828800"/>
                        </a:xfrm>
                        <a:prstGeom prst="rect">
                          <a:avLst/>
                        </a:prstGeom>
                        <a:noFill/>
                        <a:ln>
                          <a:noFill/>
                        </a:ln>
                      </wps:spPr>
                      <wps:txbx>
                        <w:txbxContent>
                          <w:p w14:paraId="4B0A2882" w14:textId="77777777" w:rsidR="003B4ED1" w:rsidRPr="007C69C4" w:rsidRDefault="003B4ED1" w:rsidP="003B4ED1">
                            <w:pPr>
                              <w:jc w:val="center"/>
                              <w:rPr>
                                <w:rFonts w:ascii="ＭＳ Ｐゴシック" w:eastAsia="ＭＳ Ｐゴシック" w:hAnsi="ＭＳ Ｐゴシック"/>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C69C4">
                              <w:rPr>
                                <w:rFonts w:ascii="ＭＳ Ｐゴシック" w:eastAsia="ＭＳ Ｐゴシック" w:hAnsi="ＭＳ Ｐゴシック" w:hint="eastAsia"/>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ヴィラFOM便り</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E13854" id="_x0000_t202" coordsize="21600,21600" o:spt="202" path="m,l,21600r21600,l21600,xe">
                <v:stroke joinstyle="miter"/>
                <v:path gradientshapeok="t" o:connecttype="rect"/>
              </v:shapetype>
              <v:shape id="テキスト ボックス 1" o:spid="_x0000_s1026" type="#_x0000_t202" style="position:absolute;left:0;text-align:left;margin-left:296.8pt;margin-top:0;width:348pt;height:2in;z-index:2516561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" filled="f" stroked="f">
                <v:textbox style="mso-fit-shape-to-text:t" inset="5.85pt,.7pt,5.85pt,.7pt">
                  <w:txbxContent>
                    <w:p w14:paraId="4B0A2882" w14:textId="77777777" w:rsidR="003B4ED1" w:rsidRPr="007C69C4" w:rsidRDefault="003B4ED1" w:rsidP="003B4ED1">
                      <w:pPr>
                        <w:jc w:val="center"/>
                        <w:rPr>
                          <w:rFonts w:ascii="ＭＳ Ｐゴシック" w:eastAsia="ＭＳ Ｐゴシック" w:hAnsi="ＭＳ Ｐゴシック"/>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7C69C4">
                        <w:rPr>
                          <w:rFonts w:ascii="ＭＳ Ｐゴシック" w:eastAsia="ＭＳ Ｐゴシック" w:hAnsi="ＭＳ Ｐゴシック" w:hint="eastAsia"/>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ヴィラFOM便り</w:t>
                      </w:r>
                    </w:p>
                  </w:txbxContent>
                </v:textbox>
                <w10:wrap type="topAndBottom" anchorx="margin"/>
              </v:shape>
            </w:pict>
          </mc:Fallback>
        </mc:AlternateContent>
      </w:r>
    </w:p>
    <w:p w14:paraId="490E9BB5" w14:textId="15A52249"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那須湯本温泉郷のほど近く、保養所や別荘が建ち並ぶ緑の木立の中に広がる『ヴィラ</w:t>
      </w:r>
      <w:r w:rsidRPr="003B4ED1">
        <w:rPr>
          <w:rFonts w:ascii="ＭＳ Ｐゴシック" w:eastAsia="ＭＳ Ｐゴシック" w:hAnsi="ＭＳ Ｐゴシック"/>
        </w:rPr>
        <w:t>FOM』は、レンガの壁とウッドテラスが温もりを感じさせてくれる高原リゾート型の保養所です。</w:t>
      </w:r>
    </w:p>
    <w:p w14:paraId="50783B2E" w14:textId="541EEFDB"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那須火山帯の主峰・茶臼岳をはじめ、四季折々の素晴らしい自然の景観を楽しめるボルケーノ・ハイウェイ、北が丘牧場やすずらん湖どうぶつ園のほか、周辺には各種ミュージアムも数多く、スキーやハイキング、釣り、テニス、ゴルフと四季を通じて</w:t>
      </w:r>
      <w:r w:rsidR="007C69C4">
        <w:rPr>
          <w:rFonts w:ascii="ＭＳ Ｐゴシック" w:eastAsia="ＭＳ Ｐゴシック" w:hAnsi="ＭＳ Ｐゴシック" w:hint="eastAsia"/>
        </w:rPr>
        <w:t>様々</w:t>
      </w:r>
      <w:r w:rsidRPr="003B4ED1">
        <w:rPr>
          <w:rFonts w:ascii="ＭＳ Ｐゴシック" w:eastAsia="ＭＳ Ｐゴシック" w:hAnsi="ＭＳ Ｐゴシック" w:hint="eastAsia"/>
        </w:rPr>
        <w:t>なレジャーを</w:t>
      </w:r>
      <w:r w:rsidR="00F761D2">
        <w:rPr>
          <w:rFonts w:ascii="ＭＳ Ｐゴシック" w:eastAsia="ＭＳ Ｐゴシック" w:hAnsi="ＭＳ Ｐゴシック" w:hint="eastAsia"/>
        </w:rPr>
        <w:t>楽しめ</w:t>
      </w:r>
      <w:bookmarkStart w:id="0" w:name="_GoBack"/>
      <w:bookmarkEnd w:id="0"/>
      <w:r w:rsidRPr="003B4ED1">
        <w:rPr>
          <w:rFonts w:ascii="ＭＳ Ｐゴシック" w:eastAsia="ＭＳ Ｐゴシック" w:hAnsi="ＭＳ Ｐゴシック" w:hint="eastAsia"/>
        </w:rPr>
        <w:t>ます。</w:t>
      </w:r>
    </w:p>
    <w:p w14:paraId="2F83380B" w14:textId="77777777" w:rsidR="003B4ED1" w:rsidRPr="003B4ED1" w:rsidRDefault="003B4ED1" w:rsidP="003B4ED1">
      <w:pPr>
        <w:rPr>
          <w:rFonts w:ascii="ＭＳ Ｐゴシック" w:eastAsia="ＭＳ Ｐゴシック" w:hAnsi="ＭＳ Ｐゴシック"/>
        </w:rPr>
      </w:pPr>
    </w:p>
    <w:p w14:paraId="5809B9CA" w14:textId="06924277"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支配人の高尾さんと料理長の水口さんにお話を伺いました。</w:t>
      </w:r>
    </w:p>
    <w:p w14:paraId="08295247" w14:textId="77777777" w:rsidR="003B4ED1" w:rsidRPr="007C69C4" w:rsidRDefault="003B4ED1" w:rsidP="00993794">
      <w:pPr>
        <w:pStyle w:val="a3"/>
        <w:numPr>
          <w:ilvl w:val="0"/>
          <w:numId w:val="1"/>
        </w:numPr>
        <w:ind w:leftChars="0"/>
        <w:rPr>
          <w:rFonts w:ascii="ＭＳ Ｐゴシック" w:eastAsia="ＭＳ Ｐゴシック" w:hAnsi="ＭＳ Ｐゴシック"/>
          <w:b/>
          <w:color w:val="C45911" w:themeColor="accent2" w:themeShade="BF"/>
        </w:rPr>
      </w:pPr>
      <w:r w:rsidRPr="007C69C4">
        <w:rPr>
          <w:rFonts w:ascii="ＭＳ Ｐゴシック" w:eastAsia="ＭＳ Ｐゴシック" w:hAnsi="ＭＳ Ｐゴシック"/>
          <w:b/>
          <w:color w:val="C45911" w:themeColor="accent2" w:themeShade="BF"/>
        </w:rPr>
        <w:t>高尾さん</w:t>
      </w:r>
    </w:p>
    <w:p w14:paraId="344623BE" w14:textId="609BD5B0"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ヴィラ</w:t>
      </w:r>
      <w:r w:rsidRPr="003B4ED1">
        <w:rPr>
          <w:rFonts w:ascii="ＭＳ Ｐゴシック" w:eastAsia="ＭＳ Ｐゴシック" w:hAnsi="ＭＳ Ｐゴシック"/>
        </w:rPr>
        <w:t>FOMの最大のセールスポイントは、必ずご満足いただける3タイプの料理とジャグジー付きの温泉です。これらを気に入って、年に二度、三度と足を運んでくださるお客様もいらっしゃいます。料理と温泉をたっぷり堪能して、ほのぼのとした気持ちでお帰りいただけたら嬉しいですね。これからの季節はより空気が澄んで、美しい夜空もお楽しみいただけます。</w:t>
      </w:r>
    </w:p>
    <w:p w14:paraId="01D6017A" w14:textId="7263B3D9" w:rsidR="003B4ED1" w:rsidRPr="007C69C4" w:rsidRDefault="003B4ED1" w:rsidP="00993794">
      <w:pPr>
        <w:pStyle w:val="a3"/>
        <w:numPr>
          <w:ilvl w:val="0"/>
          <w:numId w:val="1"/>
        </w:numPr>
        <w:ind w:leftChars="0"/>
        <w:rPr>
          <w:rFonts w:ascii="ＭＳ Ｐゴシック" w:eastAsia="ＭＳ Ｐゴシック" w:hAnsi="ＭＳ Ｐゴシック"/>
          <w:b/>
          <w:color w:val="C45911" w:themeColor="accent2" w:themeShade="BF"/>
        </w:rPr>
      </w:pPr>
      <w:r w:rsidRPr="007C69C4">
        <w:rPr>
          <w:rFonts w:ascii="ＭＳ Ｐゴシック" w:eastAsia="ＭＳ Ｐゴシック" w:hAnsi="ＭＳ Ｐゴシック"/>
          <w:b/>
          <w:color w:val="C45911" w:themeColor="accent2" w:themeShade="BF"/>
        </w:rPr>
        <w:t>水口さん</w:t>
      </w:r>
    </w:p>
    <w:p w14:paraId="0A034372" w14:textId="13F9E4D8"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那須の名物といえば、雄大な那須の自然で育った那須和牛です。肌寒くなってくる季節は、特に那須和牛の赤ワイン煮込みが好評です。また、秋はジビエ料理もおすすめですので、ぜひこの機会にシカやイノシシなど新鮮なジビエ料理をお楽しみいただきたいですね。</w:t>
      </w:r>
    </w:p>
    <w:p w14:paraId="3A3F20A4" w14:textId="77777777" w:rsidR="003B4ED1" w:rsidRPr="003B4ED1" w:rsidRDefault="003B4ED1" w:rsidP="003B4ED1">
      <w:pPr>
        <w:rPr>
          <w:rFonts w:ascii="ＭＳ Ｐゴシック" w:eastAsia="ＭＳ Ｐゴシック" w:hAnsi="ＭＳ Ｐゴシック"/>
        </w:rPr>
      </w:pPr>
    </w:p>
    <w:p w14:paraId="22D41534" w14:textId="19414F5E" w:rsidR="003B4ED1" w:rsidRPr="003B4ED1" w:rsidRDefault="003B4ED1" w:rsidP="003B4ED1">
      <w:pPr>
        <w:rPr>
          <w:rFonts w:ascii="ＭＳ Ｐゴシック" w:eastAsia="ＭＳ Ｐゴシック" w:hAnsi="ＭＳ Ｐゴシック"/>
        </w:rPr>
      </w:pPr>
      <w:r w:rsidRPr="003B4ED1">
        <w:rPr>
          <w:rFonts w:ascii="ＭＳ Ｐゴシック" w:eastAsia="ＭＳ Ｐゴシック" w:hAnsi="ＭＳ Ｐゴシック" w:hint="eastAsia"/>
        </w:rPr>
        <w:t>さわやかな高原のリゾートを、ご家族や仲間達でたっぷり楽しむことができる嬉しい保養所です。ぜひご利用ください。</w:t>
      </w:r>
    </w:p>
    <w:p w14:paraId="3D3E2A15" w14:textId="3A9D3C76" w:rsidR="00B73CEF" w:rsidRPr="003B4ED1" w:rsidRDefault="00993794">
      <w:pPr>
        <w:rPr>
          <w:rFonts w:ascii="ＭＳ Ｐゴシック" w:eastAsia="ＭＳ Ｐゴシック" w:hAnsi="ＭＳ Ｐゴシック"/>
        </w:rPr>
      </w:pPr>
      <w:r>
        <w:rPr>
          <w:noProof/>
        </w:rPr>
        <mc:AlternateContent>
          <mc:Choice Requires="wps">
            <w:drawing>
              <wp:anchor distT="0" distB="0" distL="114300" distR="114300" simplePos="0" relativeHeight="251661312" behindDoc="0" locked="0" layoutInCell="1" allowOverlap="1" wp14:anchorId="2B00156F" wp14:editId="6923EF2A">
                <wp:simplePos x="0" y="0"/>
                <wp:positionH relativeFrom="margin">
                  <wp:align>left</wp:align>
                </wp:positionH>
                <wp:positionV relativeFrom="margin">
                  <wp:posOffset>6170295</wp:posOffset>
                </wp:positionV>
                <wp:extent cx="5381640" cy="1790640"/>
                <wp:effectExtent l="0" t="0" r="28575" b="19685"/>
                <wp:wrapSquare wrapText="bothSides"/>
                <wp:docPr id="29" name="テキスト ボックス 2"/>
                <wp:cNvGraphicFramePr/>
                <a:graphic xmlns:a="http://schemas.openxmlformats.org/drawingml/2006/main">
                  <a:graphicData uri="http://schemas.microsoft.com/office/word/2010/wordprocessingShape">
                    <wps:wsp>
                      <wps:cNvSpPr txBox="1"/>
                      <wps:spPr>
                        <a:xfrm>
                          <a:off x="0" y="0"/>
                          <a:ext cx="5381640" cy="1790640"/>
                        </a:xfrm>
                        <a:prstGeom prst="rect">
                          <a:avLst/>
                        </a:prstGeom>
                        <a:ln>
                          <a:solidFill>
                            <a:schemeClr val="accent2">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070A0E8A" w14:textId="77777777" w:rsidR="003B4ED1" w:rsidRPr="00993794" w:rsidRDefault="003B4ED1" w:rsidP="00993794">
                            <w:pPr>
                              <w:rPr>
                                <w:rFonts w:ascii="ＭＳ Ｐゴシック" w:eastAsia="ＭＳ Ｐゴシック" w:hAnsi="ＭＳ Ｐゴシック"/>
                                <w:sz w:val="32"/>
                                <w:szCs w:val="32"/>
                              </w:rPr>
                            </w:pPr>
                            <w:r w:rsidRPr="00993794">
                              <w:rPr>
                                <w:rFonts w:ascii="ＭＳ Ｐゴシック" w:eastAsia="ＭＳ Ｐゴシック" w:hAnsi="ＭＳ Ｐゴシック" w:hint="eastAsia"/>
                                <w:sz w:val="32"/>
                                <w:szCs w:val="32"/>
                              </w:rPr>
                              <w:t>ヴィラ</w:t>
                            </w:r>
                            <w:r w:rsidRPr="00993794">
                              <w:rPr>
                                <w:rFonts w:ascii="ＭＳ Ｐゴシック" w:eastAsia="ＭＳ Ｐゴシック" w:hAnsi="ＭＳ Ｐゴシック"/>
                                <w:sz w:val="32"/>
                                <w:szCs w:val="32"/>
                              </w:rPr>
                              <w:t>FOM施設概要</w:t>
                            </w:r>
                          </w:p>
                          <w:p w14:paraId="27DC6FAB" w14:textId="77777777" w:rsidR="003B4ED1" w:rsidRPr="00993794" w:rsidRDefault="003B4ED1" w:rsidP="00993794">
                            <w:pPr>
                              <w:rPr>
                                <w:rFonts w:ascii="ＭＳ Ｐゴシック" w:eastAsia="ＭＳ Ｐゴシック" w:hAnsi="ＭＳ Ｐゴシック"/>
                              </w:rPr>
                            </w:pPr>
                          </w:p>
                          <w:p w14:paraId="4EB4BB0D"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客室</w:t>
                            </w:r>
                            <w:r w:rsidRPr="00993794">
                              <w:rPr>
                                <w:rFonts w:ascii="ＭＳ Ｐゴシック" w:eastAsia="ＭＳ Ｐゴシック" w:hAnsi="ＭＳ Ｐゴシック" w:hint="eastAsia"/>
                              </w:rPr>
                              <w:t>内訳</w:t>
                            </w:r>
                            <w:r w:rsidR="007C69C4">
                              <w:rPr>
                                <w:rFonts w:ascii="ＭＳ Ｐゴシック" w:eastAsia="ＭＳ Ｐゴシック" w:hAnsi="ＭＳ Ｐゴシック" w:hint="eastAsia"/>
                              </w:rPr>
                              <w:t>：</w:t>
                            </w:r>
                            <w:r w:rsidRPr="00993794">
                              <w:rPr>
                                <w:rFonts w:ascii="ＭＳ Ｐゴシック" w:eastAsia="ＭＳ Ｐゴシック" w:hAnsi="ＭＳ Ｐゴシック"/>
                              </w:rPr>
                              <w:t>和室20室・洋室</w:t>
                            </w:r>
                            <w:r w:rsidRPr="00993794">
                              <w:rPr>
                                <w:rFonts w:ascii="ＭＳ Ｐゴシック" w:eastAsia="ＭＳ Ｐゴシック" w:hAnsi="ＭＳ Ｐゴシック" w:hint="eastAsia"/>
                              </w:rPr>
                              <w:t>1</w:t>
                            </w:r>
                            <w:r w:rsidRPr="00993794">
                              <w:rPr>
                                <w:rFonts w:ascii="ＭＳ Ｐゴシック" w:eastAsia="ＭＳ Ｐゴシック" w:hAnsi="ＭＳ Ｐゴシック"/>
                              </w:rPr>
                              <w:t>0室</w:t>
                            </w:r>
                          </w:p>
                          <w:p w14:paraId="0678C9F4"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収容人員</w:t>
                            </w:r>
                            <w:r w:rsidR="007C69C4">
                              <w:rPr>
                                <w:rFonts w:ascii="ＭＳ Ｐゴシック" w:eastAsia="ＭＳ Ｐゴシック" w:hAnsi="ＭＳ Ｐゴシック" w:hint="eastAsia"/>
                              </w:rPr>
                              <w:t>：</w:t>
                            </w:r>
                            <w:r w:rsidRPr="00993794">
                              <w:rPr>
                                <w:rFonts w:ascii="ＭＳ Ｐゴシック" w:eastAsia="ＭＳ Ｐゴシック" w:hAnsi="ＭＳ Ｐゴシック"/>
                              </w:rPr>
                              <w:t>最大78人</w:t>
                            </w:r>
                          </w:p>
                          <w:p w14:paraId="62E83C27"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屋内設備：セミナールーム・ゲームコーナー</w:t>
                            </w:r>
                          </w:p>
                          <w:p w14:paraId="02588BF3"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屋外設備：露天風呂・テニスコート（用具の貸し出しあり</w:t>
                            </w:r>
                            <w:r w:rsidRPr="00993794">
                              <w:rPr>
                                <w:rFonts w:ascii="ＭＳ Ｐゴシック" w:eastAsia="ＭＳ Ｐゴシック" w:hAnsi="ＭＳ Ｐゴシック"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0156F" id="テキスト ボックス 2" o:spid="_x0000_s1027" type="#_x0000_t202" style="position:absolute;left:0;text-align:left;margin-left:0;margin-top:485.85pt;width:423.75pt;height:141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" fillcolor="#ed7d31 [3205]" strokecolor="#823b0b [1605]" strokeweight="1pt">
                <v:textbox>
                  <w:txbxContent>
                    <w:p w14:paraId="070A0E8A" w14:textId="77777777" w:rsidR="003B4ED1" w:rsidRPr="00993794" w:rsidRDefault="003B4ED1" w:rsidP="00993794">
                      <w:pPr>
                        <w:rPr>
                          <w:rFonts w:ascii="ＭＳ Ｐゴシック" w:eastAsia="ＭＳ Ｐゴシック" w:hAnsi="ＭＳ Ｐゴシック"/>
                          <w:sz w:val="32"/>
                          <w:szCs w:val="32"/>
                        </w:rPr>
                      </w:pPr>
                      <w:r w:rsidRPr="00993794">
                        <w:rPr>
                          <w:rFonts w:ascii="ＭＳ Ｐゴシック" w:eastAsia="ＭＳ Ｐゴシック" w:hAnsi="ＭＳ Ｐゴシック" w:hint="eastAsia"/>
                          <w:sz w:val="32"/>
                          <w:szCs w:val="32"/>
                        </w:rPr>
                        <w:t>ヴィラ</w:t>
                      </w:r>
                      <w:r w:rsidRPr="00993794">
                        <w:rPr>
                          <w:rFonts w:ascii="ＭＳ Ｐゴシック" w:eastAsia="ＭＳ Ｐゴシック" w:hAnsi="ＭＳ Ｐゴシック"/>
                          <w:sz w:val="32"/>
                          <w:szCs w:val="32"/>
                        </w:rPr>
                        <w:t>FOM施設概要</w:t>
                      </w:r>
                    </w:p>
                    <w:p w14:paraId="27DC6FAB" w14:textId="77777777" w:rsidR="003B4ED1" w:rsidRPr="00993794" w:rsidRDefault="003B4ED1" w:rsidP="00993794">
                      <w:pPr>
                        <w:rPr>
                          <w:rFonts w:ascii="ＭＳ Ｐゴシック" w:eastAsia="ＭＳ Ｐゴシック" w:hAnsi="ＭＳ Ｐゴシック"/>
                        </w:rPr>
                      </w:pPr>
                    </w:p>
                    <w:p w14:paraId="4EB4BB0D"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客室</w:t>
                      </w:r>
                      <w:r w:rsidRPr="00993794">
                        <w:rPr>
                          <w:rFonts w:ascii="ＭＳ Ｐゴシック" w:eastAsia="ＭＳ Ｐゴシック" w:hAnsi="ＭＳ Ｐゴシック" w:hint="eastAsia"/>
                        </w:rPr>
                        <w:t>内訳</w:t>
                      </w:r>
                      <w:r w:rsidR="007C69C4">
                        <w:rPr>
                          <w:rFonts w:ascii="ＭＳ Ｐゴシック" w:eastAsia="ＭＳ Ｐゴシック" w:hAnsi="ＭＳ Ｐゴシック" w:hint="eastAsia"/>
                        </w:rPr>
                        <w:t>：</w:t>
                      </w:r>
                      <w:r w:rsidRPr="00993794">
                        <w:rPr>
                          <w:rFonts w:ascii="ＭＳ Ｐゴシック" w:eastAsia="ＭＳ Ｐゴシック" w:hAnsi="ＭＳ Ｐゴシック"/>
                        </w:rPr>
                        <w:t>和室20室・洋室</w:t>
                      </w:r>
                      <w:r w:rsidRPr="00993794">
                        <w:rPr>
                          <w:rFonts w:ascii="ＭＳ Ｐゴシック" w:eastAsia="ＭＳ Ｐゴシック" w:hAnsi="ＭＳ Ｐゴシック" w:hint="eastAsia"/>
                        </w:rPr>
                        <w:t>1</w:t>
                      </w:r>
                      <w:r w:rsidRPr="00993794">
                        <w:rPr>
                          <w:rFonts w:ascii="ＭＳ Ｐゴシック" w:eastAsia="ＭＳ Ｐゴシック" w:hAnsi="ＭＳ Ｐゴシック"/>
                        </w:rPr>
                        <w:t>0室</w:t>
                      </w:r>
                    </w:p>
                    <w:p w14:paraId="0678C9F4"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収容人員</w:t>
                      </w:r>
                      <w:r w:rsidR="007C69C4">
                        <w:rPr>
                          <w:rFonts w:ascii="ＭＳ Ｐゴシック" w:eastAsia="ＭＳ Ｐゴシック" w:hAnsi="ＭＳ Ｐゴシック" w:hint="eastAsia"/>
                        </w:rPr>
                        <w:t>：</w:t>
                      </w:r>
                      <w:r w:rsidRPr="00993794">
                        <w:rPr>
                          <w:rFonts w:ascii="ＭＳ Ｐゴシック" w:eastAsia="ＭＳ Ｐゴシック" w:hAnsi="ＭＳ Ｐゴシック"/>
                        </w:rPr>
                        <w:t>最大78人</w:t>
                      </w:r>
                    </w:p>
                    <w:p w14:paraId="62E83C27"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屋内設備：セミナールーム・ゲームコーナー</w:t>
                      </w:r>
                    </w:p>
                    <w:p w14:paraId="02588BF3" w14:textId="77777777" w:rsidR="003B4ED1" w:rsidRPr="00993794" w:rsidRDefault="003B4ED1" w:rsidP="00993794">
                      <w:pPr>
                        <w:rPr>
                          <w:rFonts w:ascii="ＭＳ Ｐゴシック" w:eastAsia="ＭＳ Ｐゴシック" w:hAnsi="ＭＳ Ｐゴシック"/>
                        </w:rPr>
                      </w:pPr>
                      <w:r w:rsidRPr="00993794">
                        <w:rPr>
                          <w:rFonts w:ascii="ＭＳ Ｐゴシック" w:eastAsia="ＭＳ Ｐゴシック" w:hAnsi="ＭＳ Ｐゴシック"/>
                        </w:rPr>
                        <w:t>屋外設備：露天風呂・テニスコート（用具の貸し出しあり</w:t>
                      </w:r>
                      <w:r w:rsidRPr="00993794">
                        <w:rPr>
                          <w:rFonts w:ascii="ＭＳ Ｐゴシック" w:eastAsia="ＭＳ Ｐゴシック" w:hAnsi="ＭＳ Ｐゴシック" w:hint="eastAsia"/>
                        </w:rPr>
                        <w:t>）</w:t>
                      </w:r>
                    </w:p>
                  </w:txbxContent>
                </v:textbox>
                <w10:wrap type="square" anchorx="margin" anchory="margin"/>
              </v:shape>
            </w:pict>
          </mc:Fallback>
        </mc:AlternateContent>
      </w:r>
    </w:p>
    <w:sectPr w:rsidR="00B73CEF" w:rsidRPr="003B4ED1" w:rsidSect="00993794">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F7499" w14:textId="77777777" w:rsidR="00582E5C" w:rsidRDefault="00582E5C" w:rsidP="002D7720">
      <w:r>
        <w:separator/>
      </w:r>
    </w:p>
  </w:endnote>
  <w:endnote w:type="continuationSeparator" w:id="0">
    <w:p w14:paraId="08C83AAA" w14:textId="77777777" w:rsidR="00582E5C" w:rsidRDefault="00582E5C" w:rsidP="002D7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19787" w14:textId="77777777" w:rsidR="00582E5C" w:rsidRDefault="00582E5C" w:rsidP="002D7720">
      <w:r>
        <w:separator/>
      </w:r>
    </w:p>
  </w:footnote>
  <w:footnote w:type="continuationSeparator" w:id="0">
    <w:p w14:paraId="53A5DE0B" w14:textId="77777777" w:rsidR="00582E5C" w:rsidRDefault="00582E5C" w:rsidP="002D77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E7C09"/>
    <w:multiLevelType w:val="hybridMultilevel"/>
    <w:tmpl w:val="FB1299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D1"/>
    <w:rsid w:val="002D7720"/>
    <w:rsid w:val="003B4ED1"/>
    <w:rsid w:val="00582E5C"/>
    <w:rsid w:val="007C69C4"/>
    <w:rsid w:val="00993794"/>
    <w:rsid w:val="00C12A0D"/>
    <w:rsid w:val="00CF3FF4"/>
    <w:rsid w:val="00DF2988"/>
    <w:rsid w:val="00E65356"/>
    <w:rsid w:val="00E6779A"/>
    <w:rsid w:val="00F761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AD4EF42"/>
  <w15:chartTrackingRefBased/>
  <w15:docId w15:val="{4B983F4B-D249-4E90-8CD1-63BEA0105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794"/>
    <w:pPr>
      <w:ind w:leftChars="400" w:left="840"/>
    </w:pPr>
  </w:style>
  <w:style w:type="paragraph" w:styleId="a4">
    <w:name w:val="header"/>
    <w:basedOn w:val="a"/>
    <w:link w:val="a5"/>
    <w:uiPriority w:val="99"/>
    <w:unhideWhenUsed/>
    <w:rsid w:val="002D7720"/>
    <w:pPr>
      <w:tabs>
        <w:tab w:val="center" w:pos="4252"/>
        <w:tab w:val="right" w:pos="8504"/>
      </w:tabs>
      <w:snapToGrid w:val="0"/>
    </w:pPr>
  </w:style>
  <w:style w:type="character" w:customStyle="1" w:styleId="a5">
    <w:name w:val="ヘッダー (文字)"/>
    <w:basedOn w:val="a0"/>
    <w:link w:val="a4"/>
    <w:uiPriority w:val="99"/>
    <w:rsid w:val="002D7720"/>
  </w:style>
  <w:style w:type="paragraph" w:styleId="a6">
    <w:name w:val="footer"/>
    <w:basedOn w:val="a"/>
    <w:link w:val="a7"/>
    <w:uiPriority w:val="99"/>
    <w:unhideWhenUsed/>
    <w:rsid w:val="002D7720"/>
    <w:pPr>
      <w:tabs>
        <w:tab w:val="center" w:pos="4252"/>
        <w:tab w:val="right" w:pos="8504"/>
      </w:tabs>
      <w:snapToGrid w:val="0"/>
    </w:pPr>
  </w:style>
  <w:style w:type="character" w:customStyle="1" w:styleId="a7">
    <w:name w:val="フッター (文字)"/>
    <w:basedOn w:val="a0"/>
    <w:link w:val="a6"/>
    <w:uiPriority w:val="99"/>
    <w:rsid w:val="002D7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89</Words>
  <Characters>512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2019-06-17T00:36:00Z</dcterms:created>
  <dcterms:modified xsi:type="dcterms:W3CDTF">2019-07-23T04:11:00Z</dcterms:modified>
</cp:coreProperties>
</file>