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55691FC4">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50264"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p>
    <w:p w14:paraId="3F52424B" w14:textId="77777777" w:rsidR="00C155DB" w:rsidRDefault="00C155DB" w:rsidP="00C155DB"/>
    <w:p w14:paraId="51C603BF" w14:textId="77777777" w:rsidR="00C155DB" w:rsidRDefault="00C155DB" w:rsidP="00C155DB"/>
    <w:p w14:paraId="348AA1AF" w14:textId="18FA9915" w:rsidR="00C155DB" w:rsidRDefault="00C155DB" w:rsidP="00C155DB"/>
    <w:p w14:paraId="78CA0E92" w14:textId="77777777" w:rsidR="00F8089D" w:rsidRPr="00B72E13" w:rsidRDefault="00F8089D" w:rsidP="00F8089D">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1BD6AD23" w14:textId="4175A1D1" w:rsidR="00EB6AA7" w:rsidRPr="00EB6AA7" w:rsidRDefault="00EB6AA7" w:rsidP="004F685A">
      <w:pPr>
        <w:jc w:val="center"/>
        <w:rPr>
          <w:b/>
        </w:rPr>
      </w:pPr>
      <w:r w:rsidRPr="00EB6AA7">
        <w:rPr>
          <w:rFonts w:hint="eastAsia"/>
          <w:b/>
        </w:rPr>
        <w:t>太陽光線は植物にとって成長の糧、私たちにとっては？</w:t>
      </w:r>
    </w:p>
    <w:p w14:paraId="195A31EA" w14:textId="77777777" w:rsidR="004F685A" w:rsidRPr="00EB6AA7" w:rsidRDefault="004F685A" w:rsidP="004F685A">
      <w:pPr>
        <w:jc w:val="left"/>
      </w:pPr>
    </w:p>
    <w:p w14:paraId="043F2993" w14:textId="77777777" w:rsidR="004D37F8" w:rsidRPr="00922739" w:rsidRDefault="004D37F8" w:rsidP="004D37F8">
      <w:pPr>
        <w:jc w:val="left"/>
      </w:pPr>
      <w:r>
        <w:rPr>
          <w:noProof/>
        </w:rPr>
        <w:drawing>
          <wp:inline distT="0" distB="0" distL="0" distR="0" wp14:anchorId="2B4A7946" wp14:editId="2F50FF8F">
            <wp:extent cx="4068000" cy="2808000"/>
            <wp:effectExtent l="0" t="0" r="889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4068000" cy="2808000"/>
                    </a:xfrm>
                    <a:prstGeom prst="rect">
                      <a:avLst/>
                    </a:prstGeom>
                    <a:ln>
                      <a:noFill/>
                    </a:ln>
                    <a:extLst>
                      <a:ext uri="{53640926-AAD7-44D8-BBD7-CCE9431645EC}">
                        <a14:shadowObscured xmlns:a14="http://schemas.microsoft.com/office/drawing/2010/main"/>
                      </a:ext>
                    </a:extLst>
                  </pic:spPr>
                </pic:pic>
              </a:graphicData>
            </a:graphic>
          </wp:inline>
        </w:drawing>
      </w:r>
      <w:r w:rsidRPr="00922739">
        <w:rPr>
          <w:rFonts w:hint="eastAsia"/>
        </w:rPr>
        <w:t>私たち人類にとって太陽光線は、健康に良い面と悪い面の二面性があります。例えば、日光は明るさと暖かさをもたらすだけでなく、人間の体内にビタミン</w:t>
      </w:r>
      <w:r w:rsidRPr="00922739">
        <w:t>Dを生成させるなど健康に大切な役割を果たします。また、殺菌効果もあるので布団や衣類の殺菌に有効です。</w:t>
      </w:r>
    </w:p>
    <w:p w14:paraId="062AA580" w14:textId="0BB8A235" w:rsidR="004D37F8" w:rsidRDefault="004D37F8" w:rsidP="004D37F8">
      <w:r w:rsidRPr="00922739">
        <w:rPr>
          <w:rFonts w:hint="eastAsia"/>
        </w:rPr>
        <w:t>一方、日焼けによる「しみ・そばかす」が増え、皮膚の老化が進むなどの悪影響もあります。オゾン層の破壊で皮膚がん</w:t>
      </w:r>
      <w:r>
        <w:rPr>
          <w:rFonts w:hint="eastAsia"/>
        </w:rPr>
        <w:t>が増えると</w:t>
      </w:r>
      <w:r w:rsidRPr="00922739">
        <w:rPr>
          <w:rFonts w:hint="eastAsia"/>
        </w:rPr>
        <w:t>心配</w:t>
      </w:r>
      <w:r>
        <w:rPr>
          <w:rFonts w:hint="eastAsia"/>
        </w:rPr>
        <w:t>されています</w:t>
      </w:r>
      <w:r w:rsidRPr="00922739">
        <w:rPr>
          <w:rFonts w:hint="eastAsia"/>
        </w:rPr>
        <w:t>。</w:t>
      </w:r>
    </w:p>
    <w:p w14:paraId="52DCC0CD" w14:textId="77777777" w:rsidR="004D37F8" w:rsidRPr="00922739" w:rsidRDefault="004D37F8" w:rsidP="004D37F8">
      <w:bookmarkStart w:id="0" w:name="_GoBack"/>
      <w:bookmarkEnd w:id="0"/>
    </w:p>
    <w:p w14:paraId="621F6919" w14:textId="77777777" w:rsidR="00C155DB" w:rsidRPr="00053EB4" w:rsidRDefault="00C155DB" w:rsidP="00053EB4">
      <w:pPr>
        <w:pStyle w:val="1"/>
      </w:pPr>
      <w:r w:rsidRPr="00053EB4">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1A441858"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BF7F69">
        <w:rPr>
          <w:rFonts w:hint="eastAsia"/>
        </w:rPr>
        <w:t>、</w:t>
      </w:r>
      <w:r>
        <w:t>紫、青、緑、黄、橙、赤</w:t>
      </w:r>
      <w:r w:rsidR="00BF7F69">
        <w:rPr>
          <w:rFonts w:hint="eastAsia"/>
        </w:rPr>
        <w:t>の色</w:t>
      </w:r>
      <w:r>
        <w:t>を認識することができます。可視光線は、人体に影響はありませんが、太陽を見上げたとき、強い可視光線が目に入ると、網膜</w:t>
      </w:r>
      <w:r w:rsidR="00BF7F69">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t>赤外線</w:t>
      </w:r>
    </w:p>
    <w:p w14:paraId="4EE04E6A" w14:textId="77777777" w:rsidR="00C155DB" w:rsidRPr="00236170" w:rsidRDefault="00C155DB" w:rsidP="00C155DB">
      <w:r>
        <w:rPr>
          <w:rFonts w:hint="eastAsia"/>
        </w:rPr>
        <w:lastRenderedPageBreak/>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4EBC9D3F" w:rsidR="00894B23" w:rsidRDefault="004D37F8" w:rsidP="00C155DB">
      <w:r>
        <w:rPr>
          <w:rFonts w:hint="eastAsia"/>
          <w:noProof/>
        </w:rPr>
        <w:drawing>
          <wp:inline distT="0" distB="0" distL="0" distR="0" wp14:anchorId="39B76447" wp14:editId="34E9626A">
            <wp:extent cx="3132000" cy="3132000"/>
            <wp:effectExtent l="0" t="0" r="11430" b="0"/>
            <wp:docPr id="5" name="図表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722CF672" w14:textId="4F8866E2" w:rsidR="00C155DB" w:rsidRPr="00611477" w:rsidRDefault="00C155DB" w:rsidP="00053EB4">
      <w:pPr>
        <w:pStyle w:val="1"/>
      </w:pPr>
      <w:r w:rsidRPr="00611477">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BF7F69" w:rsidRPr="00C155DB" w14:paraId="5559FC57" w14:textId="77777777" w:rsidTr="00BF7F69">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78E8CCB1" w14:textId="6EE2BF86"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16019265" w14:textId="760F301C"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lastRenderedPageBreak/>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3E462E98" w:rsidR="00C155DB" w:rsidRDefault="00C155DB" w:rsidP="00C155DB">
      <w:r>
        <w:rPr>
          <w:rFonts w:hint="eastAsia"/>
        </w:rPr>
        <w:t>次の表は、</w:t>
      </w:r>
      <w:r>
        <w:t>20</w:t>
      </w:r>
      <w:r>
        <w:rPr>
          <w:rFonts w:hint="eastAsia"/>
        </w:rPr>
        <w:t>1</w:t>
      </w:r>
      <w:r w:rsidR="00E97336">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053EB4">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3FB587A0"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38C230A6" w:rsidR="00C155DB" w:rsidRDefault="00C155DB" w:rsidP="00C155DB">
      <w:r>
        <w:rPr>
          <w:rFonts w:hint="eastAsia"/>
        </w:rPr>
        <w:t>サングラスを適切に使用すると、</w:t>
      </w:r>
      <w:r w:rsidR="00D2218D">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257652CA" w:rsidR="00B73CEF" w:rsidRDefault="00C155DB">
      <w:r>
        <w:rPr>
          <w:rFonts w:hint="eastAsia"/>
        </w:rPr>
        <w:t>顔など衣類で覆うことのできないところには、日焼け止めを塗るのが効果的です。</w:t>
      </w:r>
    </w:p>
    <w:p w14:paraId="4752D37E" w14:textId="77777777" w:rsidR="00E97336" w:rsidRPr="00C155DB" w:rsidRDefault="00E97336"/>
    <w:sectPr w:rsidR="00E97336" w:rsidRPr="00C155DB" w:rsidSect="00EB6AA7">
      <w:headerReference w:type="default" r:id="rId13"/>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A23C6" w14:textId="77777777" w:rsidR="00A84139" w:rsidRDefault="00A84139" w:rsidP="00C155DB">
      <w:r>
        <w:separator/>
      </w:r>
    </w:p>
  </w:endnote>
  <w:endnote w:type="continuationSeparator" w:id="0">
    <w:p w14:paraId="6D68792A" w14:textId="77777777" w:rsidR="00A84139" w:rsidRDefault="00A84139"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259E9" w14:textId="77777777" w:rsidR="00A84139" w:rsidRDefault="00A84139" w:rsidP="00C155DB">
      <w:r>
        <w:separator/>
      </w:r>
    </w:p>
  </w:footnote>
  <w:footnote w:type="continuationSeparator" w:id="0">
    <w:p w14:paraId="76D993B3" w14:textId="77777777" w:rsidR="00A84139" w:rsidRDefault="00A84139"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53EB4"/>
    <w:rsid w:val="000F6AF3"/>
    <w:rsid w:val="001007AA"/>
    <w:rsid w:val="00224AD7"/>
    <w:rsid w:val="00257FEE"/>
    <w:rsid w:val="002A05C6"/>
    <w:rsid w:val="002C7AF1"/>
    <w:rsid w:val="0035090C"/>
    <w:rsid w:val="003A5351"/>
    <w:rsid w:val="00414679"/>
    <w:rsid w:val="004C43C3"/>
    <w:rsid w:val="004D37F8"/>
    <w:rsid w:val="004F685A"/>
    <w:rsid w:val="00512948"/>
    <w:rsid w:val="00523B64"/>
    <w:rsid w:val="005418DB"/>
    <w:rsid w:val="00552ADF"/>
    <w:rsid w:val="0065326C"/>
    <w:rsid w:val="006C6B18"/>
    <w:rsid w:val="007069FE"/>
    <w:rsid w:val="0073208B"/>
    <w:rsid w:val="00772A1A"/>
    <w:rsid w:val="007A6CA6"/>
    <w:rsid w:val="0085597F"/>
    <w:rsid w:val="00880CA4"/>
    <w:rsid w:val="00894B23"/>
    <w:rsid w:val="00992CBD"/>
    <w:rsid w:val="00A84139"/>
    <w:rsid w:val="00BF7F69"/>
    <w:rsid w:val="00C155DB"/>
    <w:rsid w:val="00C36455"/>
    <w:rsid w:val="00D2218D"/>
    <w:rsid w:val="00DC552E"/>
    <w:rsid w:val="00DF2988"/>
    <w:rsid w:val="00E6779A"/>
    <w:rsid w:val="00E97336"/>
    <w:rsid w:val="00EB6AA7"/>
    <w:rsid w:val="00F10BEE"/>
    <w:rsid w:val="00F55EBF"/>
    <w:rsid w:val="00F80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053EB4"/>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3EB4"/>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1D50D-F161-418C-8E90-5B276F4BC9F5}" type="doc">
      <dgm:prSet loTypeId="urn:microsoft.com/office/officeart/2005/8/layout/radial5" loCatId="cycle" qsTypeId="urn:microsoft.com/office/officeart/2005/8/quickstyle/simple1" qsCatId="simple" csTypeId="urn:microsoft.com/office/officeart/2005/8/colors/colorful4" csCatId="colorful" phldr="1"/>
      <dgm:spPr/>
      <dgm:t>
        <a:bodyPr/>
        <a:lstStyle/>
        <a:p>
          <a:endParaRPr kumimoji="1" lang="ja-JP" altLang="en-US"/>
        </a:p>
      </dgm:t>
    </dgm:pt>
    <dgm:pt modelId="{C8087344-D7D4-4650-A67F-AB0E92B1D9A5}">
      <dgm:prSet phldrT="[テキスト]"/>
      <dgm:spPr/>
      <dgm:t>
        <a:bodyPr/>
        <a:lstStyle/>
        <a:p>
          <a:r>
            <a:rPr kumimoji="1" lang="ja-JP" altLang="en-US"/>
            <a:t>紫外線</a:t>
          </a:r>
        </a:p>
      </dgm:t>
    </dgm:pt>
    <dgm:pt modelId="{6771FF46-0DBF-4E22-AA67-095B5DB73546}" type="parTrans" cxnId="{72B512DB-BE94-4A16-BB2E-44A1DF565E42}">
      <dgm:prSet/>
      <dgm:spPr/>
      <dgm:t>
        <a:bodyPr/>
        <a:lstStyle/>
        <a:p>
          <a:endParaRPr kumimoji="1" lang="ja-JP" altLang="en-US"/>
        </a:p>
      </dgm:t>
    </dgm:pt>
    <dgm:pt modelId="{B355B197-356D-4080-9607-9D26D8E9DF64}" type="sibTrans" cxnId="{72B512DB-BE94-4A16-BB2E-44A1DF565E42}">
      <dgm:prSet/>
      <dgm:spPr/>
      <dgm:t>
        <a:bodyPr/>
        <a:lstStyle/>
        <a:p>
          <a:endParaRPr kumimoji="1" lang="ja-JP" altLang="en-US"/>
        </a:p>
      </dgm:t>
    </dgm:pt>
    <dgm:pt modelId="{16A9D023-17EF-4ECD-A2B9-9A32F3A33908}">
      <dgm:prSet phldrT="[テキスト]"/>
      <dgm:spPr/>
      <dgm:t>
        <a:bodyPr/>
        <a:lstStyle/>
        <a:p>
          <a:r>
            <a:rPr kumimoji="1" lang="en-US" altLang="ja-JP"/>
            <a:t>UV-A</a:t>
          </a:r>
          <a:endParaRPr kumimoji="1" lang="ja-JP" altLang="en-US"/>
        </a:p>
      </dgm:t>
    </dgm:pt>
    <dgm:pt modelId="{182DF41E-58AD-4E77-B321-423CBDDE853C}" type="parTrans" cxnId="{3086BD4C-494D-4EE7-B30E-18665B123752}">
      <dgm:prSet/>
      <dgm:spPr/>
      <dgm:t>
        <a:bodyPr/>
        <a:lstStyle/>
        <a:p>
          <a:endParaRPr kumimoji="1" lang="ja-JP" altLang="en-US"/>
        </a:p>
      </dgm:t>
    </dgm:pt>
    <dgm:pt modelId="{A09A1E2E-F1EB-4E67-8C73-5ACF3CBCD2E4}" type="sibTrans" cxnId="{3086BD4C-494D-4EE7-B30E-18665B123752}">
      <dgm:prSet/>
      <dgm:spPr/>
      <dgm:t>
        <a:bodyPr/>
        <a:lstStyle/>
        <a:p>
          <a:endParaRPr kumimoji="1" lang="ja-JP" altLang="en-US"/>
        </a:p>
      </dgm:t>
    </dgm:pt>
    <dgm:pt modelId="{B7286D76-137E-48B3-BB8F-CCDF83F98DC1}">
      <dgm:prSet phldrT="[テキスト]"/>
      <dgm:spPr/>
      <dgm:t>
        <a:bodyPr/>
        <a:lstStyle/>
        <a:p>
          <a:r>
            <a:rPr kumimoji="1" lang="en-US" altLang="ja-JP"/>
            <a:t>UV-B</a:t>
          </a:r>
          <a:endParaRPr kumimoji="1" lang="ja-JP" altLang="en-US"/>
        </a:p>
      </dgm:t>
    </dgm:pt>
    <dgm:pt modelId="{B9434282-8146-4DA2-B841-F81BA916EE34}" type="parTrans" cxnId="{6B52A5ED-532C-4FB8-86A4-86668FFE4D45}">
      <dgm:prSet/>
      <dgm:spPr/>
      <dgm:t>
        <a:bodyPr/>
        <a:lstStyle/>
        <a:p>
          <a:endParaRPr kumimoji="1" lang="ja-JP" altLang="en-US"/>
        </a:p>
      </dgm:t>
    </dgm:pt>
    <dgm:pt modelId="{7A90808A-CA47-45AC-AB12-EBCBDB74DB44}" type="sibTrans" cxnId="{6B52A5ED-532C-4FB8-86A4-86668FFE4D45}">
      <dgm:prSet/>
      <dgm:spPr/>
      <dgm:t>
        <a:bodyPr/>
        <a:lstStyle/>
        <a:p>
          <a:endParaRPr kumimoji="1" lang="ja-JP" altLang="en-US"/>
        </a:p>
      </dgm:t>
    </dgm:pt>
    <dgm:pt modelId="{2261CE7D-00E9-4707-AF25-2E6BC3F81B25}">
      <dgm:prSet phldrT="[テキスト]"/>
      <dgm:spPr/>
      <dgm:t>
        <a:bodyPr/>
        <a:lstStyle/>
        <a:p>
          <a:r>
            <a:rPr kumimoji="1" lang="en-US" altLang="ja-JP"/>
            <a:t>UV-C</a:t>
          </a:r>
          <a:endParaRPr kumimoji="1" lang="ja-JP" altLang="en-US"/>
        </a:p>
      </dgm:t>
    </dgm:pt>
    <dgm:pt modelId="{9F334D06-0859-4AE8-8209-58E0B17FAB07}" type="parTrans" cxnId="{859B6075-3572-4C11-8901-3E3E8302127E}">
      <dgm:prSet/>
      <dgm:spPr/>
      <dgm:t>
        <a:bodyPr/>
        <a:lstStyle/>
        <a:p>
          <a:endParaRPr kumimoji="1" lang="ja-JP" altLang="en-US"/>
        </a:p>
      </dgm:t>
    </dgm:pt>
    <dgm:pt modelId="{6A0B6FBC-F106-43AD-9EA3-4080ADFFA9DD}" type="sibTrans" cxnId="{859B6075-3572-4C11-8901-3E3E8302127E}">
      <dgm:prSet/>
      <dgm:spPr/>
      <dgm:t>
        <a:bodyPr/>
        <a:lstStyle/>
        <a:p>
          <a:endParaRPr kumimoji="1" lang="ja-JP" altLang="en-US"/>
        </a:p>
      </dgm:t>
    </dgm:pt>
    <dgm:pt modelId="{313DBC87-E66A-418B-B85A-C604D30643BA}" type="pres">
      <dgm:prSet presAssocID="{44A1D50D-F161-418C-8E90-5B276F4BC9F5}" presName="Name0" presStyleCnt="0">
        <dgm:presLayoutVars>
          <dgm:chMax val="1"/>
          <dgm:dir/>
          <dgm:animLvl val="ctr"/>
          <dgm:resizeHandles val="exact"/>
        </dgm:presLayoutVars>
      </dgm:prSet>
      <dgm:spPr/>
    </dgm:pt>
    <dgm:pt modelId="{393808CB-B7AC-478F-932D-60551F06500A}" type="pres">
      <dgm:prSet presAssocID="{C8087344-D7D4-4650-A67F-AB0E92B1D9A5}" presName="centerShape" presStyleLbl="node0" presStyleIdx="0" presStyleCnt="1"/>
      <dgm:spPr/>
    </dgm:pt>
    <dgm:pt modelId="{DDD1C346-1DC1-4590-8730-3CB6DDDEBD24}" type="pres">
      <dgm:prSet presAssocID="{182DF41E-58AD-4E77-B321-423CBDDE853C}" presName="parTrans" presStyleLbl="sibTrans2D1" presStyleIdx="0" presStyleCnt="3"/>
      <dgm:spPr/>
    </dgm:pt>
    <dgm:pt modelId="{2664E33D-AAF3-4269-9980-AD10F3FD3BD9}" type="pres">
      <dgm:prSet presAssocID="{182DF41E-58AD-4E77-B321-423CBDDE853C}" presName="connectorText" presStyleLbl="sibTrans2D1" presStyleIdx="0" presStyleCnt="3"/>
      <dgm:spPr/>
    </dgm:pt>
    <dgm:pt modelId="{D7EC48AA-FCF0-48C0-B84C-AF7513D0DAD4}" type="pres">
      <dgm:prSet presAssocID="{16A9D023-17EF-4ECD-A2B9-9A32F3A33908}" presName="node" presStyleLbl="node1" presStyleIdx="0" presStyleCnt="3">
        <dgm:presLayoutVars>
          <dgm:bulletEnabled val="1"/>
        </dgm:presLayoutVars>
      </dgm:prSet>
      <dgm:spPr/>
    </dgm:pt>
    <dgm:pt modelId="{3169C05A-01F6-4140-9FA9-4BEA41D4511E}" type="pres">
      <dgm:prSet presAssocID="{B9434282-8146-4DA2-B841-F81BA916EE34}" presName="parTrans" presStyleLbl="sibTrans2D1" presStyleIdx="1" presStyleCnt="3"/>
      <dgm:spPr/>
    </dgm:pt>
    <dgm:pt modelId="{8A5E9E5E-1348-48F9-A967-D0482E5D4ED4}" type="pres">
      <dgm:prSet presAssocID="{B9434282-8146-4DA2-B841-F81BA916EE34}" presName="connectorText" presStyleLbl="sibTrans2D1" presStyleIdx="1" presStyleCnt="3"/>
      <dgm:spPr/>
    </dgm:pt>
    <dgm:pt modelId="{E2813719-611B-4BB6-A49A-623CD1041C84}" type="pres">
      <dgm:prSet presAssocID="{B7286D76-137E-48B3-BB8F-CCDF83F98DC1}" presName="node" presStyleLbl="node1" presStyleIdx="1" presStyleCnt="3">
        <dgm:presLayoutVars>
          <dgm:bulletEnabled val="1"/>
        </dgm:presLayoutVars>
      </dgm:prSet>
      <dgm:spPr/>
    </dgm:pt>
    <dgm:pt modelId="{C2AC9F0C-13DF-4A3D-B625-E708A38C3283}" type="pres">
      <dgm:prSet presAssocID="{9F334D06-0859-4AE8-8209-58E0B17FAB07}" presName="parTrans" presStyleLbl="sibTrans2D1" presStyleIdx="2" presStyleCnt="3"/>
      <dgm:spPr/>
    </dgm:pt>
    <dgm:pt modelId="{BD677A54-CF8F-40B1-AC05-D448BA5C7CC9}" type="pres">
      <dgm:prSet presAssocID="{9F334D06-0859-4AE8-8209-58E0B17FAB07}" presName="connectorText" presStyleLbl="sibTrans2D1" presStyleIdx="2" presStyleCnt="3"/>
      <dgm:spPr/>
    </dgm:pt>
    <dgm:pt modelId="{E671B144-37C7-48D5-A8E6-A360F14F4C9B}" type="pres">
      <dgm:prSet presAssocID="{2261CE7D-00E9-4707-AF25-2E6BC3F81B25}" presName="node" presStyleLbl="node1" presStyleIdx="2" presStyleCnt="3">
        <dgm:presLayoutVars>
          <dgm:bulletEnabled val="1"/>
        </dgm:presLayoutVars>
      </dgm:prSet>
      <dgm:spPr/>
    </dgm:pt>
  </dgm:ptLst>
  <dgm:cxnLst>
    <dgm:cxn modelId="{22ACC010-68BC-4DAE-B773-D46B269E3ADA}" type="presOf" srcId="{B9434282-8146-4DA2-B841-F81BA916EE34}" destId="{8A5E9E5E-1348-48F9-A967-D0482E5D4ED4}" srcOrd="1" destOrd="0" presId="urn:microsoft.com/office/officeart/2005/8/layout/radial5"/>
    <dgm:cxn modelId="{5914ED17-93D1-4533-9658-9D27EB607BD2}" type="presOf" srcId="{9F334D06-0859-4AE8-8209-58E0B17FAB07}" destId="{C2AC9F0C-13DF-4A3D-B625-E708A38C3283}" srcOrd="0" destOrd="0" presId="urn:microsoft.com/office/officeart/2005/8/layout/radial5"/>
    <dgm:cxn modelId="{BF8C7D21-6EC1-44D7-B401-7D21678039D2}" type="presOf" srcId="{B7286D76-137E-48B3-BB8F-CCDF83F98DC1}" destId="{E2813719-611B-4BB6-A49A-623CD1041C84}" srcOrd="0" destOrd="0" presId="urn:microsoft.com/office/officeart/2005/8/layout/radial5"/>
    <dgm:cxn modelId="{B4272C3F-7B64-4313-89EB-E4BDB1163066}" type="presOf" srcId="{44A1D50D-F161-418C-8E90-5B276F4BC9F5}" destId="{313DBC87-E66A-418B-B85A-C604D30643BA}" srcOrd="0" destOrd="0" presId="urn:microsoft.com/office/officeart/2005/8/layout/radial5"/>
    <dgm:cxn modelId="{AF31635B-F8E3-40BC-B47D-2C0ACB4E8FCD}" type="presOf" srcId="{B9434282-8146-4DA2-B841-F81BA916EE34}" destId="{3169C05A-01F6-4140-9FA9-4BEA41D4511E}" srcOrd="0" destOrd="0" presId="urn:microsoft.com/office/officeart/2005/8/layout/radial5"/>
    <dgm:cxn modelId="{38DE0D5F-9363-42A8-966E-CDD7B5D9A85C}" type="presOf" srcId="{C8087344-D7D4-4650-A67F-AB0E92B1D9A5}" destId="{393808CB-B7AC-478F-932D-60551F06500A}" srcOrd="0" destOrd="0" presId="urn:microsoft.com/office/officeart/2005/8/layout/radial5"/>
    <dgm:cxn modelId="{3086BD4C-494D-4EE7-B30E-18665B123752}" srcId="{C8087344-D7D4-4650-A67F-AB0E92B1D9A5}" destId="{16A9D023-17EF-4ECD-A2B9-9A32F3A33908}" srcOrd="0" destOrd="0" parTransId="{182DF41E-58AD-4E77-B321-423CBDDE853C}" sibTransId="{A09A1E2E-F1EB-4E67-8C73-5ACF3CBCD2E4}"/>
    <dgm:cxn modelId="{859B6075-3572-4C11-8901-3E3E8302127E}" srcId="{C8087344-D7D4-4650-A67F-AB0E92B1D9A5}" destId="{2261CE7D-00E9-4707-AF25-2E6BC3F81B25}" srcOrd="2" destOrd="0" parTransId="{9F334D06-0859-4AE8-8209-58E0B17FAB07}" sibTransId="{6A0B6FBC-F106-43AD-9EA3-4080ADFFA9DD}"/>
    <dgm:cxn modelId="{91F94376-89F5-4789-9BE4-8AAC1A9BD037}" type="presOf" srcId="{9F334D06-0859-4AE8-8209-58E0B17FAB07}" destId="{BD677A54-CF8F-40B1-AC05-D448BA5C7CC9}" srcOrd="1" destOrd="0" presId="urn:microsoft.com/office/officeart/2005/8/layout/radial5"/>
    <dgm:cxn modelId="{B03EEB5A-492F-430D-98A9-8A308D0A3435}" type="presOf" srcId="{2261CE7D-00E9-4707-AF25-2E6BC3F81B25}" destId="{E671B144-37C7-48D5-A8E6-A360F14F4C9B}" srcOrd="0" destOrd="0" presId="urn:microsoft.com/office/officeart/2005/8/layout/radial5"/>
    <dgm:cxn modelId="{A675CE82-247B-4795-ADB4-AB44AA89FC9B}" type="presOf" srcId="{16A9D023-17EF-4ECD-A2B9-9A32F3A33908}" destId="{D7EC48AA-FCF0-48C0-B84C-AF7513D0DAD4}" srcOrd="0" destOrd="0" presId="urn:microsoft.com/office/officeart/2005/8/layout/radial5"/>
    <dgm:cxn modelId="{9DFDA9A5-38BD-479D-8B65-8D574D08C98B}" type="presOf" srcId="{182DF41E-58AD-4E77-B321-423CBDDE853C}" destId="{2664E33D-AAF3-4269-9980-AD10F3FD3BD9}" srcOrd="1" destOrd="0" presId="urn:microsoft.com/office/officeart/2005/8/layout/radial5"/>
    <dgm:cxn modelId="{2CF6E7C1-D7C6-450E-958C-AC6B561D331A}" type="presOf" srcId="{182DF41E-58AD-4E77-B321-423CBDDE853C}" destId="{DDD1C346-1DC1-4590-8730-3CB6DDDEBD24}" srcOrd="0" destOrd="0" presId="urn:microsoft.com/office/officeart/2005/8/layout/radial5"/>
    <dgm:cxn modelId="{72B512DB-BE94-4A16-BB2E-44A1DF565E42}" srcId="{44A1D50D-F161-418C-8E90-5B276F4BC9F5}" destId="{C8087344-D7D4-4650-A67F-AB0E92B1D9A5}" srcOrd="0" destOrd="0" parTransId="{6771FF46-0DBF-4E22-AA67-095B5DB73546}" sibTransId="{B355B197-356D-4080-9607-9D26D8E9DF64}"/>
    <dgm:cxn modelId="{6B52A5ED-532C-4FB8-86A4-86668FFE4D45}" srcId="{C8087344-D7D4-4650-A67F-AB0E92B1D9A5}" destId="{B7286D76-137E-48B3-BB8F-CCDF83F98DC1}" srcOrd="1" destOrd="0" parTransId="{B9434282-8146-4DA2-B841-F81BA916EE34}" sibTransId="{7A90808A-CA47-45AC-AB12-EBCBDB74DB44}"/>
    <dgm:cxn modelId="{C6C62CED-56A0-486E-A1E4-0D5E9B564252}" type="presParOf" srcId="{313DBC87-E66A-418B-B85A-C604D30643BA}" destId="{393808CB-B7AC-478F-932D-60551F06500A}" srcOrd="0" destOrd="0" presId="urn:microsoft.com/office/officeart/2005/8/layout/radial5"/>
    <dgm:cxn modelId="{ACB4C569-5B8A-46AB-B29F-D7F8E8A218FE}" type="presParOf" srcId="{313DBC87-E66A-418B-B85A-C604D30643BA}" destId="{DDD1C346-1DC1-4590-8730-3CB6DDDEBD24}" srcOrd="1" destOrd="0" presId="urn:microsoft.com/office/officeart/2005/8/layout/radial5"/>
    <dgm:cxn modelId="{6132B1B4-9F03-4FE8-B786-492D0C1B0446}" type="presParOf" srcId="{DDD1C346-1DC1-4590-8730-3CB6DDDEBD24}" destId="{2664E33D-AAF3-4269-9980-AD10F3FD3BD9}" srcOrd="0" destOrd="0" presId="urn:microsoft.com/office/officeart/2005/8/layout/radial5"/>
    <dgm:cxn modelId="{B27D9986-9941-4947-B643-DFC399652054}" type="presParOf" srcId="{313DBC87-E66A-418B-B85A-C604D30643BA}" destId="{D7EC48AA-FCF0-48C0-B84C-AF7513D0DAD4}" srcOrd="2" destOrd="0" presId="urn:microsoft.com/office/officeart/2005/8/layout/radial5"/>
    <dgm:cxn modelId="{B76D5DC0-FE26-424A-A986-464FF8350199}" type="presParOf" srcId="{313DBC87-E66A-418B-B85A-C604D30643BA}" destId="{3169C05A-01F6-4140-9FA9-4BEA41D4511E}" srcOrd="3" destOrd="0" presId="urn:microsoft.com/office/officeart/2005/8/layout/radial5"/>
    <dgm:cxn modelId="{94F405C9-147C-407B-86F4-F51755867821}" type="presParOf" srcId="{3169C05A-01F6-4140-9FA9-4BEA41D4511E}" destId="{8A5E9E5E-1348-48F9-A967-D0482E5D4ED4}" srcOrd="0" destOrd="0" presId="urn:microsoft.com/office/officeart/2005/8/layout/radial5"/>
    <dgm:cxn modelId="{0A37BDD7-0467-4992-91A3-11570E332075}" type="presParOf" srcId="{313DBC87-E66A-418B-B85A-C604D30643BA}" destId="{E2813719-611B-4BB6-A49A-623CD1041C84}" srcOrd="4" destOrd="0" presId="urn:microsoft.com/office/officeart/2005/8/layout/radial5"/>
    <dgm:cxn modelId="{404C3840-AE0F-4A54-9A60-736A8F182B64}" type="presParOf" srcId="{313DBC87-E66A-418B-B85A-C604D30643BA}" destId="{C2AC9F0C-13DF-4A3D-B625-E708A38C3283}" srcOrd="5" destOrd="0" presId="urn:microsoft.com/office/officeart/2005/8/layout/radial5"/>
    <dgm:cxn modelId="{325E925C-30D0-4CB4-9006-91542D2FFD44}" type="presParOf" srcId="{C2AC9F0C-13DF-4A3D-B625-E708A38C3283}" destId="{BD677A54-CF8F-40B1-AC05-D448BA5C7CC9}" srcOrd="0" destOrd="0" presId="urn:microsoft.com/office/officeart/2005/8/layout/radial5"/>
    <dgm:cxn modelId="{CA8E5D10-2B8D-45B4-9F27-9FE0518840E4}" type="presParOf" srcId="{313DBC87-E66A-418B-B85A-C604D30643BA}" destId="{E671B144-37C7-48D5-A8E6-A360F14F4C9B}" srcOrd="6"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3808CB-B7AC-478F-932D-60551F06500A}">
      <dsp:nvSpPr>
        <dsp:cNvPr id="0" name=""/>
        <dsp:cNvSpPr/>
      </dsp:nvSpPr>
      <dsp:spPr>
        <a:xfrm>
          <a:off x="1109504" y="1429294"/>
          <a:ext cx="912990" cy="91299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kumimoji="1" lang="ja-JP" altLang="en-US" sz="1500" kern="1200"/>
            <a:t>紫外線</a:t>
          </a:r>
        </a:p>
      </dsp:txBody>
      <dsp:txXfrm>
        <a:off x="1243208" y="1562998"/>
        <a:ext cx="645582" cy="645582"/>
      </dsp:txXfrm>
    </dsp:sp>
    <dsp:sp modelId="{DDD1C346-1DC1-4590-8730-3CB6DDDEBD24}">
      <dsp:nvSpPr>
        <dsp:cNvPr id="0" name=""/>
        <dsp:cNvSpPr/>
      </dsp:nvSpPr>
      <dsp:spPr>
        <a:xfrm rot="16200000">
          <a:off x="1468965" y="1096495"/>
          <a:ext cx="194068" cy="31041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kumimoji="1" lang="ja-JP" altLang="en-US" sz="900" kern="1200"/>
        </a:p>
      </dsp:txBody>
      <dsp:txXfrm>
        <a:off x="1498075" y="1187688"/>
        <a:ext cx="135848" cy="186250"/>
      </dsp:txXfrm>
    </dsp:sp>
    <dsp:sp modelId="{D7EC48AA-FCF0-48C0-B84C-AF7513D0DAD4}">
      <dsp:nvSpPr>
        <dsp:cNvPr id="0" name=""/>
        <dsp:cNvSpPr/>
      </dsp:nvSpPr>
      <dsp:spPr>
        <a:xfrm>
          <a:off x="1109504" y="150137"/>
          <a:ext cx="912990" cy="91299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kumimoji="1" lang="en-US" altLang="ja-JP" sz="1500" kern="1200"/>
            <a:t>UV-A</a:t>
          </a:r>
          <a:endParaRPr kumimoji="1" lang="ja-JP" altLang="en-US" sz="1500" kern="1200"/>
        </a:p>
      </dsp:txBody>
      <dsp:txXfrm>
        <a:off x="1243208" y="283841"/>
        <a:ext cx="645582" cy="645582"/>
      </dsp:txXfrm>
    </dsp:sp>
    <dsp:sp modelId="{3169C05A-01F6-4140-9FA9-4BEA41D4511E}">
      <dsp:nvSpPr>
        <dsp:cNvPr id="0" name=""/>
        <dsp:cNvSpPr/>
      </dsp:nvSpPr>
      <dsp:spPr>
        <a:xfrm rot="1800000">
          <a:off x="2018100" y="2047623"/>
          <a:ext cx="194068" cy="310416"/>
        </a:xfrm>
        <a:prstGeom prst="rightArrow">
          <a:avLst>
            <a:gd name="adj1" fmla="val 60000"/>
            <a:gd name="adj2" fmla="val 50000"/>
          </a:avLst>
        </a:prstGeom>
        <a:solidFill>
          <a:schemeClr val="accent4">
            <a:hueOff val="4822484"/>
            <a:satOff val="-4333"/>
            <a:lumOff val="-68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kumimoji="1" lang="ja-JP" altLang="en-US" sz="900" kern="1200"/>
        </a:p>
      </dsp:txBody>
      <dsp:txXfrm>
        <a:off x="2022000" y="2095151"/>
        <a:ext cx="135848" cy="186250"/>
      </dsp:txXfrm>
    </dsp:sp>
    <dsp:sp modelId="{E2813719-611B-4BB6-A49A-623CD1041C84}">
      <dsp:nvSpPr>
        <dsp:cNvPr id="0" name=""/>
        <dsp:cNvSpPr/>
      </dsp:nvSpPr>
      <dsp:spPr>
        <a:xfrm>
          <a:off x="2217286" y="2068872"/>
          <a:ext cx="912990" cy="912990"/>
        </a:xfrm>
        <a:prstGeom prst="ellipse">
          <a:avLst/>
        </a:prstGeom>
        <a:solidFill>
          <a:schemeClr val="accent4">
            <a:hueOff val="4822484"/>
            <a:satOff val="-4333"/>
            <a:lumOff val="-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kumimoji="1" lang="en-US" altLang="ja-JP" sz="1500" kern="1200"/>
            <a:t>UV-B</a:t>
          </a:r>
          <a:endParaRPr kumimoji="1" lang="ja-JP" altLang="en-US" sz="1500" kern="1200"/>
        </a:p>
      </dsp:txBody>
      <dsp:txXfrm>
        <a:off x="2350990" y="2202576"/>
        <a:ext cx="645582" cy="645582"/>
      </dsp:txXfrm>
    </dsp:sp>
    <dsp:sp modelId="{C2AC9F0C-13DF-4A3D-B625-E708A38C3283}">
      <dsp:nvSpPr>
        <dsp:cNvPr id="0" name=""/>
        <dsp:cNvSpPr/>
      </dsp:nvSpPr>
      <dsp:spPr>
        <a:xfrm rot="9000000">
          <a:off x="919831" y="2047623"/>
          <a:ext cx="194068" cy="310416"/>
        </a:xfrm>
        <a:prstGeom prst="rightArrow">
          <a:avLst>
            <a:gd name="adj1" fmla="val 60000"/>
            <a:gd name="adj2" fmla="val 50000"/>
          </a:avLst>
        </a:prstGeom>
        <a:solidFill>
          <a:schemeClr val="accent4">
            <a:hueOff val="9644969"/>
            <a:satOff val="-8667"/>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kumimoji="1" lang="ja-JP" altLang="en-US" sz="900" kern="1200"/>
        </a:p>
      </dsp:txBody>
      <dsp:txXfrm rot="10800000">
        <a:off x="974151" y="2095151"/>
        <a:ext cx="135848" cy="186250"/>
      </dsp:txXfrm>
    </dsp:sp>
    <dsp:sp modelId="{E671B144-37C7-48D5-A8E6-A360F14F4C9B}">
      <dsp:nvSpPr>
        <dsp:cNvPr id="0" name=""/>
        <dsp:cNvSpPr/>
      </dsp:nvSpPr>
      <dsp:spPr>
        <a:xfrm>
          <a:off x="1722" y="2068872"/>
          <a:ext cx="912990" cy="912990"/>
        </a:xfrm>
        <a:prstGeom prst="ellipse">
          <a:avLst/>
        </a:prstGeom>
        <a:solidFill>
          <a:schemeClr val="accent4">
            <a:hueOff val="9644969"/>
            <a:satOff val="-8667"/>
            <a:lumOff val="-13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kumimoji="1" lang="en-US" altLang="ja-JP" sz="1500" kern="1200"/>
            <a:t>UV-C</a:t>
          </a:r>
          <a:endParaRPr kumimoji="1" lang="ja-JP" altLang="en-US" sz="1500" kern="1200"/>
        </a:p>
      </dsp:txBody>
      <dsp:txXfrm>
        <a:off x="135426" y="2202576"/>
        <a:ext cx="645582" cy="64558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269</Words>
  <Characters>1534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2019-10-16T05:02:00Z</dcterms:created>
  <dcterms:modified xsi:type="dcterms:W3CDTF">2019-10-16T06:18:00Z</dcterms:modified>
</cp:coreProperties>
</file>