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237" w:rsidRPr="003D5CAD" w:rsidRDefault="00143237" w:rsidP="00143237">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Phụ lục IX</w:t>
      </w:r>
    </w:p>
    <w:p w:rsidR="00143237" w:rsidRPr="003D5CAD" w:rsidRDefault="00143237" w:rsidP="00143237">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rsidR="00143237" w:rsidRPr="003D5CAD" w:rsidRDefault="00143237" w:rsidP="00143237">
      <w:pPr>
        <w:adjustRightInd w:val="0"/>
        <w:snapToGrid w:val="0"/>
        <w:jc w:val="center"/>
        <w:rPr>
          <w:rFonts w:ascii="Arial" w:eastAsia="Times New Roman"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97"/>
      </w:tblGrid>
      <w:tr w:rsidR="00143237" w:rsidRPr="003D5CAD" w:rsidTr="0098048F">
        <w:tc>
          <w:tcPr>
            <w:tcW w:w="2122" w:type="pct"/>
          </w:tcPr>
          <w:p w:rsidR="00143237" w:rsidRPr="003D5CAD" w:rsidRDefault="00143237" w:rsidP="0098048F">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vertAlign w:val="superscript"/>
                <w:lang w:val="en-GB"/>
              </w:rPr>
              <w:br/>
            </w:r>
            <w:r w:rsidRPr="003D5CAD">
              <w:rPr>
                <w:rFonts w:ascii="Arial" w:eastAsia="Times New Roman" w:hAnsi="Arial" w:cs="Arial"/>
                <w:color w:val="000000" w:themeColor="text1"/>
                <w:sz w:val="20"/>
                <w:szCs w:val="20"/>
                <w:lang w:val="en-GB"/>
              </w:rPr>
              <w:br/>
              <w:t>Số: ……../……..</w:t>
            </w:r>
          </w:p>
        </w:tc>
        <w:tc>
          <w:tcPr>
            <w:tcW w:w="2878" w:type="pct"/>
          </w:tcPr>
          <w:p w:rsidR="00143237" w:rsidRPr="003D5CAD" w:rsidRDefault="00143237" w:rsidP="0098048F">
            <w:pPr>
              <w:adjustRightInd w:val="0"/>
              <w:snapToGrid w:val="0"/>
              <w:jc w:val="center"/>
              <w:rPr>
                <w:rFonts w:ascii="Arial" w:eastAsia="Times New Roman" w:hAnsi="Arial" w:cs="Arial"/>
                <w:i/>
                <w:iCs/>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ngày….tháng…..năm…..</w:t>
            </w:r>
          </w:p>
        </w:tc>
      </w:tr>
    </w:tbl>
    <w:p w:rsidR="00143237" w:rsidRPr="003D5CAD" w:rsidRDefault="00143237" w:rsidP="00143237">
      <w:pPr>
        <w:adjustRightInd w:val="0"/>
        <w:snapToGrid w:val="0"/>
        <w:jc w:val="center"/>
        <w:rPr>
          <w:rFonts w:ascii="Arial" w:eastAsia="Times New Roman" w:hAnsi="Arial" w:cs="Arial"/>
          <w:color w:val="000000" w:themeColor="text1"/>
          <w:sz w:val="20"/>
          <w:szCs w:val="20"/>
          <w:lang w:val="en-GB"/>
        </w:rPr>
      </w:pPr>
    </w:p>
    <w:p w:rsidR="00143237" w:rsidRPr="003D5CAD" w:rsidRDefault="00143237" w:rsidP="00143237">
      <w:pPr>
        <w:adjustRightInd w:val="0"/>
        <w:snapToGrid w:val="0"/>
        <w:jc w:val="center"/>
        <w:rPr>
          <w:rFonts w:ascii="Arial" w:eastAsia="Times New Roman" w:hAnsi="Arial" w:cs="Arial"/>
          <w:b/>
          <w:bCs/>
          <w:color w:val="000000" w:themeColor="text1"/>
          <w:sz w:val="20"/>
          <w:szCs w:val="20"/>
          <w:lang w:val="en-GB"/>
        </w:rPr>
      </w:pPr>
    </w:p>
    <w:p w:rsidR="00143237" w:rsidRPr="003D5CAD" w:rsidRDefault="00143237" w:rsidP="00143237">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BẢN ĐỐI CHIẾU CÁC QUY ĐỊNH KỸ THUẬT THEO QUY CHUẨN ĐỐI VỚI CÁC</w:t>
      </w:r>
      <w:r w:rsidRPr="003D5CAD">
        <w:rPr>
          <w:rFonts w:ascii="Arial" w:eastAsia="Times New Roman" w:hAnsi="Arial" w:cs="Arial"/>
          <w:b/>
          <w:bCs/>
          <w:color w:val="000000" w:themeColor="text1"/>
          <w:sz w:val="20"/>
          <w:szCs w:val="20"/>
        </w:rPr>
        <w:br/>
        <w:t>CÔNG TRÌNH C</w:t>
      </w:r>
      <w:r w:rsidRPr="003D5CAD">
        <w:rPr>
          <w:rFonts w:ascii="Arial" w:eastAsia="Times New Roman" w:hAnsi="Arial" w:cs="Arial"/>
          <w:b/>
          <w:bCs/>
          <w:color w:val="000000" w:themeColor="text1"/>
          <w:sz w:val="20"/>
          <w:szCs w:val="20"/>
          <w:lang w:val="en-GB"/>
        </w:rPr>
        <w:t>Ủ</w:t>
      </w:r>
      <w:r w:rsidRPr="003D5CAD">
        <w:rPr>
          <w:rFonts w:ascii="Arial" w:eastAsia="Times New Roman" w:hAnsi="Arial" w:cs="Arial"/>
          <w:b/>
          <w:bCs/>
          <w:color w:val="000000" w:themeColor="text1"/>
          <w:sz w:val="20"/>
          <w:szCs w:val="20"/>
        </w:rPr>
        <w:t>A BẾN XE HÀNG</w:t>
      </w:r>
    </w:p>
    <w:p w:rsidR="00143237" w:rsidRPr="003D5CAD" w:rsidRDefault="00143237" w:rsidP="00143237">
      <w:pPr>
        <w:tabs>
          <w:tab w:val="right" w:leader="dot" w:pos="3115"/>
          <w:tab w:val="left" w:leader="dot" w:pos="5078"/>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gửi:………………..(1)…………………….</w:t>
      </w:r>
    </w:p>
    <w:p w:rsidR="00143237" w:rsidRPr="003D5CAD" w:rsidRDefault="00143237" w:rsidP="00143237">
      <w:pPr>
        <w:tabs>
          <w:tab w:val="right" w:leader="dot" w:pos="3115"/>
          <w:tab w:val="left" w:leader="dot" w:pos="5078"/>
        </w:tabs>
        <w:adjustRightInd w:val="0"/>
        <w:snapToGrid w:val="0"/>
        <w:jc w:val="center"/>
        <w:rPr>
          <w:rFonts w:ascii="Arial" w:eastAsia="Times New Roman" w:hAnsi="Arial" w:cs="Arial"/>
          <w:color w:val="000000" w:themeColor="text1"/>
          <w:sz w:val="20"/>
          <w:szCs w:val="20"/>
        </w:rPr>
      </w:pPr>
    </w:p>
    <w:p w:rsidR="00143237" w:rsidRPr="003D5CAD" w:rsidRDefault="00143237" w:rsidP="00143237">
      <w:pPr>
        <w:tabs>
          <w:tab w:val="left" w:pos="330"/>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Đơn vị khai thác bến xe hàng: (2):………………………………………………..</w:t>
      </w:r>
    </w:p>
    <w:p w:rsidR="00143237" w:rsidRPr="003D5CAD" w:rsidRDefault="00143237" w:rsidP="00143237">
      <w:pPr>
        <w:tabs>
          <w:tab w:val="left" w:pos="354"/>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Trụ sở:……………………………………………………………………………….</w:t>
      </w:r>
    </w:p>
    <w:p w:rsidR="00143237" w:rsidRPr="003D5CAD" w:rsidRDefault="00143237" w:rsidP="00143237">
      <w:pPr>
        <w:tabs>
          <w:tab w:val="left" w:pos="349"/>
          <w:tab w:val="left" w:leader="dot" w:pos="761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Số điện thoại (Fax):…………………………………………………………………</w:t>
      </w:r>
    </w:p>
    <w:p w:rsidR="00143237" w:rsidRPr="003D5CAD" w:rsidRDefault="00143237" w:rsidP="00143237">
      <w:pPr>
        <w:tabs>
          <w:tab w:val="left" w:leader="dot" w:pos="2837"/>
          <w:tab w:val="left" w:leader="dot" w:pos="383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quả đối chiếu các quy định kỹ thuật theo quy chuẩn đối với các công trình tương ứng với từng loại bến xe hàng…………..(3)………… như sau:</w:t>
      </w:r>
    </w:p>
    <w:tbl>
      <w:tblPr>
        <w:tblOverlap w:val="never"/>
        <w:tblW w:w="5000" w:type="pct"/>
        <w:jc w:val="center"/>
        <w:tblCellMar>
          <w:left w:w="10" w:type="dxa"/>
          <w:right w:w="10" w:type="dxa"/>
        </w:tblCellMar>
        <w:tblLook w:val="04A0" w:firstRow="1" w:lastRow="0" w:firstColumn="1" w:lastColumn="0" w:noHBand="0" w:noVBand="1"/>
      </w:tblPr>
      <w:tblGrid>
        <w:gridCol w:w="613"/>
        <w:gridCol w:w="4560"/>
        <w:gridCol w:w="907"/>
        <w:gridCol w:w="2024"/>
        <w:gridCol w:w="915"/>
      </w:tblGrid>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Tiêu chí phân loại</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 tính</w:t>
            </w: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Quy định kỹ thuật của Bến xe hàng loại ....(4)....</w:t>
            </w: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rPr>
              <w:t>Theo thực t</w:t>
            </w:r>
            <w:r w:rsidRPr="003D5CAD">
              <w:rPr>
                <w:rFonts w:ascii="Arial" w:eastAsia="Times New Roman" w:hAnsi="Arial" w:cs="Arial"/>
                <w:b/>
                <w:bCs/>
                <w:color w:val="000000" w:themeColor="text1"/>
                <w:sz w:val="20"/>
                <w:szCs w:val="20"/>
                <w:lang w:val="en-GB"/>
              </w:rPr>
              <w:t>ế</w:t>
            </w: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diện tích (tối thiểu)</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Trang thiết bị bốc, xếp bằng cơ giới</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Văn phòng làm việc và các công trình phụ trợ (tối thiểu)</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Chỗ</w:t>
            </w: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vệ sinh</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dành cho cây xanh, thảm cỏ</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w:t>
            </w:r>
            <w:r w:rsidRPr="003D5CAD">
              <w:rPr>
                <w:rFonts w:ascii="Arial" w:eastAsia="Times New Roman" w:hAnsi="Arial" w:cs="Arial"/>
                <w:color w:val="000000" w:themeColor="text1"/>
                <w:sz w:val="20"/>
                <w:szCs w:val="20"/>
                <w:vertAlign w:val="superscript"/>
              </w:rPr>
              <w:t>2</w:t>
            </w: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xe ra, vào bến</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7</w:t>
            </w:r>
          </w:p>
        </w:tc>
        <w:tc>
          <w:tcPr>
            <w:tcW w:w="2528" w:type="pct"/>
            <w:tcBorders>
              <w:top w:val="single" w:sz="4" w:space="0" w:color="auto"/>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Mặt sân bến</w:t>
            </w:r>
          </w:p>
        </w:tc>
        <w:tc>
          <w:tcPr>
            <w:tcW w:w="503"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8</w:t>
            </w:r>
          </w:p>
        </w:tc>
        <w:tc>
          <w:tcPr>
            <w:tcW w:w="2528"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cung cấp thông tin</w:t>
            </w:r>
          </w:p>
        </w:tc>
        <w:tc>
          <w:tcPr>
            <w:tcW w:w="503"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left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9</w:t>
            </w:r>
          </w:p>
        </w:tc>
        <w:tc>
          <w:tcPr>
            <w:tcW w:w="2528" w:type="pct"/>
            <w:tcBorders>
              <w:left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thoát nước</w:t>
            </w:r>
          </w:p>
        </w:tc>
        <w:tc>
          <w:tcPr>
            <w:tcW w:w="503" w:type="pct"/>
            <w:tcBorders>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lef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left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r w:rsidR="00143237" w:rsidRPr="003D5CAD" w:rsidTr="0098048F">
        <w:trPr>
          <w:trHeight w:val="20"/>
          <w:jc w:val="center"/>
        </w:trPr>
        <w:tc>
          <w:tcPr>
            <w:tcW w:w="340"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w:t>
            </w:r>
          </w:p>
        </w:tc>
        <w:tc>
          <w:tcPr>
            <w:tcW w:w="2528"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phòng cháy và chữa cháy</w:t>
            </w:r>
          </w:p>
        </w:tc>
        <w:tc>
          <w:tcPr>
            <w:tcW w:w="503"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rsidR="00143237" w:rsidRPr="003D5CAD" w:rsidRDefault="00143237" w:rsidP="0098048F">
            <w:pPr>
              <w:adjustRightInd w:val="0"/>
              <w:snapToGrid w:val="0"/>
              <w:jc w:val="center"/>
              <w:rPr>
                <w:rFonts w:ascii="Arial" w:hAnsi="Arial" w:cs="Arial"/>
                <w:color w:val="000000" w:themeColor="text1"/>
                <w:sz w:val="20"/>
                <w:szCs w:val="20"/>
              </w:rPr>
            </w:pPr>
          </w:p>
        </w:tc>
      </w:tr>
    </w:tbl>
    <w:p w:rsidR="00143237" w:rsidRPr="003D5CAD" w:rsidRDefault="00143237" w:rsidP="0014323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Các tiêu chí phân loại tại bảng trên áp dụng phù hợp theo quy định đối với bến xe hàng được quy định tại Quy chuẩn kỹ thuật quốc gia về bến xe hàng.</w:t>
      </w:r>
    </w:p>
    <w:p w:rsidR="00143237" w:rsidRPr="003D5CAD" w:rsidRDefault="00143237" w:rsidP="0014323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những nội dung trên là đúng thực tế.</w:t>
      </w:r>
    </w:p>
    <w:p w:rsidR="00143237" w:rsidRPr="003D5CAD" w:rsidRDefault="00143237" w:rsidP="00143237">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143237" w:rsidRPr="003D5CAD" w:rsidTr="0098048F">
        <w:tc>
          <w:tcPr>
            <w:tcW w:w="2500" w:type="pct"/>
          </w:tcPr>
          <w:p w:rsidR="00143237" w:rsidRPr="003D5CAD" w:rsidRDefault="00143237" w:rsidP="0098048F">
            <w:pPr>
              <w:adjustRightInd w:val="0"/>
              <w:snapToGrid w:val="0"/>
              <w:rPr>
                <w:rFonts w:ascii="Arial" w:eastAsia="Times New Roman" w:hAnsi="Arial" w:cs="Arial"/>
                <w:color w:val="000000" w:themeColor="text1"/>
                <w:sz w:val="20"/>
                <w:szCs w:val="20"/>
              </w:rPr>
            </w:pPr>
          </w:p>
        </w:tc>
        <w:tc>
          <w:tcPr>
            <w:tcW w:w="2500" w:type="pct"/>
          </w:tcPr>
          <w:p w:rsidR="00143237" w:rsidRPr="003D5CAD" w:rsidRDefault="0014323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rsidR="00143237" w:rsidRPr="003D5CAD" w:rsidRDefault="00143237" w:rsidP="00143237">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Lưu...</w:t>
      </w:r>
    </w:p>
    <w:p w:rsidR="00143237" w:rsidRPr="003D5CAD" w:rsidRDefault="00143237" w:rsidP="00143237">
      <w:pPr>
        <w:adjustRightInd w:val="0"/>
        <w:snapToGrid w:val="0"/>
        <w:rPr>
          <w:rFonts w:ascii="Arial" w:eastAsia="Times New Roman" w:hAnsi="Arial" w:cs="Arial"/>
          <w:color w:val="000000" w:themeColor="text1"/>
          <w:sz w:val="20"/>
          <w:szCs w:val="20"/>
        </w:rPr>
      </w:pPr>
    </w:p>
    <w:p w:rsidR="00143237" w:rsidRPr="003D5CAD" w:rsidRDefault="00143237" w:rsidP="0014323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rsidR="00143237" w:rsidRPr="003D5CAD" w:rsidRDefault="00143237" w:rsidP="0014323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hàng (gửi kèm theo quyết định công bố; sau khi công bố).</w:t>
      </w:r>
    </w:p>
    <w:p w:rsidR="00143237" w:rsidRPr="003D5CAD" w:rsidRDefault="00143237" w:rsidP="0014323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hàng.</w:t>
      </w:r>
    </w:p>
    <w:p w:rsidR="00143237" w:rsidRPr="003D5CAD" w:rsidRDefault="00143237" w:rsidP="0014323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bến xe.</w:t>
      </w:r>
    </w:p>
    <w:p w:rsidR="0034473B" w:rsidRDefault="00143237" w:rsidP="00143237">
      <w:pPr>
        <w:tabs>
          <w:tab w:val="left" w:pos="464"/>
        </w:tabs>
        <w:adjustRightInd w:val="0"/>
        <w:snapToGrid w:val="0"/>
        <w:spacing w:after="120"/>
        <w:ind w:firstLine="720"/>
        <w:jc w:val="both"/>
      </w:pPr>
      <w:r w:rsidRPr="003D5CAD">
        <w:rPr>
          <w:rFonts w:ascii="Arial" w:eastAsia="Times New Roman" w:hAnsi="Arial" w:cs="Arial"/>
          <w:color w:val="000000" w:themeColor="text1"/>
          <w:sz w:val="20"/>
          <w:szCs w:val="20"/>
        </w:rPr>
        <w:t>(4) Ghi loại bến xe công bố.</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37"/>
    <w:rsid w:val="00017AFF"/>
    <w:rsid w:val="000C3E46"/>
    <w:rsid w:val="00143237"/>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8FD8"/>
  <w15:chartTrackingRefBased/>
  <w15:docId w15:val="{59BC3C51-1403-4385-9D39-DDACB67B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43237"/>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237"/>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2025-09-30T09:53:00Z</dcterms:created>
  <dcterms:modified xsi:type="dcterms:W3CDTF">2025-09-30T09:54:00Z</dcterms:modified>
</cp:coreProperties>
</file>