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9263" w14:textId="77777777" w:rsidR="005C17C4" w:rsidRPr="005C17C4" w:rsidRDefault="005C17C4" w:rsidP="005C17C4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Phụ lục XVIII</w:t>
      </w:r>
    </w:p>
    <w:p w14:paraId="414CA174" w14:textId="77777777" w:rsidR="005C17C4" w:rsidRPr="005C17C4" w:rsidRDefault="005C17C4" w:rsidP="005C17C4">
      <w:pPr>
        <w:widowControl w:val="0"/>
        <w:adjustRightInd w:val="0"/>
        <w:snapToGrid w:val="0"/>
        <w:jc w:val="center"/>
        <w:rPr>
          <w:rFonts w:eastAsia="Times New Roman" w:cs="Arial"/>
          <w:smallCaps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MẪU BẢN ĐĂNG KÝ MỨC TIÊU THỤ NĂNG LƯỢNG CỦA KIỂU</w:t>
      </w: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br/>
        <w:t>LOẠI XE CƠ GIỚI</w:t>
      </w:r>
    </w:p>
    <w:p w14:paraId="33DAAF8A" w14:textId="77777777" w:rsidR="005C17C4" w:rsidRPr="005C17C4" w:rsidRDefault="005C17C4" w:rsidP="005C17C4">
      <w:pPr>
        <w:widowControl w:val="0"/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(Ban hành kèm theo Thông tư số 54/2024/TT-BGTVT ngày 15 tháng 11 năm 2024 của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br/>
        <w:t>Bộ trưởng Bộ Giao thông vận tải)</w:t>
      </w:r>
    </w:p>
    <w:p w14:paraId="678D1726" w14:textId="77777777" w:rsidR="005C17C4" w:rsidRPr="005C17C4" w:rsidRDefault="005C17C4" w:rsidP="005C17C4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</w:pPr>
      <w:r w:rsidRPr="005C17C4"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  <w:t>_________________________</w:t>
      </w:r>
    </w:p>
    <w:p w14:paraId="2ABDFABA" w14:textId="77777777" w:rsidR="005C17C4" w:rsidRPr="005C17C4" w:rsidRDefault="005C17C4" w:rsidP="005C17C4">
      <w:pPr>
        <w:widowControl w:val="0"/>
        <w:adjustRightInd w:val="0"/>
        <w:snapToGrid w:val="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</w:p>
    <w:p w14:paraId="554876F4" w14:textId="77777777" w:rsidR="005C17C4" w:rsidRPr="005C17C4" w:rsidRDefault="005C17C4" w:rsidP="005C17C4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CỘNG HÒA XÃ HỘI CHỦ NGHĨA VIỆT NAM</w:t>
      </w: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br/>
        <w:t>Độc lập - Tự do - Hạnh phúc</w:t>
      </w: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br/>
      </w:r>
      <w:r w:rsidRPr="005C17C4"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  <w:t>_______________________</w:t>
      </w:r>
    </w:p>
    <w:p w14:paraId="5808501F" w14:textId="77777777" w:rsidR="005C17C4" w:rsidRPr="005C17C4" w:rsidRDefault="005C17C4" w:rsidP="005C17C4">
      <w:pPr>
        <w:widowControl w:val="0"/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</w:p>
    <w:p w14:paraId="51F69B2A" w14:textId="77777777" w:rsidR="005C17C4" w:rsidRPr="005C17C4" w:rsidRDefault="005C17C4" w:rsidP="005C17C4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A - BẢN ĐĂNG KÝ MỨC TIÊU THỤ NĂNG LƯỢNG CỦA XE Ô TÔ</w:t>
      </w:r>
    </w:p>
    <w:p w14:paraId="7CAB754B" w14:textId="77777777" w:rsidR="005C17C4" w:rsidRPr="005C17C4" w:rsidRDefault="005C17C4" w:rsidP="005C17C4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1. Đăng ký mức tiêu thụ nhiên liệu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(energy consumption)</w:t>
      </w:r>
    </w:p>
    <w:p w14:paraId="58BFB2AF" w14:textId="77777777" w:rsidR="005C17C4" w:rsidRPr="005C17C4" w:rsidRDefault="005C17C4" w:rsidP="005C17C4">
      <w:pPr>
        <w:widowControl w:val="0"/>
        <w:tabs>
          <w:tab w:val="left" w:pos="561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0" w:name="bookmark353"/>
      <w:bookmarkEnd w:id="0"/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1.1.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Đối với xe chỉ sử dụng động cơ đốt trong hoặc xe hybrid điện không nạp điện ngoài (Vehicle use only internal combustion engines or Hybrid Electric vehicle: non Off-Vehicle charging)</w:t>
      </w:r>
    </w:p>
    <w:p w14:paraId="4D36C7E7" w14:textId="77777777" w:rsidR="005C17C4" w:rsidRPr="005C17C4" w:rsidRDefault="005C17C4" w:rsidP="005C17C4">
      <w:pPr>
        <w:widowControl w:val="0"/>
        <w:tabs>
          <w:tab w:val="left" w:pos="738"/>
          <w:tab w:val="left" w:leader="dot" w:pos="8506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  <w:bookmarkStart w:id="1" w:name="bookmark354"/>
      <w:bookmarkEnd w:id="1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1.1.1.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trình, phương pháp thử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cycle)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: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……………………………………………</w:t>
      </w:r>
    </w:p>
    <w:p w14:paraId="499FCB13" w14:textId="77777777" w:rsidR="005C17C4" w:rsidRPr="005C17C4" w:rsidRDefault="005C17C4" w:rsidP="005C17C4">
      <w:pPr>
        <w:widowControl w:val="0"/>
        <w:tabs>
          <w:tab w:val="left" w:pos="738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bookmarkStart w:id="2" w:name="bookmark355"/>
      <w:bookmarkEnd w:id="2"/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1.1.2. Mức tiêu thụ năng lượng đăng ký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(Fuel consumption):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3211"/>
        <w:gridCol w:w="1957"/>
        <w:gridCol w:w="2249"/>
      </w:tblGrid>
      <w:tr w:rsidR="005C17C4" w:rsidRPr="005C17C4" w14:paraId="4C1BBF0A" w14:textId="77777777" w:rsidTr="00F32E25">
        <w:trPr>
          <w:trHeight w:val="20"/>
          <w:jc w:val="center"/>
        </w:trPr>
        <w:tc>
          <w:tcPr>
            <w:tcW w:w="266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3E6FCC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Mức tiêu thụ nhiên liệu</w:t>
            </w: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(Fuel consumption)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539B10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Đơn vị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(1)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(Unit)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705FE6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Giá trị</w:t>
            </w: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(Value)</w:t>
            </w:r>
          </w:p>
        </w:tc>
      </w:tr>
      <w:tr w:rsidR="005C17C4" w:rsidRPr="005C17C4" w14:paraId="2388CD06" w14:textId="77777777" w:rsidTr="00F32E25">
        <w:trPr>
          <w:trHeight w:val="20"/>
          <w:jc w:val="center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7CCB9B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Chu trình thử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(Test cycle)</w:t>
            </w: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9BE581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Chu trình đô thị cơ bản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(Trong đô thị)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(Urban driving cycle)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C06ACA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l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/100 km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CDBAEC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0E508BCB" w14:textId="77777777" w:rsidTr="00F32E25">
        <w:trPr>
          <w:trHeight w:val="20"/>
          <w:jc w:val="center"/>
        </w:trPr>
        <w:tc>
          <w:tcPr>
            <w:tcW w:w="8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522E1820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605F43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Chu trình đô thị phụ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  <w:t>(Ngoài đô thị)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(Extra urban driving cycle)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336CCD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l/100 km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E1B7B0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16967F6A" w14:textId="77777777" w:rsidTr="00F32E25">
        <w:trPr>
          <w:trHeight w:val="20"/>
          <w:jc w:val="center"/>
        </w:trPr>
        <w:tc>
          <w:tcPr>
            <w:tcW w:w="88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30FAEB5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AE25ED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Chu trình tổ hợp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(Kết hợp)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(Combination)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2F1DC92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l/100 km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A7C752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</w:tbl>
    <w:p w14:paraId="26A2CB31" w14:textId="77777777" w:rsidR="005C17C4" w:rsidRPr="005C17C4" w:rsidRDefault="005C17C4" w:rsidP="005C17C4">
      <w:pPr>
        <w:widowControl w:val="0"/>
        <w:tabs>
          <w:tab w:val="left" w:pos="561"/>
        </w:tabs>
        <w:adjustRightInd w:val="0"/>
        <w:snapToGrid w:val="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bookmarkStart w:id="3" w:name="bookmark356"/>
      <w:bookmarkEnd w:id="3"/>
    </w:p>
    <w:p w14:paraId="4E59EDCB" w14:textId="77777777" w:rsidR="005C17C4" w:rsidRPr="005C17C4" w:rsidRDefault="005C17C4" w:rsidP="005C17C4">
      <w:pPr>
        <w:widowControl w:val="0"/>
        <w:tabs>
          <w:tab w:val="left" w:pos="561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1.2.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Đối với xe thuần điện (Pure electric vehicle)</w:t>
      </w:r>
    </w:p>
    <w:p w14:paraId="6B045A29" w14:textId="77777777" w:rsidR="005C17C4" w:rsidRPr="005C17C4" w:rsidRDefault="005C17C4" w:rsidP="005C17C4">
      <w:pPr>
        <w:widowControl w:val="0"/>
        <w:tabs>
          <w:tab w:val="left" w:pos="738"/>
          <w:tab w:val="left" w:leader="dot" w:pos="8506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  <w:bookmarkStart w:id="4" w:name="bookmark357"/>
      <w:bookmarkEnd w:id="4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1.2.1.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trình, phương pháp thử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cycle)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…………………………………………</w:t>
      </w:r>
    </w:p>
    <w:p w14:paraId="2103D9CC" w14:textId="77777777" w:rsidR="005C17C4" w:rsidRPr="005C17C4" w:rsidRDefault="005C17C4" w:rsidP="005C17C4">
      <w:pPr>
        <w:widowControl w:val="0"/>
        <w:tabs>
          <w:tab w:val="left" w:pos="738"/>
          <w:tab w:val="right" w:leader="dot" w:pos="8309"/>
          <w:tab w:val="left" w:pos="8511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bookmarkStart w:id="5" w:name="bookmark358"/>
      <w:bookmarkEnd w:id="5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1.2.2.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Mức tiêu thụ điện năng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(Electric energy consumption):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…………………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Wh/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km</w:t>
      </w:r>
    </w:p>
    <w:p w14:paraId="2BC7272D" w14:textId="77777777" w:rsidR="005C17C4" w:rsidRPr="005C17C4" w:rsidRDefault="005C17C4" w:rsidP="005C17C4">
      <w:pPr>
        <w:widowControl w:val="0"/>
        <w:tabs>
          <w:tab w:val="left" w:pos="561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6" w:name="bookmark359"/>
      <w:bookmarkEnd w:id="6"/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1.3.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Đối với xe hybrid điện nạp điện ngoài (Hybrid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Electric vehicle: Off-Vehicle charging)</w:t>
      </w:r>
    </w:p>
    <w:p w14:paraId="1236A871" w14:textId="77777777" w:rsidR="005C17C4" w:rsidRPr="005C17C4" w:rsidRDefault="005C17C4" w:rsidP="005C17C4">
      <w:pPr>
        <w:widowControl w:val="0"/>
        <w:tabs>
          <w:tab w:val="left" w:pos="738"/>
          <w:tab w:val="left" w:leader="dot" w:pos="8506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  <w:bookmarkStart w:id="7" w:name="bookmark360"/>
      <w:bookmarkEnd w:id="7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1.3.1.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trình, phương pháp thử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cycle)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………………………………………………</w:t>
      </w:r>
    </w:p>
    <w:p w14:paraId="55E8A847" w14:textId="77777777" w:rsidR="005C17C4" w:rsidRPr="005C17C4" w:rsidRDefault="005C17C4" w:rsidP="005C17C4">
      <w:pPr>
        <w:widowControl w:val="0"/>
        <w:tabs>
          <w:tab w:val="left" w:pos="738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bookmarkStart w:id="8" w:name="bookmark361"/>
      <w:bookmarkEnd w:id="8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1.3.2.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Mức tiêu thụ năng lượng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(Energy consumption):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11"/>
        <w:gridCol w:w="3200"/>
        <w:gridCol w:w="1961"/>
        <w:gridCol w:w="2249"/>
      </w:tblGrid>
      <w:tr w:rsidR="005C17C4" w:rsidRPr="005C17C4" w14:paraId="00E0B327" w14:textId="77777777" w:rsidTr="00F32E25">
        <w:trPr>
          <w:trHeight w:val="2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8C9298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1. Mức tiêu thụ nhiên liệu </w:t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(Fuel consumption)</w:t>
            </w:r>
          </w:p>
        </w:tc>
      </w:tr>
      <w:tr w:rsidR="005C17C4" w:rsidRPr="005C17C4" w14:paraId="5B85A702" w14:textId="77777777" w:rsidTr="00F32E25">
        <w:trPr>
          <w:trHeight w:val="20"/>
          <w:jc w:val="center"/>
        </w:trPr>
        <w:tc>
          <w:tcPr>
            <w:tcW w:w="2664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45A227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Điều kiện thử</w:t>
            </w: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conditions)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6A9AD8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Đơn vị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(1)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(Unit)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C32C41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Giá trị</w:t>
            </w: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(Value)</w:t>
            </w:r>
          </w:p>
        </w:tc>
      </w:tr>
      <w:tr w:rsidR="005C17C4" w:rsidRPr="005C17C4" w14:paraId="2D68DDFA" w14:textId="77777777" w:rsidTr="00F32E25">
        <w:trPr>
          <w:trHeight w:val="20"/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164D90F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Điều kiện thử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4E7EC6B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A (tổ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 A)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06581CA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....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l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/100 km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30EFB5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219DA005" w14:textId="77777777" w:rsidTr="00F32E25">
        <w:trPr>
          <w:trHeight w:val="20"/>
          <w:jc w:val="center"/>
        </w:trPr>
        <w:tc>
          <w:tcPr>
            <w:tcW w:w="8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1896E3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 w:type="page"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conditions)</w:t>
            </w:r>
          </w:p>
        </w:tc>
        <w:tc>
          <w:tcPr>
            <w:tcW w:w="17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615ED9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B (tổ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 B)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80A99C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....l/100 km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F7AC65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2E166999" w14:textId="77777777" w:rsidTr="00F32E25">
        <w:trPr>
          <w:trHeight w:val="20"/>
          <w:jc w:val="center"/>
        </w:trPr>
        <w:tc>
          <w:tcPr>
            <w:tcW w:w="2664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10A713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T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ổ hợp (Kết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((</w:t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Combination))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E653C7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....l/100 km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28C4E5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554E64BD" w14:textId="77777777" w:rsidTr="00F32E25">
        <w:trPr>
          <w:trHeight w:val="2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CDDD558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2. </w:t>
            </w: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Mức tiêu thụ điện năng </w:t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(Electric energy consumption)</w:t>
            </w:r>
          </w:p>
        </w:tc>
      </w:tr>
      <w:tr w:rsidR="005C17C4" w:rsidRPr="005C17C4" w14:paraId="2CBBAF5F" w14:textId="77777777" w:rsidTr="00F32E25">
        <w:trPr>
          <w:trHeight w:val="20"/>
          <w:jc w:val="center"/>
        </w:trPr>
        <w:tc>
          <w:tcPr>
            <w:tcW w:w="88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7B8359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Điều kiện thử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</w:t>
            </w:r>
          </w:p>
        </w:tc>
        <w:tc>
          <w:tcPr>
            <w:tcW w:w="17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6ABB43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A (tổ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 A)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9EA937" w14:textId="77777777" w:rsidR="005C17C4" w:rsidRPr="005C17C4" w:rsidRDefault="005C17C4" w:rsidP="005C17C4">
            <w:pPr>
              <w:widowControl w:val="0"/>
              <w:tabs>
                <w:tab w:val="left" w:leader="dot" w:pos="654"/>
              </w:tabs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…..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Wh/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km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CEA5CE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56A4F30E" w14:textId="77777777" w:rsidTr="00F32E25">
        <w:trPr>
          <w:trHeight w:val="20"/>
          <w:jc w:val="center"/>
        </w:trPr>
        <w:tc>
          <w:tcPr>
            <w:tcW w:w="888" w:type="pct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374399B1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7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6BEE66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B (tổ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 A)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A58364" w14:textId="77777777" w:rsidR="005C17C4" w:rsidRPr="005C17C4" w:rsidRDefault="005C17C4" w:rsidP="005C17C4">
            <w:pPr>
              <w:widowControl w:val="0"/>
              <w:tabs>
                <w:tab w:val="left" w:leader="dot" w:pos="654"/>
              </w:tabs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…..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Wh/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km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AE5FFA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28EE9A48" w14:textId="77777777" w:rsidTr="00F32E25">
        <w:trPr>
          <w:trHeight w:val="20"/>
          <w:jc w:val="center"/>
        </w:trPr>
        <w:tc>
          <w:tcPr>
            <w:tcW w:w="26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10D35E2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T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ổ hợp (Kết hợp)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(Combination)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D8D1C1" w14:textId="77777777" w:rsidR="005C17C4" w:rsidRPr="005C17C4" w:rsidRDefault="005C17C4" w:rsidP="005C17C4">
            <w:pPr>
              <w:widowControl w:val="0"/>
              <w:tabs>
                <w:tab w:val="left" w:leader="dot" w:pos="654"/>
              </w:tabs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…..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Wh/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km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F3AADD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</w:tbl>
    <w:p w14:paraId="64A18642" w14:textId="77777777" w:rsidR="005C17C4" w:rsidRPr="005C17C4" w:rsidRDefault="005C17C4" w:rsidP="005C17C4">
      <w:pPr>
        <w:widowControl w:val="0"/>
        <w:adjustRightInd w:val="0"/>
        <w:snapToGrid w:val="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2. Ghi chú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(nếu có)</w:t>
      </w: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(Remark (if any)):</w:t>
      </w:r>
    </w:p>
    <w:p w14:paraId="23A88478" w14:textId="77777777" w:rsidR="005C17C4" w:rsidRPr="005C17C4" w:rsidRDefault="005C17C4" w:rsidP="005C17C4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val="en-GB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5C17C4" w:rsidRPr="005C17C4" w14:paraId="0308B165" w14:textId="77777777" w:rsidTr="00F32E25">
        <w:tc>
          <w:tcPr>
            <w:tcW w:w="2500" w:type="pct"/>
          </w:tcPr>
          <w:p w14:paraId="12EEB80D" w14:textId="77777777" w:rsidR="005C17C4" w:rsidRPr="005C17C4" w:rsidRDefault="005C17C4" w:rsidP="005C17C4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14:paraId="6B1796FF" w14:textId="77777777" w:rsidR="005C17C4" w:rsidRPr="005C17C4" w:rsidRDefault="005C17C4" w:rsidP="005C17C4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……….., ngày ……….tháng……….năm……..</w:t>
            </w:r>
            <w:r w:rsidRPr="005C17C4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5C17C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Người nhập khẩu</w:t>
            </w:r>
            <w:r w:rsidRPr="005C17C4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(Ký tên, đóng dấu)</w:t>
            </w:r>
          </w:p>
        </w:tc>
      </w:tr>
    </w:tbl>
    <w:p w14:paraId="7F8A33CC" w14:textId="77777777" w:rsidR="005C17C4" w:rsidRPr="005C17C4" w:rsidRDefault="005C17C4" w:rsidP="005C17C4">
      <w:pPr>
        <w:widowControl w:val="0"/>
        <w:adjustRightInd w:val="0"/>
        <w:snapToGrid w:val="0"/>
        <w:jc w:val="center"/>
        <w:rPr>
          <w:rFonts w:eastAsia="Courier New" w:cs="Arial"/>
          <w:color w:val="000000"/>
          <w:kern w:val="0"/>
          <w:szCs w:val="20"/>
          <w:lang w:val="en-GB" w:eastAsia="vi-VN" w:bidi="vi-VN"/>
          <w14:ligatures w14:val="none"/>
        </w:rPr>
      </w:pPr>
    </w:p>
    <w:p w14:paraId="73F21D95" w14:textId="77777777" w:rsidR="005C17C4" w:rsidRPr="005C17C4" w:rsidRDefault="005C17C4" w:rsidP="005C17C4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Hướng dẫn thực hiện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8457"/>
      </w:tblGrid>
      <w:tr w:rsidR="005C17C4" w:rsidRPr="005C17C4" w14:paraId="43565BEA" w14:textId="77777777" w:rsidTr="00F32E25">
        <w:tc>
          <w:tcPr>
            <w:tcW w:w="312" w:type="pct"/>
          </w:tcPr>
          <w:p w14:paraId="2A65D371" w14:textId="77777777" w:rsidR="005C17C4" w:rsidRPr="005C17C4" w:rsidRDefault="005C17C4" w:rsidP="005C17C4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(1)</w:t>
            </w:r>
          </w:p>
        </w:tc>
        <w:tc>
          <w:tcPr>
            <w:tcW w:w="4688" w:type="pct"/>
          </w:tcPr>
          <w:p w14:paraId="1F6D68B3" w14:textId="77777777" w:rsidR="005C17C4" w:rsidRPr="005C17C4" w:rsidRDefault="005C17C4" w:rsidP="005C17C4">
            <w:pPr>
              <w:adjustRightInd w:val="0"/>
              <w:snapToGrid w:val="0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Đối với xe sử dụng nhiên liệu NG, đơn vị l/100 km được thay bằng m</w:t>
            </w: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vertAlign w:val="superscript"/>
              </w:rPr>
              <w:t>3</w:t>
            </w: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/km (For vehicles fuelled with NG the unit </w:t>
            </w: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l</w:t>
            </w: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/100 km is replaced by m</w:t>
            </w: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vertAlign w:val="superscript"/>
              </w:rPr>
              <w:t>3</w:t>
            </w: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/km); Đối với xe sử dụng nhiên liệu hydro, đơn vị l/100 km được thay bằng kg/100 km (For vehicles fuelled with hydrogen the unit l/100 km is replaced by kg/100 km);</w:t>
            </w:r>
          </w:p>
        </w:tc>
      </w:tr>
    </w:tbl>
    <w:p w14:paraId="63110562" w14:textId="77777777" w:rsidR="005C17C4" w:rsidRPr="005C17C4" w:rsidRDefault="005C17C4" w:rsidP="005C17C4">
      <w:pPr>
        <w:widowControl w:val="0"/>
        <w:adjustRightInd w:val="0"/>
        <w:snapToGrid w:val="0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</w:p>
    <w:p w14:paraId="1F087797" w14:textId="77777777" w:rsidR="005C17C4" w:rsidRPr="005C17C4" w:rsidRDefault="005C17C4" w:rsidP="005C17C4">
      <w:pPr>
        <w:widowControl w:val="0"/>
        <w:adjustRightInd w:val="0"/>
        <w:snapToGrid w:val="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</w:p>
    <w:p w14:paraId="22E0A06B" w14:textId="77777777" w:rsidR="005C17C4" w:rsidRPr="005C17C4" w:rsidRDefault="005C17C4" w:rsidP="005C17C4">
      <w:pPr>
        <w:widowControl w:val="0"/>
        <w:adjustRightInd w:val="0"/>
        <w:snapToGrid w:val="0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sectPr w:rsidR="005C17C4" w:rsidRPr="005C17C4" w:rsidSect="005C17C4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14:paraId="1E76E411" w14:textId="77777777" w:rsidR="005C17C4" w:rsidRPr="005C17C4" w:rsidRDefault="005C17C4" w:rsidP="005C17C4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lastRenderedPageBreak/>
        <w:t>B - BẢN ĐĂNG KÝ MỨC TIÊU THỤ NĂNG LƯỢNG CỦA XE MÔ TÔ, XE GẮN MÁY</w:t>
      </w:r>
    </w:p>
    <w:p w14:paraId="521826AF" w14:textId="77777777" w:rsidR="005C17C4" w:rsidRPr="005C17C4" w:rsidRDefault="005C17C4" w:rsidP="005C17C4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1. Đăng ký mức tiêu thụ năng lượng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(energy consumption)</w:t>
      </w:r>
    </w:p>
    <w:p w14:paraId="0390DE7F" w14:textId="77777777" w:rsidR="005C17C4" w:rsidRPr="005C17C4" w:rsidRDefault="005C17C4" w:rsidP="005C17C4">
      <w:pPr>
        <w:widowControl w:val="0"/>
        <w:tabs>
          <w:tab w:val="left" w:pos="567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9" w:name="bookmark362"/>
      <w:bookmarkEnd w:id="9"/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1.1.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Đối với xe chỉ sử dụng động cơ đốt trong hoặc xe hybrid điện không nạp điện ngoài (Vehicle use only internal combustion engines or Hybrid Electric vehicle: non Off-Vehicle charging)</w:t>
      </w:r>
    </w:p>
    <w:p w14:paraId="67B45639" w14:textId="77777777" w:rsidR="005C17C4" w:rsidRPr="005C17C4" w:rsidRDefault="005C17C4" w:rsidP="005C17C4">
      <w:pPr>
        <w:widowControl w:val="0"/>
        <w:tabs>
          <w:tab w:val="left" w:pos="728"/>
          <w:tab w:val="left" w:leader="dot" w:pos="8781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  <w:bookmarkStart w:id="10" w:name="bookmark363"/>
      <w:bookmarkEnd w:id="10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1.1.1.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trình, phương pháp thử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cycle)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: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…………………………………………..</w:t>
      </w:r>
    </w:p>
    <w:p w14:paraId="0C5CA95E" w14:textId="77777777" w:rsidR="005C17C4" w:rsidRPr="005C17C4" w:rsidRDefault="005C17C4" w:rsidP="005C17C4">
      <w:pPr>
        <w:widowControl w:val="0"/>
        <w:tabs>
          <w:tab w:val="left" w:pos="752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bookmarkStart w:id="11" w:name="bookmark364"/>
      <w:bookmarkEnd w:id="11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1.1.2.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Mức tiêu thụ nhiên liệu tổ hợp đăng ký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(Fuel consumption of combination):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….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l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/100 km</w:t>
      </w:r>
    </w:p>
    <w:p w14:paraId="59DA3AC3" w14:textId="77777777" w:rsidR="005C17C4" w:rsidRPr="005C17C4" w:rsidRDefault="005C17C4" w:rsidP="005C17C4">
      <w:pPr>
        <w:widowControl w:val="0"/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12" w:name="bookmark365"/>
      <w:bookmarkEnd w:id="12"/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1.2.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Đối với xe thuần điện (Pure electric vehicle)</w:t>
      </w:r>
    </w:p>
    <w:p w14:paraId="240D2CD9" w14:textId="77777777" w:rsidR="005C17C4" w:rsidRPr="005C17C4" w:rsidRDefault="005C17C4" w:rsidP="005C17C4">
      <w:pPr>
        <w:widowControl w:val="0"/>
        <w:tabs>
          <w:tab w:val="left" w:pos="728"/>
          <w:tab w:val="left" w:leader="dot" w:pos="8781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  <w:bookmarkStart w:id="13" w:name="bookmark366"/>
      <w:bookmarkEnd w:id="13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1.2.1.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trình, phương pháp thử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cycle):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……………………………………………………</w:t>
      </w:r>
    </w:p>
    <w:p w14:paraId="287E4ACA" w14:textId="77777777" w:rsidR="005C17C4" w:rsidRPr="005C17C4" w:rsidRDefault="005C17C4" w:rsidP="005C17C4">
      <w:pPr>
        <w:widowControl w:val="0"/>
        <w:tabs>
          <w:tab w:val="left" w:pos="728"/>
          <w:tab w:val="right" w:leader="dot" w:pos="8438"/>
          <w:tab w:val="left" w:pos="8643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bookmarkStart w:id="14" w:name="bookmark367"/>
      <w:bookmarkEnd w:id="14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1.2.2.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Mức tiêu thụ điện năng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(Electric energy consumption):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……………………………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Wh/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km</w:t>
      </w:r>
    </w:p>
    <w:p w14:paraId="1007E594" w14:textId="77777777" w:rsidR="005C17C4" w:rsidRPr="005C17C4" w:rsidRDefault="005C17C4" w:rsidP="005C17C4">
      <w:pPr>
        <w:widowControl w:val="0"/>
        <w:tabs>
          <w:tab w:val="left" w:pos="567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15" w:name="bookmark368"/>
      <w:bookmarkEnd w:id="15"/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1.3.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Đối với xe hybrid điện nạp điện ngoài (Hybrid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Electric vehicle: Off-Vehicle charging)</w:t>
      </w:r>
    </w:p>
    <w:p w14:paraId="19FF091A" w14:textId="77777777" w:rsidR="005C17C4" w:rsidRPr="005C17C4" w:rsidRDefault="005C17C4" w:rsidP="005C17C4">
      <w:pPr>
        <w:widowControl w:val="0"/>
        <w:tabs>
          <w:tab w:val="left" w:pos="728"/>
          <w:tab w:val="left" w:leader="dot" w:pos="8781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  <w:bookmarkStart w:id="16" w:name="bookmark369"/>
      <w:bookmarkEnd w:id="16"/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1.3.1. </w:t>
      </w: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trình, phương pháp thử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cycle):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5C17C4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………………………………………………….</w:t>
      </w:r>
    </w:p>
    <w:p w14:paraId="680CF5F9" w14:textId="77777777" w:rsidR="005C17C4" w:rsidRPr="005C17C4" w:rsidRDefault="005C17C4" w:rsidP="005C17C4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5C17C4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1.3.2. Mức tiêu thụ năng lượng 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(energy consumption):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3409"/>
        <w:gridCol w:w="1892"/>
        <w:gridCol w:w="2166"/>
      </w:tblGrid>
      <w:tr w:rsidR="005C17C4" w:rsidRPr="005C17C4" w14:paraId="7D24CE12" w14:textId="77777777" w:rsidTr="00F32E25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452EE4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1. Mức tiêu thụ nhiên liệu </w:t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(Fuel consumption)</w:t>
            </w:r>
          </w:p>
        </w:tc>
      </w:tr>
      <w:tr w:rsidR="005C17C4" w:rsidRPr="005C17C4" w14:paraId="684BCFC3" w14:textId="77777777" w:rsidTr="00F32E25">
        <w:trPr>
          <w:trHeight w:val="20"/>
          <w:jc w:val="center"/>
        </w:trPr>
        <w:tc>
          <w:tcPr>
            <w:tcW w:w="274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02824D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Điều kiện thử</w:t>
            </w: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conditions)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4D7DE4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Đơn vị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 xml:space="preserve">(2)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(Unit)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E37D54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Giá trị </w:t>
            </w: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(Value)</w:t>
            </w:r>
          </w:p>
        </w:tc>
      </w:tr>
      <w:tr w:rsidR="005C17C4" w:rsidRPr="005C17C4" w14:paraId="42EB8E3A" w14:textId="77777777" w:rsidTr="00F32E25">
        <w:trPr>
          <w:trHeight w:val="20"/>
          <w:jc w:val="center"/>
        </w:trPr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6E5A49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thử </w:t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conditions)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8A7252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A (tổ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 A)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50786C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....l/100 km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28AFC2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246C5187" w14:textId="77777777" w:rsidTr="00F32E25">
        <w:trPr>
          <w:trHeight w:val="20"/>
          <w:jc w:val="center"/>
        </w:trPr>
        <w:tc>
          <w:tcPr>
            <w:tcW w:w="856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61BC1E5C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E5A0B8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B (tổ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 B)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535888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....l/100 km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784142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1A0C3893" w14:textId="77777777" w:rsidTr="00F32E25">
        <w:trPr>
          <w:trHeight w:val="20"/>
          <w:jc w:val="center"/>
        </w:trPr>
        <w:tc>
          <w:tcPr>
            <w:tcW w:w="274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8065A2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Tổ hợp (Kết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  <w:t>(</w:t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(Combination))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C7DD87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....l/100 km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8A708A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60B9A380" w14:textId="77777777" w:rsidTr="00F32E25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1E31C18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2. Mức tiêu thụ điện năng </w:t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(Electric energy consumption)</w:t>
            </w:r>
          </w:p>
        </w:tc>
      </w:tr>
      <w:tr w:rsidR="005C17C4" w:rsidRPr="005C17C4" w14:paraId="7834034A" w14:textId="77777777" w:rsidTr="00F32E25">
        <w:trPr>
          <w:trHeight w:val="20"/>
          <w:jc w:val="center"/>
        </w:trPr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C25D16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thử </w:t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79EAEF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A (tổ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 A)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36B9C6" w14:textId="77777777" w:rsidR="005C17C4" w:rsidRPr="005C17C4" w:rsidRDefault="005C17C4" w:rsidP="005C17C4">
            <w:pPr>
              <w:widowControl w:val="0"/>
              <w:tabs>
                <w:tab w:val="left" w:leader="dot" w:pos="719"/>
              </w:tabs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W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h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 km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81D0CB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7405D743" w14:textId="77777777" w:rsidTr="00F32E25">
        <w:trPr>
          <w:trHeight w:val="20"/>
          <w:jc w:val="center"/>
        </w:trPr>
        <w:tc>
          <w:tcPr>
            <w:tcW w:w="856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7E6F1E59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EC2EE7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Điều kiện B (tổ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(Test conditions A)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CFFD0F" w14:textId="77777777" w:rsidR="005C17C4" w:rsidRPr="005C17C4" w:rsidRDefault="005C17C4" w:rsidP="005C17C4">
            <w:pPr>
              <w:widowControl w:val="0"/>
              <w:tabs>
                <w:tab w:val="left" w:leader="dot" w:pos="719"/>
              </w:tabs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Wh/ km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2BD135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5C17C4" w:rsidRPr="005C17C4" w14:paraId="16FC0F94" w14:textId="77777777" w:rsidTr="00F32E25">
        <w:trPr>
          <w:trHeight w:val="20"/>
          <w:jc w:val="center"/>
        </w:trPr>
        <w:tc>
          <w:tcPr>
            <w:tcW w:w="27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F200C98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Tổ hợp (Kết hợp) </w:t>
            </w:r>
            <w:r w:rsidRPr="005C17C4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5C17C4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(Combination)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B8FE263" w14:textId="77777777" w:rsidR="005C17C4" w:rsidRPr="005C17C4" w:rsidRDefault="005C17C4" w:rsidP="005C17C4">
            <w:pPr>
              <w:widowControl w:val="0"/>
              <w:tabs>
                <w:tab w:val="left" w:leader="dot" w:pos="719"/>
              </w:tabs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5C17C4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Wh/ km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ECA829" w14:textId="77777777" w:rsidR="005C17C4" w:rsidRPr="005C17C4" w:rsidRDefault="005C17C4" w:rsidP="005C17C4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</w:tbl>
    <w:p w14:paraId="5EEE5CB5" w14:textId="77777777" w:rsidR="005C17C4" w:rsidRPr="005C17C4" w:rsidRDefault="005C17C4" w:rsidP="005C17C4">
      <w:pPr>
        <w:widowControl w:val="0"/>
        <w:adjustRightInd w:val="0"/>
        <w:snapToGrid w:val="0"/>
        <w:ind w:firstLine="72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5C17C4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2. Ghi chú </w:t>
      </w:r>
      <w:r w:rsidRPr="005C17C4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(nếu có)</w:t>
      </w: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(Remark (if any)):</w:t>
      </w:r>
    </w:p>
    <w:p w14:paraId="79677194" w14:textId="77777777" w:rsidR="005C17C4" w:rsidRPr="005C17C4" w:rsidRDefault="005C17C4" w:rsidP="005C17C4">
      <w:pPr>
        <w:widowControl w:val="0"/>
        <w:adjustRightInd w:val="0"/>
        <w:snapToGrid w:val="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5C17C4" w:rsidRPr="005C17C4" w14:paraId="6890D7C0" w14:textId="77777777" w:rsidTr="00F32E25">
        <w:tc>
          <w:tcPr>
            <w:tcW w:w="2500" w:type="pct"/>
          </w:tcPr>
          <w:p w14:paraId="107D3534" w14:textId="77777777" w:rsidR="005C17C4" w:rsidRPr="005C17C4" w:rsidRDefault="005C17C4" w:rsidP="005C17C4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14:paraId="2E6EB7E0" w14:textId="77777777" w:rsidR="005C17C4" w:rsidRPr="005C17C4" w:rsidRDefault="005C17C4" w:rsidP="005C17C4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5C17C4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………, ngày…….tháng……..năm…….</w:t>
            </w:r>
            <w:r w:rsidRPr="005C17C4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5C17C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Người nhập khẩu</w:t>
            </w:r>
            <w:r w:rsidRPr="005C17C4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(Ký tên, đóng dấu)</w:t>
            </w:r>
          </w:p>
        </w:tc>
      </w:tr>
    </w:tbl>
    <w:p w14:paraId="17B1D69D" w14:textId="77777777" w:rsidR="005C17C4" w:rsidRPr="005C17C4" w:rsidRDefault="005C17C4" w:rsidP="005C17C4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</w:p>
    <w:p w14:paraId="1C831429" w14:textId="77777777" w:rsidR="005C17C4" w:rsidRPr="005C17C4" w:rsidRDefault="005C17C4" w:rsidP="005C17C4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5C17C4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Hướng dẫn thực hiện: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8559"/>
      </w:tblGrid>
      <w:tr w:rsidR="005C17C4" w:rsidRPr="005C17C4" w14:paraId="6FDB0920" w14:textId="77777777" w:rsidTr="00F32E25">
        <w:tc>
          <w:tcPr>
            <w:tcW w:w="250" w:type="pct"/>
          </w:tcPr>
          <w:p w14:paraId="6BA93B8A" w14:textId="77777777" w:rsidR="005C17C4" w:rsidRPr="005C17C4" w:rsidRDefault="005C17C4" w:rsidP="005C17C4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(2)</w:t>
            </w:r>
          </w:p>
        </w:tc>
        <w:tc>
          <w:tcPr>
            <w:tcW w:w="4750" w:type="pct"/>
          </w:tcPr>
          <w:p w14:paraId="565E0462" w14:textId="77777777" w:rsidR="005C17C4" w:rsidRPr="005C17C4" w:rsidRDefault="005C17C4" w:rsidP="005C17C4">
            <w:pPr>
              <w:adjustRightInd w:val="0"/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5C17C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Đối với xe sử dụng nhiên liệu NG, đơn vị l/100 km được thay bằng m3/km (For vehicles fuelled with NG the unit l/100 km is replaced by m3/km); Đối với xe sử dụng nhiên liệu hydro, đơn vị l/100 km được thay bằng kg/100 km (For vehicles fuelled with hydrogen the unit l/100 km is replaced by kg/100 km).</w:t>
            </w:r>
          </w:p>
        </w:tc>
      </w:tr>
    </w:tbl>
    <w:p w14:paraId="44BC4DE3" w14:textId="03387475" w:rsidR="00133017" w:rsidRPr="005C17C4" w:rsidRDefault="00133017" w:rsidP="005C17C4">
      <w:pPr>
        <w:rPr>
          <w:rFonts w:cs="Arial"/>
          <w:szCs w:val="20"/>
        </w:rPr>
      </w:pPr>
    </w:p>
    <w:sectPr w:rsidR="00133017" w:rsidRPr="005C17C4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6C"/>
    <w:rsid w:val="0008006B"/>
    <w:rsid w:val="000A0C79"/>
    <w:rsid w:val="000C697B"/>
    <w:rsid w:val="000D5E87"/>
    <w:rsid w:val="0013016C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C17C4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8883"/>
  <w15:chartTrackingRefBased/>
  <w15:docId w15:val="{2C648313-3923-4C15-8934-F0B91CF4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6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6C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13016C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301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2025-09-30T09:57:00Z</dcterms:created>
  <dcterms:modified xsi:type="dcterms:W3CDTF">2025-10-01T02:41:00Z</dcterms:modified>
</cp:coreProperties>
</file>