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3680091" w14:textId="77777777" w:rsidR="00993CBF" w:rsidRPr="007967AC" w:rsidRDefault="00993CBF" w:rsidP="00993CBF">
      <w:pPr>
        <w:pStyle w:val="Tiu10"/>
        <w:keepNext/>
        <w:keepLines/>
        <w:spacing w:line="240" w:lineRule="auto"/>
        <w:outlineLvl w:val="9"/>
        <w:rPr>
          <w:rFonts w:ascii="Arial" w:hAnsi="Arial" w:cs="Arial"/>
          <w:color w:val="000000" w:themeColor="text1"/>
          <w:sz w:val="20"/>
          <w:szCs w:val="20"/>
        </w:rPr>
      </w:pPr>
      <w:r w:rsidRPr="007967AC">
        <w:rPr>
          <w:rFonts w:ascii="Arial" w:hAnsi="Arial" w:cs="Arial"/>
          <w:color w:val="000000" w:themeColor="text1"/>
          <w:sz w:val="20"/>
          <w:szCs w:val="20"/>
        </w:rPr>
        <w:t>Phụ lục II</w:t>
      </w:r>
    </w:p>
    <w:p w14:paraId="77EAA12D" w14:textId="77777777" w:rsidR="00993CBF" w:rsidRPr="007967AC" w:rsidRDefault="00993CBF" w:rsidP="00993CBF">
      <w:pPr>
        <w:pStyle w:val="Vnbnnidung0"/>
        <w:spacing w:after="0" w:line="240" w:lineRule="auto"/>
        <w:ind w:firstLine="0"/>
        <w:jc w:val="center"/>
        <w:rPr>
          <w:rFonts w:ascii="Arial" w:hAnsi="Arial" w:cs="Arial"/>
          <w:i/>
          <w:iCs/>
          <w:color w:val="000000" w:themeColor="text1"/>
          <w:sz w:val="20"/>
          <w:szCs w:val="20"/>
        </w:rPr>
      </w:pPr>
      <w:r w:rsidRPr="007967AC">
        <w:rPr>
          <w:rFonts w:ascii="Arial" w:hAnsi="Arial" w:cs="Arial"/>
          <w:i/>
          <w:iCs/>
          <w:color w:val="000000" w:themeColor="text1"/>
          <w:sz w:val="20"/>
          <w:szCs w:val="20"/>
        </w:rPr>
        <w:t xml:space="preserve">(Ban hành kèm theo Thông tư số 34/2024/TT-BGTVT ngày 14/11/2024 của </w:t>
      </w:r>
    </w:p>
    <w:p w14:paraId="7F3627C4" w14:textId="77777777" w:rsidR="00993CBF" w:rsidRPr="007967AC" w:rsidRDefault="00993CBF" w:rsidP="00993CBF">
      <w:pPr>
        <w:pStyle w:val="Vnbnnidung0"/>
        <w:spacing w:after="0" w:line="240" w:lineRule="auto"/>
        <w:ind w:firstLine="0"/>
        <w:jc w:val="center"/>
        <w:rPr>
          <w:rFonts w:ascii="Arial" w:hAnsi="Arial" w:cs="Arial"/>
          <w:i/>
          <w:iCs/>
          <w:color w:val="000000" w:themeColor="text1"/>
          <w:sz w:val="20"/>
          <w:szCs w:val="20"/>
        </w:rPr>
      </w:pPr>
      <w:r w:rsidRPr="007967AC">
        <w:rPr>
          <w:rFonts w:ascii="Arial" w:hAnsi="Arial" w:cs="Arial"/>
          <w:i/>
          <w:iCs/>
          <w:color w:val="000000" w:themeColor="text1"/>
          <w:sz w:val="20"/>
          <w:szCs w:val="20"/>
        </w:rPr>
        <w:t>Bộ trưởng Bộ Giao thông vận tải quy định về hoạt động trạm thu phí đường bộ)</w:t>
      </w:r>
    </w:p>
    <w:p w14:paraId="5BA0841C" w14:textId="77777777" w:rsidR="00993CBF" w:rsidRPr="007967AC" w:rsidRDefault="00993CBF" w:rsidP="00993CBF">
      <w:pPr>
        <w:pStyle w:val="Vnbnnidung0"/>
        <w:spacing w:after="0" w:line="240" w:lineRule="auto"/>
        <w:ind w:firstLine="0"/>
        <w:jc w:val="center"/>
        <w:rPr>
          <w:rFonts w:ascii="Arial" w:hAnsi="Arial" w:cs="Arial"/>
          <w:i/>
          <w:iCs/>
          <w:color w:val="000000" w:themeColor="text1"/>
          <w:sz w:val="20"/>
          <w:szCs w:val="20"/>
          <w:vertAlign w:val="superscript"/>
        </w:rPr>
      </w:pPr>
      <w:r w:rsidRPr="007967AC">
        <w:rPr>
          <w:rFonts w:ascii="Arial" w:hAnsi="Arial" w:cs="Arial"/>
          <w:i/>
          <w:iCs/>
          <w:color w:val="000000" w:themeColor="text1"/>
          <w:sz w:val="20"/>
          <w:szCs w:val="20"/>
          <w:vertAlign w:val="superscript"/>
        </w:rPr>
        <w:t>________________________</w:t>
      </w:r>
    </w:p>
    <w:p w14:paraId="37F91464" w14:textId="77777777" w:rsidR="00993CBF" w:rsidRPr="007967AC" w:rsidRDefault="00993CBF" w:rsidP="00993CBF">
      <w:pPr>
        <w:pStyle w:val="Vnbnnidung0"/>
        <w:spacing w:after="0" w:line="240" w:lineRule="auto"/>
        <w:ind w:firstLine="0"/>
        <w:jc w:val="center"/>
        <w:rPr>
          <w:rFonts w:ascii="Arial" w:hAnsi="Arial" w:cs="Arial"/>
          <w:b/>
          <w:bCs/>
          <w:color w:val="000000" w:themeColor="text1"/>
          <w:sz w:val="20"/>
          <w:szCs w:val="20"/>
        </w:rPr>
      </w:pPr>
      <w:r w:rsidRPr="007967AC">
        <w:rPr>
          <w:rFonts w:ascii="Arial" w:hAnsi="Arial" w:cs="Arial"/>
          <w:b/>
          <w:bCs/>
          <w:color w:val="000000" w:themeColor="text1"/>
          <w:sz w:val="20"/>
          <w:szCs w:val="20"/>
        </w:rPr>
        <w:t>Các hạng mục công việc vi phạm chất lượng bảo trì không được khắc phục</w:t>
      </w:r>
      <w:r w:rsidRPr="007967AC">
        <w:rPr>
          <w:rFonts w:ascii="Arial" w:hAnsi="Arial" w:cs="Arial"/>
          <w:b/>
          <w:bCs/>
          <w:color w:val="000000" w:themeColor="text1"/>
          <w:sz w:val="20"/>
          <w:szCs w:val="20"/>
        </w:rPr>
        <w:br/>
        <w:t>kịp thời phải tạm dừng thu tiền dịch vụ sử dụng đường bộ</w:t>
      </w:r>
    </w:p>
    <w:p w14:paraId="69902195" w14:textId="77777777" w:rsidR="00993CBF" w:rsidRPr="007967AC" w:rsidRDefault="00993CBF" w:rsidP="00993CBF">
      <w:pPr>
        <w:pStyle w:val="Vnbnnidung0"/>
        <w:spacing w:after="0" w:line="240" w:lineRule="auto"/>
        <w:ind w:firstLine="0"/>
        <w:jc w:val="center"/>
        <w:rPr>
          <w:rFonts w:ascii="Arial" w:hAnsi="Arial" w:cs="Arial"/>
          <w:color w:val="000000" w:themeColor="text1"/>
          <w:sz w:val="20"/>
          <w:szCs w:val="20"/>
        </w:rPr>
      </w:pPr>
    </w:p>
    <w:tbl>
      <w:tblPr>
        <w:tblOverlap w:val="never"/>
        <w:tblW w:w="5000" w:type="pct"/>
        <w:jc w:val="center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645"/>
        <w:gridCol w:w="2499"/>
        <w:gridCol w:w="5866"/>
      </w:tblGrid>
      <w:tr w:rsidR="007967AC" w:rsidRPr="007967AC" w14:paraId="3C944256" w14:textId="77777777" w:rsidTr="00AA6610">
        <w:trPr>
          <w:trHeight w:val="20"/>
          <w:jc w:val="center"/>
        </w:trPr>
        <w:tc>
          <w:tcPr>
            <w:tcW w:w="358" w:type="pct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  <w:vAlign w:val="center"/>
          </w:tcPr>
          <w:p w14:paraId="5965487D" w14:textId="77777777" w:rsidR="00993CBF" w:rsidRPr="007967AC" w:rsidRDefault="00993CBF" w:rsidP="00AA6610">
            <w:pPr>
              <w:pStyle w:val="Khc0"/>
              <w:spacing w:after="0" w:line="240" w:lineRule="auto"/>
              <w:ind w:firstLine="0"/>
              <w:jc w:val="center"/>
              <w:rPr>
                <w:rFonts w:ascii="Arial" w:hAnsi="Arial" w:cs="Arial"/>
                <w:color w:val="000000" w:themeColor="text1"/>
                <w:sz w:val="20"/>
                <w:szCs w:val="20"/>
              </w:rPr>
            </w:pPr>
            <w:r w:rsidRPr="007967AC">
              <w:rPr>
                <w:rFonts w:ascii="Arial" w:hAnsi="Arial" w:cs="Arial"/>
                <w:b/>
                <w:bCs/>
                <w:color w:val="000000" w:themeColor="text1"/>
                <w:sz w:val="20"/>
                <w:szCs w:val="20"/>
              </w:rPr>
              <w:t>TT</w:t>
            </w:r>
          </w:p>
        </w:tc>
        <w:tc>
          <w:tcPr>
            <w:tcW w:w="1387" w:type="pct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  <w:vAlign w:val="center"/>
          </w:tcPr>
          <w:p w14:paraId="1D9ACAD0" w14:textId="77777777" w:rsidR="00993CBF" w:rsidRPr="007967AC" w:rsidRDefault="00993CBF" w:rsidP="00AA6610">
            <w:pPr>
              <w:pStyle w:val="Khc0"/>
              <w:spacing w:after="0" w:line="240" w:lineRule="auto"/>
              <w:ind w:firstLine="0"/>
              <w:jc w:val="center"/>
              <w:rPr>
                <w:rFonts w:ascii="Arial" w:hAnsi="Arial" w:cs="Arial"/>
                <w:color w:val="000000" w:themeColor="text1"/>
                <w:sz w:val="20"/>
                <w:szCs w:val="20"/>
              </w:rPr>
            </w:pPr>
            <w:r w:rsidRPr="007967AC">
              <w:rPr>
                <w:rFonts w:ascii="Arial" w:hAnsi="Arial" w:cs="Arial"/>
                <w:b/>
                <w:bCs/>
                <w:color w:val="000000" w:themeColor="text1"/>
                <w:sz w:val="20"/>
                <w:szCs w:val="20"/>
              </w:rPr>
              <w:t>Hạng mục công việc vi phạm chất lượng</w:t>
            </w:r>
          </w:p>
        </w:tc>
        <w:tc>
          <w:tcPr>
            <w:tcW w:w="3255" w:type="pc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14:paraId="56635A83" w14:textId="77777777" w:rsidR="00993CBF" w:rsidRPr="007967AC" w:rsidRDefault="00993CBF" w:rsidP="00AA6610">
            <w:pPr>
              <w:pStyle w:val="Khc0"/>
              <w:spacing w:after="0" w:line="240" w:lineRule="auto"/>
              <w:ind w:firstLine="0"/>
              <w:jc w:val="center"/>
              <w:rPr>
                <w:rFonts w:ascii="Arial" w:hAnsi="Arial" w:cs="Arial"/>
                <w:color w:val="000000" w:themeColor="text1"/>
                <w:sz w:val="20"/>
                <w:szCs w:val="20"/>
              </w:rPr>
            </w:pPr>
            <w:r w:rsidRPr="007967AC">
              <w:rPr>
                <w:rFonts w:ascii="Arial" w:hAnsi="Arial" w:cs="Arial"/>
                <w:b/>
                <w:bCs/>
                <w:color w:val="000000" w:themeColor="text1"/>
                <w:sz w:val="20"/>
                <w:szCs w:val="20"/>
              </w:rPr>
              <w:t>Mức độ vi phạm chất lượng bảo trì phải tạm dừng thu tiền dịch vụ sử dụng đường bộ</w:t>
            </w:r>
          </w:p>
        </w:tc>
      </w:tr>
      <w:tr w:rsidR="007967AC" w:rsidRPr="007967AC" w14:paraId="7A657751" w14:textId="77777777" w:rsidTr="00AA6610">
        <w:trPr>
          <w:trHeight w:val="20"/>
          <w:jc w:val="center"/>
        </w:trPr>
        <w:tc>
          <w:tcPr>
            <w:tcW w:w="358" w:type="pct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  <w:vAlign w:val="center"/>
          </w:tcPr>
          <w:p w14:paraId="1EC1A28E" w14:textId="77777777" w:rsidR="00993CBF" w:rsidRPr="007967AC" w:rsidRDefault="00993CBF" w:rsidP="00AA6610">
            <w:pPr>
              <w:pStyle w:val="Khc0"/>
              <w:spacing w:after="0" w:line="240" w:lineRule="auto"/>
              <w:ind w:firstLine="0"/>
              <w:jc w:val="center"/>
              <w:rPr>
                <w:rFonts w:ascii="Arial" w:hAnsi="Arial" w:cs="Arial"/>
                <w:color w:val="000000" w:themeColor="text1"/>
                <w:sz w:val="20"/>
                <w:szCs w:val="20"/>
              </w:rPr>
            </w:pPr>
            <w:r w:rsidRPr="007967AC">
              <w:rPr>
                <w:rFonts w:ascii="Arial" w:hAnsi="Arial" w:cs="Arial"/>
                <w:b/>
                <w:bCs/>
                <w:color w:val="000000" w:themeColor="text1"/>
                <w:sz w:val="20"/>
                <w:szCs w:val="20"/>
              </w:rPr>
              <w:t>A</w:t>
            </w:r>
          </w:p>
        </w:tc>
        <w:tc>
          <w:tcPr>
            <w:tcW w:w="4642" w:type="pct"/>
            <w:gridSpan w:val="2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14:paraId="0585D5BD" w14:textId="77777777" w:rsidR="00993CBF" w:rsidRPr="007967AC" w:rsidRDefault="00993CBF" w:rsidP="00AA6610">
            <w:pPr>
              <w:pStyle w:val="Khc0"/>
              <w:spacing w:after="0" w:line="240" w:lineRule="auto"/>
              <w:ind w:firstLine="0"/>
              <w:rPr>
                <w:rFonts w:ascii="Arial" w:hAnsi="Arial" w:cs="Arial"/>
                <w:color w:val="000000" w:themeColor="text1"/>
                <w:sz w:val="20"/>
                <w:szCs w:val="20"/>
              </w:rPr>
            </w:pPr>
            <w:r w:rsidRPr="007967AC">
              <w:rPr>
                <w:rFonts w:ascii="Arial" w:hAnsi="Arial" w:cs="Arial"/>
                <w:b/>
                <w:bCs/>
                <w:color w:val="000000" w:themeColor="text1"/>
                <w:sz w:val="20"/>
                <w:szCs w:val="20"/>
              </w:rPr>
              <w:t>Quốc lộ, đường tỉnh</w:t>
            </w:r>
          </w:p>
        </w:tc>
      </w:tr>
      <w:tr w:rsidR="007967AC" w:rsidRPr="007967AC" w14:paraId="60FE02D2" w14:textId="77777777" w:rsidTr="00AA6610">
        <w:trPr>
          <w:trHeight w:val="20"/>
          <w:jc w:val="center"/>
        </w:trPr>
        <w:tc>
          <w:tcPr>
            <w:tcW w:w="358" w:type="pct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  <w:vAlign w:val="center"/>
          </w:tcPr>
          <w:p w14:paraId="219F5F74" w14:textId="77777777" w:rsidR="00993CBF" w:rsidRPr="007967AC" w:rsidRDefault="00993CBF" w:rsidP="00AA6610">
            <w:pPr>
              <w:pStyle w:val="Khc0"/>
              <w:spacing w:after="0" w:line="240" w:lineRule="auto"/>
              <w:ind w:firstLine="0"/>
              <w:jc w:val="center"/>
              <w:rPr>
                <w:rFonts w:ascii="Arial" w:hAnsi="Arial" w:cs="Arial"/>
                <w:color w:val="000000" w:themeColor="text1"/>
                <w:sz w:val="20"/>
                <w:szCs w:val="20"/>
              </w:rPr>
            </w:pPr>
            <w:r w:rsidRPr="007967AC">
              <w:rPr>
                <w:rFonts w:ascii="Arial" w:hAnsi="Arial" w:cs="Arial"/>
                <w:b/>
                <w:bCs/>
                <w:color w:val="000000" w:themeColor="text1"/>
                <w:sz w:val="20"/>
                <w:szCs w:val="20"/>
              </w:rPr>
              <w:t>I</w:t>
            </w:r>
          </w:p>
        </w:tc>
        <w:tc>
          <w:tcPr>
            <w:tcW w:w="4642" w:type="pct"/>
            <w:gridSpan w:val="2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14:paraId="7A1DB6E2" w14:textId="77777777" w:rsidR="00993CBF" w:rsidRPr="007967AC" w:rsidRDefault="00993CBF" w:rsidP="00AA6610">
            <w:pPr>
              <w:pStyle w:val="Khc0"/>
              <w:spacing w:after="0" w:line="240" w:lineRule="auto"/>
              <w:ind w:firstLine="0"/>
              <w:rPr>
                <w:rFonts w:ascii="Arial" w:hAnsi="Arial" w:cs="Arial"/>
                <w:color w:val="000000" w:themeColor="text1"/>
                <w:sz w:val="20"/>
                <w:szCs w:val="20"/>
              </w:rPr>
            </w:pPr>
            <w:r w:rsidRPr="007967AC">
              <w:rPr>
                <w:rFonts w:ascii="Arial" w:hAnsi="Arial" w:cs="Arial"/>
                <w:b/>
                <w:bCs/>
                <w:color w:val="000000" w:themeColor="text1"/>
                <w:sz w:val="20"/>
                <w:szCs w:val="20"/>
              </w:rPr>
              <w:t>Đối với mặt đường nhựa</w:t>
            </w:r>
          </w:p>
        </w:tc>
      </w:tr>
      <w:tr w:rsidR="007967AC" w:rsidRPr="007967AC" w14:paraId="79D3A333" w14:textId="77777777" w:rsidTr="00AA6610">
        <w:trPr>
          <w:trHeight w:val="20"/>
          <w:jc w:val="center"/>
        </w:trPr>
        <w:tc>
          <w:tcPr>
            <w:tcW w:w="358" w:type="pct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  <w:vAlign w:val="center"/>
          </w:tcPr>
          <w:p w14:paraId="0BBF22E9" w14:textId="77777777" w:rsidR="00993CBF" w:rsidRPr="007967AC" w:rsidRDefault="00993CBF" w:rsidP="00AA6610">
            <w:pPr>
              <w:pStyle w:val="Khc0"/>
              <w:spacing w:after="0" w:line="240" w:lineRule="auto"/>
              <w:ind w:firstLine="0"/>
              <w:jc w:val="center"/>
              <w:rPr>
                <w:rFonts w:ascii="Arial" w:hAnsi="Arial" w:cs="Arial"/>
                <w:color w:val="000000" w:themeColor="text1"/>
                <w:sz w:val="20"/>
                <w:szCs w:val="20"/>
              </w:rPr>
            </w:pPr>
            <w:r w:rsidRPr="007967AC">
              <w:rPr>
                <w:rFonts w:ascii="Arial" w:hAnsi="Arial" w:cs="Arial"/>
                <w:color w:val="000000" w:themeColor="text1"/>
                <w:sz w:val="20"/>
                <w:szCs w:val="20"/>
              </w:rPr>
              <w:t>1</w:t>
            </w:r>
          </w:p>
        </w:tc>
        <w:tc>
          <w:tcPr>
            <w:tcW w:w="1387" w:type="pct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  <w:vAlign w:val="center"/>
          </w:tcPr>
          <w:p w14:paraId="3EAAF858" w14:textId="77777777" w:rsidR="00993CBF" w:rsidRPr="007967AC" w:rsidRDefault="00993CBF" w:rsidP="00AA6610">
            <w:pPr>
              <w:pStyle w:val="Khc0"/>
              <w:spacing w:after="0" w:line="240" w:lineRule="auto"/>
              <w:ind w:firstLine="0"/>
              <w:rPr>
                <w:rFonts w:ascii="Arial" w:hAnsi="Arial" w:cs="Arial"/>
                <w:color w:val="000000" w:themeColor="text1"/>
                <w:sz w:val="20"/>
                <w:szCs w:val="20"/>
              </w:rPr>
            </w:pPr>
            <w:r w:rsidRPr="007967AC">
              <w:rPr>
                <w:rFonts w:ascii="Arial" w:hAnsi="Arial" w:cs="Arial"/>
                <w:color w:val="000000" w:themeColor="text1"/>
                <w:sz w:val="20"/>
                <w:szCs w:val="20"/>
              </w:rPr>
              <w:t>Mặt đường bị nứt:</w:t>
            </w:r>
          </w:p>
          <w:p w14:paraId="40062E8C" w14:textId="77777777" w:rsidR="00993CBF" w:rsidRPr="007967AC" w:rsidRDefault="00993CBF" w:rsidP="00AA6610">
            <w:pPr>
              <w:pStyle w:val="Khc0"/>
              <w:tabs>
                <w:tab w:val="left" w:pos="134"/>
              </w:tabs>
              <w:spacing w:after="0" w:line="240" w:lineRule="auto"/>
              <w:ind w:firstLine="0"/>
              <w:rPr>
                <w:rFonts w:ascii="Arial" w:hAnsi="Arial" w:cs="Arial"/>
                <w:color w:val="000000" w:themeColor="text1"/>
                <w:sz w:val="20"/>
                <w:szCs w:val="20"/>
              </w:rPr>
            </w:pPr>
            <w:r w:rsidRPr="007967AC">
              <w:rPr>
                <w:rFonts w:ascii="Arial" w:hAnsi="Arial" w:cs="Arial"/>
                <w:color w:val="000000" w:themeColor="text1"/>
                <w:sz w:val="20"/>
                <w:szCs w:val="20"/>
              </w:rPr>
              <w:t>- Nứt mai rùa;</w:t>
            </w:r>
          </w:p>
          <w:p w14:paraId="48347DE3" w14:textId="77777777" w:rsidR="00993CBF" w:rsidRPr="007967AC" w:rsidRDefault="00993CBF" w:rsidP="00AA6610">
            <w:pPr>
              <w:pStyle w:val="Khc0"/>
              <w:tabs>
                <w:tab w:val="left" w:pos="134"/>
              </w:tabs>
              <w:spacing w:after="0" w:line="240" w:lineRule="auto"/>
              <w:ind w:firstLine="0"/>
              <w:rPr>
                <w:rFonts w:ascii="Arial" w:hAnsi="Arial" w:cs="Arial"/>
                <w:color w:val="000000" w:themeColor="text1"/>
                <w:sz w:val="20"/>
                <w:szCs w:val="20"/>
              </w:rPr>
            </w:pPr>
            <w:r w:rsidRPr="007967AC">
              <w:rPr>
                <w:rFonts w:ascii="Arial" w:hAnsi="Arial" w:cs="Arial"/>
                <w:color w:val="000000" w:themeColor="text1"/>
                <w:sz w:val="20"/>
                <w:szCs w:val="20"/>
              </w:rPr>
              <w:t>- Nứt lưới lớn;</w:t>
            </w:r>
          </w:p>
          <w:p w14:paraId="20CE3CD1" w14:textId="77777777" w:rsidR="00993CBF" w:rsidRPr="007967AC" w:rsidRDefault="00993CBF" w:rsidP="00AA6610">
            <w:pPr>
              <w:pStyle w:val="Khc0"/>
              <w:tabs>
                <w:tab w:val="left" w:pos="144"/>
              </w:tabs>
              <w:spacing w:after="0" w:line="240" w:lineRule="auto"/>
              <w:ind w:firstLine="0"/>
              <w:rPr>
                <w:rFonts w:ascii="Arial" w:hAnsi="Arial" w:cs="Arial"/>
                <w:color w:val="000000" w:themeColor="text1"/>
                <w:sz w:val="20"/>
                <w:szCs w:val="20"/>
              </w:rPr>
            </w:pPr>
            <w:r w:rsidRPr="007967AC">
              <w:rPr>
                <w:rFonts w:ascii="Arial" w:hAnsi="Arial" w:cs="Arial"/>
                <w:color w:val="000000" w:themeColor="text1"/>
                <w:sz w:val="20"/>
                <w:szCs w:val="20"/>
              </w:rPr>
              <w:t>- Nứt đơn dọc và ngang;</w:t>
            </w:r>
          </w:p>
          <w:p w14:paraId="22FFDF1E" w14:textId="77777777" w:rsidR="00993CBF" w:rsidRPr="007967AC" w:rsidRDefault="00993CBF" w:rsidP="00AA6610">
            <w:pPr>
              <w:pStyle w:val="Khc0"/>
              <w:tabs>
                <w:tab w:val="left" w:pos="134"/>
              </w:tabs>
              <w:spacing w:after="0" w:line="240" w:lineRule="auto"/>
              <w:ind w:firstLine="0"/>
              <w:rPr>
                <w:rFonts w:ascii="Arial" w:hAnsi="Arial" w:cs="Arial"/>
                <w:color w:val="000000" w:themeColor="text1"/>
                <w:sz w:val="20"/>
                <w:szCs w:val="20"/>
              </w:rPr>
            </w:pPr>
            <w:r w:rsidRPr="007967AC">
              <w:rPr>
                <w:rFonts w:ascii="Arial" w:hAnsi="Arial" w:cs="Arial"/>
                <w:color w:val="000000" w:themeColor="text1"/>
                <w:sz w:val="20"/>
                <w:szCs w:val="20"/>
                <w:lang w:val="en-US"/>
              </w:rPr>
              <w:t xml:space="preserve">- </w:t>
            </w:r>
            <w:r w:rsidRPr="007967AC">
              <w:rPr>
                <w:rFonts w:ascii="Arial" w:hAnsi="Arial" w:cs="Arial"/>
                <w:color w:val="000000" w:themeColor="text1"/>
                <w:sz w:val="20"/>
                <w:szCs w:val="20"/>
              </w:rPr>
              <w:t>Nứt phản ánh;</w:t>
            </w:r>
          </w:p>
          <w:p w14:paraId="4D1F366C" w14:textId="77777777" w:rsidR="00993CBF" w:rsidRPr="007967AC" w:rsidRDefault="00993CBF" w:rsidP="00AA6610">
            <w:pPr>
              <w:pStyle w:val="Khc0"/>
              <w:tabs>
                <w:tab w:val="left" w:pos="134"/>
              </w:tabs>
              <w:spacing w:after="0" w:line="240" w:lineRule="auto"/>
              <w:ind w:firstLine="0"/>
              <w:rPr>
                <w:rFonts w:ascii="Arial" w:hAnsi="Arial" w:cs="Arial"/>
                <w:color w:val="000000" w:themeColor="text1"/>
                <w:sz w:val="20"/>
                <w:szCs w:val="20"/>
              </w:rPr>
            </w:pPr>
            <w:r w:rsidRPr="007967AC">
              <w:rPr>
                <w:rFonts w:ascii="Arial" w:hAnsi="Arial" w:cs="Arial"/>
                <w:color w:val="000000" w:themeColor="text1"/>
                <w:sz w:val="20"/>
                <w:szCs w:val="20"/>
                <w:lang w:val="en-US"/>
              </w:rPr>
              <w:t xml:space="preserve">- </w:t>
            </w:r>
            <w:r w:rsidRPr="007967AC">
              <w:rPr>
                <w:rFonts w:ascii="Arial" w:hAnsi="Arial" w:cs="Arial"/>
                <w:color w:val="000000" w:themeColor="text1"/>
                <w:sz w:val="20"/>
                <w:szCs w:val="20"/>
              </w:rPr>
              <w:t>Nứt parabol.</w:t>
            </w:r>
          </w:p>
        </w:tc>
        <w:tc>
          <w:tcPr>
            <w:tcW w:w="3255" w:type="pc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14:paraId="4177B3BD" w14:textId="77777777" w:rsidR="00993CBF" w:rsidRPr="007967AC" w:rsidRDefault="00993CBF" w:rsidP="00AA6610">
            <w:pPr>
              <w:pStyle w:val="Khc0"/>
              <w:spacing w:after="0" w:line="240" w:lineRule="auto"/>
              <w:ind w:firstLine="0"/>
              <w:rPr>
                <w:rFonts w:ascii="Arial" w:hAnsi="Arial" w:cs="Arial"/>
                <w:color w:val="000000" w:themeColor="text1"/>
                <w:sz w:val="20"/>
                <w:szCs w:val="20"/>
              </w:rPr>
            </w:pPr>
            <w:r w:rsidRPr="007967AC">
              <w:rPr>
                <w:rFonts w:ascii="Arial" w:hAnsi="Arial" w:cs="Arial"/>
                <w:color w:val="000000" w:themeColor="text1"/>
                <w:sz w:val="20"/>
                <w:szCs w:val="20"/>
              </w:rPr>
              <w:t>Để xảy ra hư hỏng mức độ nặng (mức H theo TCVN 14182:2024 gây ảnh hưởng đến giao thông trên tuyến) có khối lượng hư hỏng thuộc một trong các trường hợp sau:</w:t>
            </w:r>
          </w:p>
          <w:p w14:paraId="28371FB8" w14:textId="77777777" w:rsidR="00993CBF" w:rsidRPr="007967AC" w:rsidRDefault="00993CBF" w:rsidP="00AA6610">
            <w:pPr>
              <w:pStyle w:val="Khc0"/>
              <w:tabs>
                <w:tab w:val="left" w:pos="206"/>
              </w:tabs>
              <w:spacing w:after="0" w:line="240" w:lineRule="auto"/>
              <w:ind w:firstLine="0"/>
              <w:rPr>
                <w:rFonts w:ascii="Arial" w:hAnsi="Arial" w:cs="Arial"/>
                <w:color w:val="000000" w:themeColor="text1"/>
                <w:sz w:val="20"/>
                <w:szCs w:val="20"/>
              </w:rPr>
            </w:pPr>
            <w:r w:rsidRPr="007967AC">
              <w:rPr>
                <w:rFonts w:ascii="Arial" w:hAnsi="Arial" w:cs="Arial"/>
                <w:color w:val="000000" w:themeColor="text1"/>
                <w:sz w:val="20"/>
                <w:szCs w:val="20"/>
              </w:rPr>
              <w:t>- Tổng diện tích nứt mai rùa: chiếm 0,3% tổng diện tích mặt đường và tối đa không quá 300 m</w:t>
            </w:r>
            <w:r w:rsidRPr="007967AC">
              <w:rPr>
                <w:rFonts w:ascii="Arial" w:hAnsi="Arial" w:cs="Arial"/>
                <w:color w:val="000000" w:themeColor="text1"/>
                <w:sz w:val="20"/>
                <w:szCs w:val="20"/>
                <w:vertAlign w:val="superscript"/>
              </w:rPr>
              <w:t>2</w:t>
            </w:r>
            <w:r w:rsidRPr="007967AC">
              <w:rPr>
                <w:rFonts w:ascii="Arial" w:hAnsi="Arial" w:cs="Arial"/>
                <w:color w:val="000000" w:themeColor="text1"/>
                <w:sz w:val="20"/>
                <w:szCs w:val="20"/>
              </w:rPr>
              <w:t>.</w:t>
            </w:r>
          </w:p>
          <w:p w14:paraId="65C8A950" w14:textId="77777777" w:rsidR="00993CBF" w:rsidRPr="007967AC" w:rsidRDefault="00993CBF" w:rsidP="00AA6610">
            <w:pPr>
              <w:pStyle w:val="Khc0"/>
              <w:tabs>
                <w:tab w:val="left" w:pos="202"/>
              </w:tabs>
              <w:spacing w:after="0" w:line="240" w:lineRule="auto"/>
              <w:ind w:firstLine="0"/>
              <w:rPr>
                <w:rFonts w:ascii="Arial" w:hAnsi="Arial" w:cs="Arial"/>
                <w:color w:val="000000" w:themeColor="text1"/>
                <w:sz w:val="20"/>
                <w:szCs w:val="20"/>
              </w:rPr>
            </w:pPr>
            <w:r w:rsidRPr="007967AC">
              <w:rPr>
                <w:rFonts w:ascii="Arial" w:hAnsi="Arial" w:cs="Arial"/>
                <w:color w:val="000000" w:themeColor="text1"/>
                <w:sz w:val="20"/>
                <w:szCs w:val="20"/>
              </w:rPr>
              <w:t>- Tổng diện tích nứt lưới lớn: chiếm 0,3% tổng diện tích mặt đường và tối đa không quá 300 m</w:t>
            </w:r>
            <w:r w:rsidRPr="007967AC">
              <w:rPr>
                <w:rFonts w:ascii="Arial" w:hAnsi="Arial" w:cs="Arial"/>
                <w:color w:val="000000" w:themeColor="text1"/>
                <w:sz w:val="20"/>
                <w:szCs w:val="20"/>
                <w:vertAlign w:val="superscript"/>
              </w:rPr>
              <w:t>2</w:t>
            </w:r>
            <w:r w:rsidRPr="007967AC">
              <w:rPr>
                <w:rFonts w:ascii="Arial" w:hAnsi="Arial" w:cs="Arial"/>
                <w:color w:val="000000" w:themeColor="text1"/>
                <w:sz w:val="20"/>
                <w:szCs w:val="20"/>
              </w:rPr>
              <w:t>.</w:t>
            </w:r>
          </w:p>
          <w:p w14:paraId="5E14493D" w14:textId="77777777" w:rsidR="00993CBF" w:rsidRPr="007967AC" w:rsidRDefault="00993CBF" w:rsidP="00AA6610">
            <w:pPr>
              <w:pStyle w:val="Khc0"/>
              <w:tabs>
                <w:tab w:val="left" w:pos="211"/>
              </w:tabs>
              <w:spacing w:after="0" w:line="240" w:lineRule="auto"/>
              <w:ind w:firstLine="0"/>
              <w:rPr>
                <w:rFonts w:ascii="Arial" w:hAnsi="Arial" w:cs="Arial"/>
                <w:color w:val="000000" w:themeColor="text1"/>
                <w:sz w:val="20"/>
                <w:szCs w:val="20"/>
              </w:rPr>
            </w:pPr>
            <w:r w:rsidRPr="007967AC">
              <w:rPr>
                <w:rFonts w:ascii="Arial" w:hAnsi="Arial" w:cs="Arial"/>
                <w:color w:val="000000" w:themeColor="text1"/>
                <w:sz w:val="20"/>
                <w:szCs w:val="20"/>
              </w:rPr>
              <w:t>- 10 vệt (mỗi vệt ≥ 50% bề rộng mặt đường) và tổng chiều dài nứt dọc ≥300 m.</w:t>
            </w:r>
          </w:p>
          <w:p w14:paraId="4B4A8792" w14:textId="77777777" w:rsidR="00993CBF" w:rsidRPr="007967AC" w:rsidRDefault="00993CBF" w:rsidP="00AA6610">
            <w:pPr>
              <w:pStyle w:val="Khc0"/>
              <w:tabs>
                <w:tab w:val="left" w:pos="211"/>
              </w:tabs>
              <w:spacing w:after="0" w:line="240" w:lineRule="auto"/>
              <w:ind w:firstLine="0"/>
              <w:rPr>
                <w:rFonts w:ascii="Arial" w:hAnsi="Arial" w:cs="Arial"/>
                <w:color w:val="000000" w:themeColor="text1"/>
                <w:sz w:val="20"/>
                <w:szCs w:val="20"/>
              </w:rPr>
            </w:pPr>
            <w:r w:rsidRPr="007967AC">
              <w:rPr>
                <w:rFonts w:ascii="Arial" w:hAnsi="Arial" w:cs="Arial"/>
                <w:color w:val="000000" w:themeColor="text1"/>
                <w:sz w:val="20"/>
                <w:szCs w:val="20"/>
              </w:rPr>
              <w:t>- 10 vệt (mỗi vệt ≥50% bề rộng mặt đường) và tổng chiều dài phản ánh ≥300 m.</w:t>
            </w:r>
          </w:p>
          <w:p w14:paraId="053FC0C9" w14:textId="77777777" w:rsidR="00993CBF" w:rsidRPr="007967AC" w:rsidRDefault="00993CBF" w:rsidP="007E14F7">
            <w:pPr>
              <w:pStyle w:val="Khc0"/>
              <w:tabs>
                <w:tab w:val="left" w:pos="211"/>
              </w:tabs>
              <w:spacing w:after="0" w:line="240" w:lineRule="auto"/>
              <w:ind w:firstLine="0"/>
              <w:rPr>
                <w:rFonts w:ascii="Arial" w:hAnsi="Arial" w:cs="Arial"/>
                <w:color w:val="000000" w:themeColor="text1"/>
                <w:sz w:val="20"/>
                <w:szCs w:val="20"/>
              </w:rPr>
            </w:pPr>
            <w:r w:rsidRPr="007967AC">
              <w:rPr>
                <w:rFonts w:ascii="Arial" w:hAnsi="Arial" w:cs="Arial"/>
                <w:color w:val="000000" w:themeColor="text1"/>
                <w:sz w:val="20"/>
                <w:szCs w:val="20"/>
              </w:rPr>
              <w:t>-Tổng diện tích nứt parapol: chiếm 0,3% tổng diện tích mặt đường và tối đa không quá 300 m</w:t>
            </w:r>
            <w:r w:rsidRPr="007967AC">
              <w:rPr>
                <w:rFonts w:ascii="Arial" w:hAnsi="Arial" w:cs="Arial"/>
                <w:color w:val="000000" w:themeColor="text1"/>
                <w:sz w:val="20"/>
                <w:szCs w:val="20"/>
                <w:vertAlign w:val="superscript"/>
              </w:rPr>
              <w:t>2</w:t>
            </w:r>
            <w:r w:rsidRPr="007967AC">
              <w:rPr>
                <w:rFonts w:ascii="Arial" w:hAnsi="Arial" w:cs="Arial"/>
                <w:color w:val="000000" w:themeColor="text1"/>
                <w:sz w:val="20"/>
                <w:szCs w:val="20"/>
              </w:rPr>
              <w:t>, không có ổ gà, trồi lún.</w:t>
            </w:r>
          </w:p>
        </w:tc>
      </w:tr>
      <w:tr w:rsidR="007967AC" w:rsidRPr="007967AC" w14:paraId="61C2068E" w14:textId="77777777" w:rsidTr="00AA6610">
        <w:trPr>
          <w:trHeight w:val="20"/>
          <w:jc w:val="center"/>
        </w:trPr>
        <w:tc>
          <w:tcPr>
            <w:tcW w:w="358" w:type="pct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  <w:vAlign w:val="center"/>
          </w:tcPr>
          <w:p w14:paraId="4728E6F8" w14:textId="77777777" w:rsidR="00993CBF" w:rsidRPr="007967AC" w:rsidRDefault="00993CBF" w:rsidP="00AA6610">
            <w:pPr>
              <w:pStyle w:val="Khc0"/>
              <w:spacing w:after="0" w:line="240" w:lineRule="auto"/>
              <w:ind w:firstLine="0"/>
              <w:jc w:val="center"/>
              <w:rPr>
                <w:rFonts w:ascii="Arial" w:hAnsi="Arial" w:cs="Arial"/>
                <w:color w:val="000000" w:themeColor="text1"/>
                <w:sz w:val="20"/>
                <w:szCs w:val="20"/>
              </w:rPr>
            </w:pPr>
            <w:r w:rsidRPr="007967AC">
              <w:rPr>
                <w:rFonts w:ascii="Arial" w:hAnsi="Arial" w:cs="Arial"/>
                <w:color w:val="000000" w:themeColor="text1"/>
                <w:sz w:val="20"/>
                <w:szCs w:val="20"/>
              </w:rPr>
              <w:t>2</w:t>
            </w:r>
          </w:p>
        </w:tc>
        <w:tc>
          <w:tcPr>
            <w:tcW w:w="1387" w:type="pct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  <w:vAlign w:val="center"/>
          </w:tcPr>
          <w:p w14:paraId="07319349" w14:textId="77777777" w:rsidR="00993CBF" w:rsidRPr="007967AC" w:rsidRDefault="00993CBF" w:rsidP="00AA6610">
            <w:pPr>
              <w:pStyle w:val="Khc0"/>
              <w:spacing w:after="0" w:line="240" w:lineRule="auto"/>
              <w:ind w:firstLine="0"/>
              <w:rPr>
                <w:rFonts w:ascii="Arial" w:hAnsi="Arial" w:cs="Arial"/>
                <w:color w:val="000000" w:themeColor="text1"/>
                <w:sz w:val="20"/>
                <w:szCs w:val="20"/>
              </w:rPr>
            </w:pPr>
            <w:r w:rsidRPr="007967AC">
              <w:rPr>
                <w:rFonts w:ascii="Arial" w:hAnsi="Arial" w:cs="Arial"/>
                <w:color w:val="000000" w:themeColor="text1"/>
                <w:sz w:val="20"/>
                <w:szCs w:val="20"/>
              </w:rPr>
              <w:t>Mặt đường bị lún vệt bánh xe</w:t>
            </w:r>
          </w:p>
        </w:tc>
        <w:tc>
          <w:tcPr>
            <w:tcW w:w="3255" w:type="pc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14:paraId="13EC0D2C" w14:textId="77777777" w:rsidR="00993CBF" w:rsidRPr="007967AC" w:rsidRDefault="00993CBF" w:rsidP="00AA6610">
            <w:pPr>
              <w:pStyle w:val="Khc0"/>
              <w:spacing w:after="0" w:line="240" w:lineRule="auto"/>
              <w:ind w:firstLine="0"/>
              <w:rPr>
                <w:rFonts w:ascii="Arial" w:hAnsi="Arial" w:cs="Arial"/>
                <w:color w:val="000000" w:themeColor="text1"/>
                <w:sz w:val="20"/>
                <w:szCs w:val="20"/>
              </w:rPr>
            </w:pPr>
            <w:r w:rsidRPr="007967AC">
              <w:rPr>
                <w:rFonts w:ascii="Arial" w:hAnsi="Arial" w:cs="Arial"/>
                <w:color w:val="000000" w:themeColor="text1"/>
                <w:sz w:val="20"/>
                <w:szCs w:val="20"/>
              </w:rPr>
              <w:t>Để xảy ra hư hỏng mức độ nặng, lún vệt bánh xe ≥ 2,5cm (mức H theo TCVN 14182:2024 gây ảnh hưởng đến giao thông trên tuyến) và có tổng chiều dài các vệt, đoạn lún ≥ 500 m.</w:t>
            </w:r>
          </w:p>
        </w:tc>
      </w:tr>
      <w:tr w:rsidR="007967AC" w:rsidRPr="007967AC" w14:paraId="34308A55" w14:textId="77777777" w:rsidTr="00AA6610">
        <w:trPr>
          <w:trHeight w:val="20"/>
          <w:jc w:val="center"/>
        </w:trPr>
        <w:tc>
          <w:tcPr>
            <w:tcW w:w="358" w:type="pct"/>
            <w:vMerge w:val="restart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  <w:vAlign w:val="center"/>
          </w:tcPr>
          <w:p w14:paraId="6B8270EA" w14:textId="77777777" w:rsidR="00993CBF" w:rsidRPr="007967AC" w:rsidRDefault="00993CBF" w:rsidP="00AA6610">
            <w:pPr>
              <w:pStyle w:val="Khc0"/>
              <w:spacing w:after="0" w:line="240" w:lineRule="auto"/>
              <w:ind w:firstLine="0"/>
              <w:jc w:val="center"/>
              <w:rPr>
                <w:rFonts w:ascii="Arial" w:hAnsi="Arial" w:cs="Arial"/>
                <w:color w:val="000000" w:themeColor="text1"/>
                <w:sz w:val="20"/>
                <w:szCs w:val="20"/>
              </w:rPr>
            </w:pPr>
            <w:r w:rsidRPr="007967AC">
              <w:rPr>
                <w:rFonts w:ascii="Arial" w:hAnsi="Arial" w:cs="Arial"/>
                <w:color w:val="000000" w:themeColor="text1"/>
                <w:sz w:val="20"/>
                <w:szCs w:val="20"/>
              </w:rPr>
              <w:t>3</w:t>
            </w:r>
          </w:p>
        </w:tc>
        <w:tc>
          <w:tcPr>
            <w:tcW w:w="1387" w:type="pct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  <w:vAlign w:val="center"/>
          </w:tcPr>
          <w:p w14:paraId="0632C077" w14:textId="77777777" w:rsidR="00993CBF" w:rsidRPr="007967AC" w:rsidRDefault="00993CBF" w:rsidP="00AA6610">
            <w:pPr>
              <w:pStyle w:val="Khc0"/>
              <w:spacing w:after="0" w:line="240" w:lineRule="auto"/>
              <w:ind w:firstLine="0"/>
              <w:rPr>
                <w:rFonts w:ascii="Arial" w:hAnsi="Arial" w:cs="Arial"/>
                <w:color w:val="000000" w:themeColor="text1"/>
                <w:sz w:val="20"/>
                <w:szCs w:val="20"/>
              </w:rPr>
            </w:pPr>
            <w:r w:rsidRPr="007967AC">
              <w:rPr>
                <w:rFonts w:ascii="Arial" w:hAnsi="Arial" w:cs="Arial"/>
                <w:color w:val="000000" w:themeColor="text1"/>
                <w:sz w:val="20"/>
                <w:szCs w:val="20"/>
              </w:rPr>
              <w:t>Mặt đường bị hư hỏng cục bộ:</w:t>
            </w:r>
          </w:p>
          <w:p w14:paraId="640E47A8" w14:textId="77777777" w:rsidR="00993CBF" w:rsidRPr="007967AC" w:rsidRDefault="00993CBF" w:rsidP="00AA6610">
            <w:pPr>
              <w:pStyle w:val="Khc0"/>
              <w:tabs>
                <w:tab w:val="left" w:pos="144"/>
              </w:tabs>
              <w:spacing w:after="0" w:line="240" w:lineRule="auto"/>
              <w:ind w:firstLine="0"/>
              <w:rPr>
                <w:rFonts w:ascii="Arial" w:hAnsi="Arial" w:cs="Arial"/>
                <w:color w:val="000000" w:themeColor="text1"/>
                <w:sz w:val="20"/>
                <w:szCs w:val="20"/>
              </w:rPr>
            </w:pPr>
            <w:r w:rsidRPr="007967AC">
              <w:rPr>
                <w:rFonts w:ascii="Arial" w:hAnsi="Arial" w:cs="Arial"/>
                <w:color w:val="000000" w:themeColor="text1"/>
                <w:sz w:val="20"/>
                <w:szCs w:val="20"/>
              </w:rPr>
              <w:t>- Lún lõm cục bộ;</w:t>
            </w:r>
          </w:p>
          <w:p w14:paraId="12DFDB3D" w14:textId="77777777" w:rsidR="00993CBF" w:rsidRPr="007967AC" w:rsidRDefault="00993CBF" w:rsidP="00AA6610">
            <w:pPr>
              <w:pStyle w:val="Khc0"/>
              <w:tabs>
                <w:tab w:val="left" w:pos="144"/>
              </w:tabs>
              <w:spacing w:after="0" w:line="240" w:lineRule="auto"/>
              <w:ind w:firstLine="0"/>
              <w:rPr>
                <w:rFonts w:ascii="Arial" w:hAnsi="Arial" w:cs="Arial"/>
                <w:color w:val="000000" w:themeColor="text1"/>
                <w:sz w:val="20"/>
                <w:szCs w:val="20"/>
              </w:rPr>
            </w:pPr>
            <w:r w:rsidRPr="007967AC">
              <w:rPr>
                <w:rFonts w:ascii="Arial" w:hAnsi="Arial" w:cs="Arial"/>
                <w:color w:val="000000" w:themeColor="text1"/>
                <w:sz w:val="20"/>
                <w:szCs w:val="20"/>
              </w:rPr>
              <w:t>- Lồi lõm;</w:t>
            </w:r>
          </w:p>
          <w:p w14:paraId="30EA7985" w14:textId="77777777" w:rsidR="00993CBF" w:rsidRPr="007967AC" w:rsidRDefault="00993CBF" w:rsidP="00AA6610">
            <w:pPr>
              <w:pStyle w:val="Khc0"/>
              <w:tabs>
                <w:tab w:val="left" w:pos="154"/>
              </w:tabs>
              <w:spacing w:after="0" w:line="240" w:lineRule="auto"/>
              <w:ind w:firstLine="0"/>
              <w:rPr>
                <w:rFonts w:ascii="Arial" w:hAnsi="Arial" w:cs="Arial"/>
                <w:color w:val="000000" w:themeColor="text1"/>
                <w:sz w:val="20"/>
                <w:szCs w:val="20"/>
              </w:rPr>
            </w:pPr>
            <w:r w:rsidRPr="007967AC">
              <w:rPr>
                <w:rFonts w:ascii="Arial" w:hAnsi="Arial" w:cs="Arial"/>
                <w:color w:val="000000" w:themeColor="text1"/>
                <w:sz w:val="20"/>
                <w:szCs w:val="20"/>
              </w:rPr>
              <w:t>- Đẩy trồi nhựa, dồn nhựa (dạng sống trâu ≥5 cm);</w:t>
            </w:r>
          </w:p>
        </w:tc>
        <w:tc>
          <w:tcPr>
            <w:tcW w:w="3255" w:type="pc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14:paraId="2E44AC4C" w14:textId="77777777" w:rsidR="00993CBF" w:rsidRPr="007967AC" w:rsidRDefault="00993CBF" w:rsidP="00AA6610">
            <w:pPr>
              <w:pStyle w:val="Khc0"/>
              <w:spacing w:after="0" w:line="240" w:lineRule="auto"/>
              <w:ind w:firstLine="0"/>
              <w:rPr>
                <w:rFonts w:ascii="Arial" w:hAnsi="Arial" w:cs="Arial"/>
                <w:color w:val="000000" w:themeColor="text1"/>
                <w:sz w:val="20"/>
                <w:szCs w:val="20"/>
              </w:rPr>
            </w:pPr>
            <w:r w:rsidRPr="007967AC">
              <w:rPr>
                <w:rFonts w:ascii="Arial" w:hAnsi="Arial" w:cs="Arial"/>
                <w:color w:val="000000" w:themeColor="text1"/>
                <w:sz w:val="20"/>
                <w:szCs w:val="20"/>
              </w:rPr>
              <w:t>Để xảy ra hư hỏng mức độ nặng (mức H theo TCVN 14182:2024 gây ảnh hưởng đến giao thông trên tuyến) có khối lượng hư hỏng thuộc một trong các trường hợp sau:</w:t>
            </w:r>
          </w:p>
          <w:p w14:paraId="1B92B64E" w14:textId="77777777" w:rsidR="00993CBF" w:rsidRPr="007967AC" w:rsidRDefault="00993CBF" w:rsidP="00AA6610">
            <w:pPr>
              <w:pStyle w:val="Khc0"/>
              <w:tabs>
                <w:tab w:val="left" w:pos="168"/>
              </w:tabs>
              <w:spacing w:after="0" w:line="240" w:lineRule="auto"/>
              <w:ind w:firstLine="0"/>
              <w:rPr>
                <w:rFonts w:ascii="Arial" w:hAnsi="Arial" w:cs="Arial"/>
                <w:color w:val="000000" w:themeColor="text1"/>
                <w:sz w:val="20"/>
                <w:szCs w:val="20"/>
              </w:rPr>
            </w:pPr>
            <w:r w:rsidRPr="007967AC">
              <w:rPr>
                <w:rFonts w:ascii="Arial" w:hAnsi="Arial" w:cs="Arial"/>
                <w:color w:val="000000" w:themeColor="text1"/>
                <w:sz w:val="20"/>
                <w:szCs w:val="20"/>
              </w:rPr>
              <w:t>- Tổng diện tích lún lõm cục bộ: chiếm 0,3% tổng diện tích mặt đường và tối đa không quá 300 m</w:t>
            </w:r>
            <w:r w:rsidRPr="007967AC">
              <w:rPr>
                <w:rFonts w:ascii="Arial" w:hAnsi="Arial" w:cs="Arial"/>
                <w:color w:val="000000" w:themeColor="text1"/>
                <w:sz w:val="20"/>
                <w:szCs w:val="20"/>
                <w:vertAlign w:val="superscript"/>
              </w:rPr>
              <w:t>2</w:t>
            </w:r>
            <w:r w:rsidRPr="007967AC">
              <w:rPr>
                <w:rFonts w:ascii="Arial" w:hAnsi="Arial" w:cs="Arial"/>
                <w:color w:val="000000" w:themeColor="text1"/>
                <w:sz w:val="20"/>
                <w:szCs w:val="20"/>
              </w:rPr>
              <w:t>.</w:t>
            </w:r>
          </w:p>
          <w:p w14:paraId="666887E1" w14:textId="77777777" w:rsidR="00993CBF" w:rsidRPr="007967AC" w:rsidRDefault="00993CBF" w:rsidP="00AA6610">
            <w:pPr>
              <w:pStyle w:val="Khc0"/>
              <w:tabs>
                <w:tab w:val="left" w:pos="206"/>
              </w:tabs>
              <w:spacing w:after="0" w:line="240" w:lineRule="auto"/>
              <w:ind w:firstLine="0"/>
              <w:rPr>
                <w:rFonts w:ascii="Arial" w:hAnsi="Arial" w:cs="Arial"/>
                <w:color w:val="000000" w:themeColor="text1"/>
                <w:sz w:val="20"/>
                <w:szCs w:val="20"/>
              </w:rPr>
            </w:pPr>
            <w:r w:rsidRPr="007967AC">
              <w:rPr>
                <w:rFonts w:ascii="Arial" w:hAnsi="Arial" w:cs="Arial"/>
                <w:color w:val="000000" w:themeColor="text1"/>
                <w:sz w:val="20"/>
                <w:szCs w:val="20"/>
              </w:rPr>
              <w:t>- Tổng diện tích lồi lõm: chiếm 0,3% tổng diện tích mặt đường và tối đa không quá 200 m</w:t>
            </w:r>
            <w:r w:rsidRPr="007967AC">
              <w:rPr>
                <w:rFonts w:ascii="Arial" w:hAnsi="Arial" w:cs="Arial"/>
                <w:color w:val="000000" w:themeColor="text1"/>
                <w:sz w:val="20"/>
                <w:szCs w:val="20"/>
                <w:vertAlign w:val="superscript"/>
              </w:rPr>
              <w:t>2</w:t>
            </w:r>
            <w:r w:rsidRPr="007967AC">
              <w:rPr>
                <w:rFonts w:ascii="Arial" w:hAnsi="Arial" w:cs="Arial"/>
                <w:color w:val="000000" w:themeColor="text1"/>
                <w:sz w:val="20"/>
                <w:szCs w:val="20"/>
              </w:rPr>
              <w:t>.</w:t>
            </w:r>
          </w:p>
          <w:p w14:paraId="5331AFC2" w14:textId="77777777" w:rsidR="00993CBF" w:rsidRPr="007967AC" w:rsidRDefault="00993CBF" w:rsidP="00AA6610">
            <w:pPr>
              <w:pStyle w:val="Khc0"/>
              <w:tabs>
                <w:tab w:val="left" w:pos="182"/>
              </w:tabs>
              <w:spacing w:after="0" w:line="240" w:lineRule="auto"/>
              <w:ind w:firstLine="0"/>
              <w:rPr>
                <w:rFonts w:ascii="Arial" w:hAnsi="Arial" w:cs="Arial"/>
                <w:color w:val="000000" w:themeColor="text1"/>
                <w:sz w:val="20"/>
                <w:szCs w:val="20"/>
              </w:rPr>
            </w:pPr>
            <w:r w:rsidRPr="007967AC">
              <w:rPr>
                <w:rFonts w:ascii="Arial" w:hAnsi="Arial" w:cs="Arial"/>
                <w:color w:val="000000" w:themeColor="text1"/>
                <w:sz w:val="20"/>
                <w:szCs w:val="20"/>
              </w:rPr>
              <w:t>- Tổng diện tích đẩy trồi nhựa, dồn nhựa: chiếm 0,3% tổng diện tích mặt đường và tối đa không quá 300 m</w:t>
            </w:r>
            <w:r w:rsidRPr="007967AC">
              <w:rPr>
                <w:rFonts w:ascii="Arial" w:hAnsi="Arial" w:cs="Arial"/>
                <w:color w:val="000000" w:themeColor="text1"/>
                <w:sz w:val="20"/>
                <w:szCs w:val="20"/>
                <w:vertAlign w:val="superscript"/>
              </w:rPr>
              <w:t>2</w:t>
            </w:r>
            <w:r w:rsidRPr="007967AC">
              <w:rPr>
                <w:rFonts w:ascii="Arial" w:hAnsi="Arial" w:cs="Arial"/>
                <w:color w:val="000000" w:themeColor="text1"/>
                <w:sz w:val="20"/>
                <w:szCs w:val="20"/>
              </w:rPr>
              <w:t>.</w:t>
            </w:r>
          </w:p>
        </w:tc>
      </w:tr>
      <w:tr w:rsidR="007967AC" w:rsidRPr="007967AC" w14:paraId="38218212" w14:textId="77777777" w:rsidTr="00AA6610">
        <w:trPr>
          <w:trHeight w:val="20"/>
          <w:jc w:val="center"/>
        </w:trPr>
        <w:tc>
          <w:tcPr>
            <w:tcW w:w="358" w:type="pct"/>
            <w:vMerge/>
            <w:tcBorders>
              <w:left w:val="single" w:sz="4" w:space="0" w:color="auto"/>
            </w:tcBorders>
            <w:shd w:val="clear" w:color="auto" w:fill="FFFFFF"/>
            <w:vAlign w:val="center"/>
          </w:tcPr>
          <w:p w14:paraId="4537A516" w14:textId="77777777" w:rsidR="00993CBF" w:rsidRPr="007967AC" w:rsidRDefault="00993CBF" w:rsidP="00AA6610">
            <w:pPr>
              <w:jc w:val="center"/>
              <w:rPr>
                <w:rFonts w:cs="Arial"/>
                <w:color w:val="000000" w:themeColor="text1"/>
                <w:szCs w:val="20"/>
              </w:rPr>
            </w:pPr>
          </w:p>
        </w:tc>
        <w:tc>
          <w:tcPr>
            <w:tcW w:w="138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shd w:val="clear" w:color="auto" w:fill="FFFFFF"/>
            <w:vAlign w:val="center"/>
          </w:tcPr>
          <w:p w14:paraId="02C51E67" w14:textId="77777777" w:rsidR="00993CBF" w:rsidRPr="007967AC" w:rsidRDefault="00993CBF" w:rsidP="00AA6610">
            <w:pPr>
              <w:pStyle w:val="Khc0"/>
              <w:spacing w:after="0" w:line="240" w:lineRule="auto"/>
              <w:ind w:firstLine="0"/>
              <w:rPr>
                <w:rFonts w:ascii="Arial" w:hAnsi="Arial" w:cs="Arial"/>
                <w:color w:val="000000" w:themeColor="text1"/>
                <w:sz w:val="20"/>
                <w:szCs w:val="20"/>
              </w:rPr>
            </w:pPr>
            <w:r w:rsidRPr="007967AC">
              <w:rPr>
                <w:rFonts w:ascii="Arial" w:hAnsi="Arial" w:cs="Arial"/>
                <w:color w:val="000000" w:themeColor="text1"/>
                <w:sz w:val="20"/>
                <w:szCs w:val="20"/>
              </w:rPr>
              <w:t>- Lượn sóng;</w:t>
            </w:r>
          </w:p>
        </w:tc>
        <w:tc>
          <w:tcPr>
            <w:tcW w:w="325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14:paraId="5F2C0DFD" w14:textId="77777777" w:rsidR="00993CBF" w:rsidRPr="007967AC" w:rsidRDefault="00993CBF" w:rsidP="00AA6610">
            <w:pPr>
              <w:pStyle w:val="Khc0"/>
              <w:spacing w:after="0" w:line="240" w:lineRule="auto"/>
              <w:ind w:firstLine="0"/>
              <w:rPr>
                <w:rFonts w:ascii="Arial" w:hAnsi="Arial" w:cs="Arial"/>
                <w:color w:val="000000" w:themeColor="text1"/>
                <w:sz w:val="20"/>
                <w:szCs w:val="20"/>
              </w:rPr>
            </w:pPr>
            <w:r w:rsidRPr="007967AC">
              <w:rPr>
                <w:rFonts w:ascii="Arial" w:hAnsi="Arial" w:cs="Arial"/>
                <w:color w:val="000000" w:themeColor="text1"/>
                <w:sz w:val="20"/>
                <w:szCs w:val="20"/>
              </w:rPr>
              <w:t>- Tổng diện tích lượn sóng: chiếm 0,3% tổng diện tích mặt đường và tối đa không quá 300 m</w:t>
            </w:r>
            <w:r w:rsidRPr="007967AC">
              <w:rPr>
                <w:rFonts w:ascii="Arial" w:hAnsi="Arial" w:cs="Arial"/>
                <w:color w:val="000000" w:themeColor="text1"/>
                <w:sz w:val="20"/>
                <w:szCs w:val="20"/>
                <w:vertAlign w:val="superscript"/>
              </w:rPr>
              <w:t>2</w:t>
            </w:r>
            <w:r w:rsidRPr="007967AC">
              <w:rPr>
                <w:rFonts w:ascii="Arial" w:hAnsi="Arial" w:cs="Arial"/>
                <w:color w:val="000000" w:themeColor="text1"/>
                <w:sz w:val="20"/>
                <w:szCs w:val="20"/>
              </w:rPr>
              <w:t>.</w:t>
            </w:r>
          </w:p>
        </w:tc>
      </w:tr>
      <w:tr w:rsidR="007967AC" w:rsidRPr="007967AC" w14:paraId="2FFF30C5" w14:textId="77777777" w:rsidTr="00AA6610">
        <w:trPr>
          <w:trHeight w:val="20"/>
          <w:jc w:val="center"/>
        </w:trPr>
        <w:tc>
          <w:tcPr>
            <w:tcW w:w="358" w:type="pct"/>
            <w:vMerge/>
            <w:tcBorders>
              <w:left w:val="single" w:sz="4" w:space="0" w:color="auto"/>
            </w:tcBorders>
            <w:shd w:val="clear" w:color="auto" w:fill="FFFFFF"/>
            <w:vAlign w:val="center"/>
          </w:tcPr>
          <w:p w14:paraId="7887D13D" w14:textId="77777777" w:rsidR="00993CBF" w:rsidRPr="007967AC" w:rsidRDefault="00993CBF" w:rsidP="00AA6610">
            <w:pPr>
              <w:jc w:val="center"/>
              <w:rPr>
                <w:rFonts w:cs="Arial"/>
                <w:color w:val="000000" w:themeColor="text1"/>
                <w:szCs w:val="20"/>
              </w:rPr>
            </w:pPr>
          </w:p>
        </w:tc>
        <w:tc>
          <w:tcPr>
            <w:tcW w:w="1387" w:type="pct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  <w:vAlign w:val="center"/>
          </w:tcPr>
          <w:p w14:paraId="0D731629" w14:textId="77777777" w:rsidR="00993CBF" w:rsidRPr="007967AC" w:rsidRDefault="00993CBF" w:rsidP="00AA6610">
            <w:pPr>
              <w:pStyle w:val="Khc0"/>
              <w:spacing w:after="0" w:line="240" w:lineRule="auto"/>
              <w:ind w:firstLine="0"/>
              <w:rPr>
                <w:rFonts w:ascii="Arial" w:hAnsi="Arial" w:cs="Arial"/>
                <w:color w:val="000000" w:themeColor="text1"/>
                <w:sz w:val="20"/>
                <w:szCs w:val="20"/>
              </w:rPr>
            </w:pPr>
            <w:r w:rsidRPr="007967AC">
              <w:rPr>
                <w:rFonts w:ascii="Arial" w:hAnsi="Arial" w:cs="Arial"/>
                <w:color w:val="000000" w:themeColor="text1"/>
                <w:sz w:val="20"/>
                <w:szCs w:val="20"/>
              </w:rPr>
              <w:t>- Ổ gà (Sâu≥ 5 cm).</w:t>
            </w:r>
          </w:p>
        </w:tc>
        <w:tc>
          <w:tcPr>
            <w:tcW w:w="3255" w:type="pc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14:paraId="1325E642" w14:textId="77777777" w:rsidR="00993CBF" w:rsidRPr="007967AC" w:rsidRDefault="00993CBF" w:rsidP="00AA6610">
            <w:pPr>
              <w:pStyle w:val="Khc0"/>
              <w:spacing w:after="0" w:line="240" w:lineRule="auto"/>
              <w:ind w:firstLine="0"/>
              <w:rPr>
                <w:rFonts w:ascii="Arial" w:hAnsi="Arial" w:cs="Arial"/>
                <w:color w:val="000000" w:themeColor="text1"/>
                <w:sz w:val="20"/>
                <w:szCs w:val="20"/>
              </w:rPr>
            </w:pPr>
            <w:r w:rsidRPr="007967AC">
              <w:rPr>
                <w:rFonts w:ascii="Arial" w:hAnsi="Arial" w:cs="Arial"/>
                <w:color w:val="000000" w:themeColor="text1"/>
                <w:sz w:val="20"/>
                <w:szCs w:val="20"/>
              </w:rPr>
              <w:t>- Tổng diện tích ổ gà: chiếm 0,05% tổng diện tích mặt đường và tối đa không quá 50 m</w:t>
            </w:r>
            <w:r w:rsidRPr="007967AC">
              <w:rPr>
                <w:rFonts w:ascii="Arial" w:hAnsi="Arial" w:cs="Arial"/>
                <w:color w:val="000000" w:themeColor="text1"/>
                <w:sz w:val="20"/>
                <w:szCs w:val="20"/>
                <w:vertAlign w:val="superscript"/>
              </w:rPr>
              <w:t>2</w:t>
            </w:r>
            <w:r w:rsidRPr="007967AC">
              <w:rPr>
                <w:rFonts w:ascii="Arial" w:hAnsi="Arial" w:cs="Arial"/>
                <w:color w:val="000000" w:themeColor="text1"/>
                <w:sz w:val="20"/>
                <w:szCs w:val="20"/>
              </w:rPr>
              <w:t>.</w:t>
            </w:r>
          </w:p>
        </w:tc>
      </w:tr>
      <w:tr w:rsidR="007967AC" w:rsidRPr="007967AC" w14:paraId="2912971F" w14:textId="77777777" w:rsidTr="00AA6610">
        <w:trPr>
          <w:trHeight w:val="20"/>
          <w:jc w:val="center"/>
        </w:trPr>
        <w:tc>
          <w:tcPr>
            <w:tcW w:w="358" w:type="pct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  <w:vAlign w:val="center"/>
          </w:tcPr>
          <w:p w14:paraId="6BFEB148" w14:textId="77777777" w:rsidR="00993CBF" w:rsidRPr="007967AC" w:rsidRDefault="00993CBF" w:rsidP="00AA6610">
            <w:pPr>
              <w:pStyle w:val="Khc0"/>
              <w:spacing w:after="0" w:line="240" w:lineRule="auto"/>
              <w:ind w:firstLine="0"/>
              <w:jc w:val="center"/>
              <w:rPr>
                <w:rFonts w:ascii="Arial" w:hAnsi="Arial" w:cs="Arial"/>
                <w:color w:val="000000" w:themeColor="text1"/>
                <w:sz w:val="20"/>
                <w:szCs w:val="20"/>
              </w:rPr>
            </w:pPr>
            <w:r w:rsidRPr="007967AC">
              <w:rPr>
                <w:rFonts w:ascii="Arial" w:hAnsi="Arial" w:cs="Arial"/>
                <w:color w:val="000000" w:themeColor="text1"/>
                <w:sz w:val="20"/>
                <w:szCs w:val="20"/>
              </w:rPr>
              <w:t>4</w:t>
            </w:r>
          </w:p>
        </w:tc>
        <w:tc>
          <w:tcPr>
            <w:tcW w:w="1387" w:type="pct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  <w:vAlign w:val="center"/>
          </w:tcPr>
          <w:p w14:paraId="24E40E72" w14:textId="77777777" w:rsidR="00993CBF" w:rsidRPr="007967AC" w:rsidRDefault="00993CBF" w:rsidP="00AA6610">
            <w:pPr>
              <w:pStyle w:val="Khc0"/>
              <w:spacing w:after="0" w:line="240" w:lineRule="auto"/>
              <w:ind w:firstLine="0"/>
              <w:rPr>
                <w:rFonts w:ascii="Arial" w:hAnsi="Arial" w:cs="Arial"/>
                <w:color w:val="000000" w:themeColor="text1"/>
                <w:sz w:val="20"/>
                <w:szCs w:val="20"/>
              </w:rPr>
            </w:pPr>
            <w:r w:rsidRPr="007967AC">
              <w:rPr>
                <w:rFonts w:ascii="Arial" w:hAnsi="Arial" w:cs="Arial"/>
                <w:color w:val="000000" w:themeColor="text1"/>
                <w:sz w:val="20"/>
                <w:szCs w:val="20"/>
              </w:rPr>
              <w:t>Mặt đường bị chảy nhựa</w:t>
            </w:r>
          </w:p>
        </w:tc>
        <w:tc>
          <w:tcPr>
            <w:tcW w:w="3255" w:type="pc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14:paraId="5C0AE57B" w14:textId="77777777" w:rsidR="00993CBF" w:rsidRPr="007967AC" w:rsidRDefault="00993CBF" w:rsidP="00AA6610">
            <w:pPr>
              <w:pStyle w:val="Khc0"/>
              <w:spacing w:after="0" w:line="240" w:lineRule="auto"/>
              <w:ind w:firstLine="0"/>
              <w:rPr>
                <w:rFonts w:ascii="Arial" w:hAnsi="Arial" w:cs="Arial"/>
                <w:color w:val="000000" w:themeColor="text1"/>
                <w:sz w:val="20"/>
                <w:szCs w:val="20"/>
              </w:rPr>
            </w:pPr>
            <w:r w:rsidRPr="007967AC">
              <w:rPr>
                <w:rFonts w:ascii="Arial" w:hAnsi="Arial" w:cs="Arial"/>
                <w:color w:val="000000" w:themeColor="text1"/>
                <w:sz w:val="20"/>
                <w:szCs w:val="20"/>
              </w:rPr>
              <w:t>Để xảy ra hư hỏng mức độ nặng (mức H theo TCVN 14182:2024 gây ảnh hưởng đến giao thông trên tuyến) và có tổng diện tích chiếm 0,3% tổng diện tích mặt đường và tối đa không quá 300 m</w:t>
            </w:r>
            <w:r w:rsidRPr="007967AC">
              <w:rPr>
                <w:rFonts w:ascii="Arial" w:hAnsi="Arial" w:cs="Arial"/>
                <w:color w:val="000000" w:themeColor="text1"/>
                <w:sz w:val="20"/>
                <w:szCs w:val="20"/>
                <w:vertAlign w:val="superscript"/>
              </w:rPr>
              <w:t>2</w:t>
            </w:r>
          </w:p>
        </w:tc>
      </w:tr>
      <w:tr w:rsidR="007967AC" w:rsidRPr="007967AC" w14:paraId="2C6169F7" w14:textId="77777777" w:rsidTr="00AA6610">
        <w:trPr>
          <w:trHeight w:val="20"/>
          <w:jc w:val="center"/>
        </w:trPr>
        <w:tc>
          <w:tcPr>
            <w:tcW w:w="358" w:type="pct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  <w:vAlign w:val="center"/>
          </w:tcPr>
          <w:p w14:paraId="493C4844" w14:textId="77777777" w:rsidR="00993CBF" w:rsidRPr="007967AC" w:rsidRDefault="00993CBF" w:rsidP="00AA6610">
            <w:pPr>
              <w:pStyle w:val="Khc0"/>
              <w:spacing w:after="0" w:line="240" w:lineRule="auto"/>
              <w:ind w:firstLine="0"/>
              <w:jc w:val="center"/>
              <w:rPr>
                <w:rFonts w:ascii="Arial" w:hAnsi="Arial" w:cs="Arial"/>
                <w:color w:val="000000" w:themeColor="text1"/>
                <w:sz w:val="20"/>
                <w:szCs w:val="20"/>
              </w:rPr>
            </w:pPr>
            <w:r w:rsidRPr="007967AC">
              <w:rPr>
                <w:rFonts w:ascii="Arial" w:hAnsi="Arial" w:cs="Arial"/>
                <w:color w:val="000000" w:themeColor="text1"/>
                <w:sz w:val="20"/>
                <w:szCs w:val="20"/>
              </w:rPr>
              <w:t>5</w:t>
            </w:r>
          </w:p>
        </w:tc>
        <w:tc>
          <w:tcPr>
            <w:tcW w:w="1387" w:type="pct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  <w:vAlign w:val="center"/>
          </w:tcPr>
          <w:p w14:paraId="28AD47E6" w14:textId="77777777" w:rsidR="00993CBF" w:rsidRPr="007967AC" w:rsidRDefault="00993CBF" w:rsidP="00AA6610">
            <w:pPr>
              <w:pStyle w:val="Khc0"/>
              <w:spacing w:after="0" w:line="240" w:lineRule="auto"/>
              <w:ind w:firstLine="0"/>
              <w:rPr>
                <w:rFonts w:ascii="Arial" w:hAnsi="Arial" w:cs="Arial"/>
                <w:color w:val="000000" w:themeColor="text1"/>
                <w:sz w:val="20"/>
                <w:szCs w:val="20"/>
              </w:rPr>
            </w:pPr>
            <w:r w:rsidRPr="007967AC">
              <w:rPr>
                <w:rFonts w:ascii="Arial" w:hAnsi="Arial" w:cs="Arial"/>
                <w:color w:val="000000" w:themeColor="text1"/>
                <w:sz w:val="20"/>
                <w:szCs w:val="20"/>
              </w:rPr>
              <w:t>Mặt đường bị hư hỏng các dạng khác:</w:t>
            </w:r>
          </w:p>
          <w:p w14:paraId="1AAC0B50" w14:textId="77777777" w:rsidR="00993CBF" w:rsidRPr="007967AC" w:rsidRDefault="00993CBF" w:rsidP="00AA6610">
            <w:pPr>
              <w:pStyle w:val="Khc0"/>
              <w:tabs>
                <w:tab w:val="left" w:pos="144"/>
              </w:tabs>
              <w:spacing w:after="0" w:line="240" w:lineRule="auto"/>
              <w:ind w:firstLine="0"/>
              <w:rPr>
                <w:rFonts w:ascii="Arial" w:hAnsi="Arial" w:cs="Arial"/>
                <w:color w:val="000000" w:themeColor="text1"/>
                <w:sz w:val="20"/>
                <w:szCs w:val="20"/>
              </w:rPr>
            </w:pPr>
            <w:r w:rsidRPr="007967AC">
              <w:rPr>
                <w:rFonts w:ascii="Arial" w:hAnsi="Arial" w:cs="Arial"/>
                <w:color w:val="000000" w:themeColor="text1"/>
                <w:sz w:val="20"/>
                <w:szCs w:val="20"/>
              </w:rPr>
              <w:t>- Vệt cắt vá;</w:t>
            </w:r>
          </w:p>
          <w:p w14:paraId="553ABDD9" w14:textId="77777777" w:rsidR="00993CBF" w:rsidRPr="007967AC" w:rsidRDefault="00993CBF" w:rsidP="00AA6610">
            <w:pPr>
              <w:pStyle w:val="Khc0"/>
              <w:tabs>
                <w:tab w:val="left" w:pos="154"/>
              </w:tabs>
              <w:spacing w:after="0" w:line="240" w:lineRule="auto"/>
              <w:ind w:firstLine="0"/>
              <w:rPr>
                <w:rFonts w:ascii="Arial" w:hAnsi="Arial" w:cs="Arial"/>
                <w:color w:val="000000" w:themeColor="text1"/>
                <w:sz w:val="20"/>
                <w:szCs w:val="20"/>
              </w:rPr>
            </w:pPr>
            <w:r w:rsidRPr="007967AC">
              <w:rPr>
                <w:rFonts w:ascii="Arial" w:hAnsi="Arial" w:cs="Arial"/>
                <w:color w:val="000000" w:themeColor="text1"/>
                <w:sz w:val="20"/>
                <w:szCs w:val="20"/>
              </w:rPr>
              <w:t>- Bong bật và bong tróc;</w:t>
            </w:r>
          </w:p>
          <w:p w14:paraId="49921A1A" w14:textId="77777777" w:rsidR="00993CBF" w:rsidRPr="007967AC" w:rsidRDefault="00993CBF" w:rsidP="00AA6610">
            <w:pPr>
              <w:pStyle w:val="Khc0"/>
              <w:tabs>
                <w:tab w:val="left" w:pos="134"/>
              </w:tabs>
              <w:spacing w:after="0" w:line="240" w:lineRule="auto"/>
              <w:ind w:firstLine="0"/>
              <w:rPr>
                <w:rFonts w:ascii="Arial" w:hAnsi="Arial" w:cs="Arial"/>
                <w:color w:val="000000" w:themeColor="text1"/>
                <w:sz w:val="20"/>
                <w:szCs w:val="20"/>
              </w:rPr>
            </w:pPr>
            <w:r w:rsidRPr="007967AC">
              <w:rPr>
                <w:rFonts w:ascii="Arial" w:hAnsi="Arial" w:cs="Arial"/>
                <w:color w:val="000000" w:themeColor="text1"/>
                <w:sz w:val="20"/>
                <w:szCs w:val="20"/>
              </w:rPr>
              <w:t>- Nứt vỡ mép mặt đường.</w:t>
            </w:r>
          </w:p>
        </w:tc>
        <w:tc>
          <w:tcPr>
            <w:tcW w:w="3255" w:type="pc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14:paraId="05004359" w14:textId="77777777" w:rsidR="00993CBF" w:rsidRPr="007967AC" w:rsidRDefault="00993CBF" w:rsidP="00AA6610">
            <w:pPr>
              <w:pStyle w:val="Khc0"/>
              <w:spacing w:after="0" w:line="240" w:lineRule="auto"/>
              <w:ind w:firstLine="0"/>
              <w:rPr>
                <w:rFonts w:ascii="Arial" w:hAnsi="Arial" w:cs="Arial"/>
                <w:color w:val="000000" w:themeColor="text1"/>
                <w:sz w:val="20"/>
                <w:szCs w:val="20"/>
              </w:rPr>
            </w:pPr>
            <w:r w:rsidRPr="007967AC">
              <w:rPr>
                <w:rFonts w:ascii="Arial" w:hAnsi="Arial" w:cs="Arial"/>
                <w:color w:val="000000" w:themeColor="text1"/>
                <w:sz w:val="20"/>
                <w:szCs w:val="20"/>
              </w:rPr>
              <w:t>Để xảy ra hư hỏng mức độ nặng (mức H theo TCVN 14182:2024 gây ảnh hưởng đến giao thông trên tuyến) có khối lượng hư hỏng thuộc một trong các trường hợp sau:</w:t>
            </w:r>
          </w:p>
          <w:p w14:paraId="76245005" w14:textId="77777777" w:rsidR="00993CBF" w:rsidRPr="007967AC" w:rsidRDefault="00993CBF" w:rsidP="00AA6610">
            <w:pPr>
              <w:pStyle w:val="Khc0"/>
              <w:tabs>
                <w:tab w:val="left" w:pos="154"/>
              </w:tabs>
              <w:spacing w:after="0" w:line="240" w:lineRule="auto"/>
              <w:ind w:firstLine="0"/>
              <w:rPr>
                <w:rFonts w:ascii="Arial" w:hAnsi="Arial" w:cs="Arial"/>
                <w:color w:val="000000" w:themeColor="text1"/>
                <w:sz w:val="20"/>
                <w:szCs w:val="20"/>
              </w:rPr>
            </w:pPr>
            <w:r w:rsidRPr="007967AC">
              <w:rPr>
                <w:rFonts w:ascii="Arial" w:hAnsi="Arial" w:cs="Arial"/>
                <w:color w:val="000000" w:themeColor="text1"/>
                <w:sz w:val="20"/>
                <w:szCs w:val="20"/>
              </w:rPr>
              <w:t>- Trên 10 vết cắt vát bị bong bật, rạn nứt;</w:t>
            </w:r>
          </w:p>
          <w:p w14:paraId="6A1ED3D6" w14:textId="77777777" w:rsidR="00993CBF" w:rsidRPr="007967AC" w:rsidRDefault="00993CBF" w:rsidP="00AA6610">
            <w:pPr>
              <w:pStyle w:val="Khc0"/>
              <w:tabs>
                <w:tab w:val="left" w:pos="202"/>
              </w:tabs>
              <w:spacing w:after="0" w:line="240" w:lineRule="auto"/>
              <w:ind w:firstLine="0"/>
              <w:rPr>
                <w:rFonts w:ascii="Arial" w:hAnsi="Arial" w:cs="Arial"/>
                <w:color w:val="000000" w:themeColor="text1"/>
                <w:sz w:val="20"/>
                <w:szCs w:val="20"/>
              </w:rPr>
            </w:pPr>
            <w:r w:rsidRPr="007967AC">
              <w:rPr>
                <w:rFonts w:ascii="Arial" w:hAnsi="Arial" w:cs="Arial"/>
                <w:color w:val="000000" w:themeColor="text1"/>
                <w:sz w:val="20"/>
                <w:szCs w:val="20"/>
              </w:rPr>
              <w:t>- Tổng diện tích bong bật và bong tróc: chiếm 0,3% tổng diện tích mặt đường và tối đa không quá 300 m</w:t>
            </w:r>
            <w:r w:rsidRPr="007967AC">
              <w:rPr>
                <w:rFonts w:ascii="Arial" w:hAnsi="Arial" w:cs="Arial"/>
                <w:color w:val="000000" w:themeColor="text1"/>
                <w:sz w:val="20"/>
                <w:szCs w:val="20"/>
                <w:vertAlign w:val="superscript"/>
              </w:rPr>
              <w:t>2</w:t>
            </w:r>
            <w:r w:rsidRPr="007967AC">
              <w:rPr>
                <w:rFonts w:ascii="Arial" w:hAnsi="Arial" w:cs="Arial"/>
                <w:color w:val="000000" w:themeColor="text1"/>
                <w:sz w:val="20"/>
                <w:szCs w:val="20"/>
              </w:rPr>
              <w:t>.</w:t>
            </w:r>
          </w:p>
          <w:p w14:paraId="3BB1BB0B" w14:textId="77777777" w:rsidR="00993CBF" w:rsidRPr="007967AC" w:rsidRDefault="00993CBF" w:rsidP="00AA6610">
            <w:pPr>
              <w:pStyle w:val="Khc0"/>
              <w:tabs>
                <w:tab w:val="left" w:pos="154"/>
              </w:tabs>
              <w:spacing w:after="0" w:line="240" w:lineRule="auto"/>
              <w:ind w:firstLine="0"/>
              <w:rPr>
                <w:rFonts w:ascii="Arial" w:hAnsi="Arial" w:cs="Arial"/>
                <w:color w:val="000000" w:themeColor="text1"/>
                <w:sz w:val="20"/>
                <w:szCs w:val="20"/>
              </w:rPr>
            </w:pPr>
            <w:r w:rsidRPr="007967AC">
              <w:rPr>
                <w:rFonts w:ascii="Arial" w:hAnsi="Arial" w:cs="Arial"/>
                <w:color w:val="000000" w:themeColor="text1"/>
                <w:sz w:val="20"/>
                <w:szCs w:val="20"/>
              </w:rPr>
              <w:t>- Tổng chiều dài nứt vỡ mép ≥ 200 m</w:t>
            </w:r>
            <w:r w:rsidRPr="007967AC">
              <w:rPr>
                <w:rFonts w:ascii="Arial" w:hAnsi="Arial" w:cs="Arial"/>
                <w:color w:val="000000" w:themeColor="text1"/>
                <w:sz w:val="20"/>
                <w:szCs w:val="20"/>
                <w:vertAlign w:val="superscript"/>
              </w:rPr>
              <w:t>2</w:t>
            </w:r>
            <w:r w:rsidRPr="007967AC">
              <w:rPr>
                <w:rFonts w:ascii="Arial" w:hAnsi="Arial" w:cs="Arial"/>
                <w:color w:val="000000" w:themeColor="text1"/>
                <w:sz w:val="20"/>
                <w:szCs w:val="20"/>
              </w:rPr>
              <w:t xml:space="preserve"> hoặc ≥ 500 m.</w:t>
            </w:r>
          </w:p>
        </w:tc>
      </w:tr>
      <w:tr w:rsidR="007967AC" w:rsidRPr="007967AC" w14:paraId="5EAD3899" w14:textId="77777777" w:rsidTr="00AA6610">
        <w:trPr>
          <w:trHeight w:val="20"/>
          <w:jc w:val="center"/>
        </w:trPr>
        <w:tc>
          <w:tcPr>
            <w:tcW w:w="358" w:type="pct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  <w:vAlign w:val="center"/>
          </w:tcPr>
          <w:p w14:paraId="302B01D2" w14:textId="77777777" w:rsidR="00993CBF" w:rsidRPr="007967AC" w:rsidRDefault="00993CBF" w:rsidP="00AA6610">
            <w:pPr>
              <w:pStyle w:val="Khc0"/>
              <w:spacing w:after="0" w:line="240" w:lineRule="auto"/>
              <w:ind w:firstLine="0"/>
              <w:jc w:val="center"/>
              <w:rPr>
                <w:rFonts w:ascii="Arial" w:hAnsi="Arial" w:cs="Arial"/>
                <w:color w:val="000000" w:themeColor="text1"/>
                <w:sz w:val="20"/>
                <w:szCs w:val="20"/>
              </w:rPr>
            </w:pPr>
            <w:r w:rsidRPr="007967AC">
              <w:rPr>
                <w:rFonts w:ascii="Arial" w:hAnsi="Arial" w:cs="Arial"/>
                <w:b/>
                <w:bCs/>
                <w:color w:val="000000" w:themeColor="text1"/>
                <w:sz w:val="20"/>
                <w:szCs w:val="20"/>
              </w:rPr>
              <w:t>II</w:t>
            </w:r>
          </w:p>
        </w:tc>
        <w:tc>
          <w:tcPr>
            <w:tcW w:w="4642" w:type="pct"/>
            <w:gridSpan w:val="2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14:paraId="7CF1AE00" w14:textId="77777777" w:rsidR="00993CBF" w:rsidRPr="007967AC" w:rsidRDefault="00993CBF" w:rsidP="00AA6610">
            <w:pPr>
              <w:pStyle w:val="Khc0"/>
              <w:spacing w:after="0" w:line="240" w:lineRule="auto"/>
              <w:ind w:firstLine="0"/>
              <w:rPr>
                <w:rFonts w:ascii="Arial" w:hAnsi="Arial" w:cs="Arial"/>
                <w:color w:val="000000" w:themeColor="text1"/>
                <w:sz w:val="20"/>
                <w:szCs w:val="20"/>
              </w:rPr>
            </w:pPr>
            <w:r w:rsidRPr="007967AC">
              <w:rPr>
                <w:rFonts w:ascii="Arial" w:hAnsi="Arial" w:cs="Arial"/>
                <w:b/>
                <w:bCs/>
                <w:color w:val="000000" w:themeColor="text1"/>
                <w:sz w:val="20"/>
                <w:szCs w:val="20"/>
              </w:rPr>
              <w:t>Đối với mặt đường Bê tông xi măng (BTXM)</w:t>
            </w:r>
          </w:p>
        </w:tc>
      </w:tr>
      <w:tr w:rsidR="007967AC" w:rsidRPr="007967AC" w14:paraId="3473B72A" w14:textId="77777777" w:rsidTr="00AA6610">
        <w:trPr>
          <w:trHeight w:val="20"/>
          <w:jc w:val="center"/>
        </w:trPr>
        <w:tc>
          <w:tcPr>
            <w:tcW w:w="358" w:type="pct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  <w:vAlign w:val="center"/>
          </w:tcPr>
          <w:p w14:paraId="36613680" w14:textId="77777777" w:rsidR="00993CBF" w:rsidRPr="007967AC" w:rsidRDefault="00993CBF" w:rsidP="00AA6610">
            <w:pPr>
              <w:pStyle w:val="Khc0"/>
              <w:spacing w:after="0" w:line="240" w:lineRule="auto"/>
              <w:ind w:firstLine="0"/>
              <w:jc w:val="center"/>
              <w:rPr>
                <w:rFonts w:ascii="Arial" w:hAnsi="Arial" w:cs="Arial"/>
                <w:color w:val="000000" w:themeColor="text1"/>
                <w:sz w:val="20"/>
                <w:szCs w:val="20"/>
              </w:rPr>
            </w:pPr>
            <w:r w:rsidRPr="007967AC">
              <w:rPr>
                <w:rFonts w:ascii="Arial" w:hAnsi="Arial" w:cs="Arial"/>
                <w:color w:val="000000" w:themeColor="text1"/>
                <w:sz w:val="20"/>
                <w:szCs w:val="20"/>
              </w:rPr>
              <w:t>1</w:t>
            </w:r>
          </w:p>
        </w:tc>
        <w:tc>
          <w:tcPr>
            <w:tcW w:w="1387" w:type="pct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  <w:vAlign w:val="center"/>
          </w:tcPr>
          <w:p w14:paraId="4A749C13" w14:textId="77777777" w:rsidR="00993CBF" w:rsidRPr="007967AC" w:rsidRDefault="00993CBF" w:rsidP="00AA6610">
            <w:pPr>
              <w:pStyle w:val="Khc0"/>
              <w:spacing w:after="0" w:line="240" w:lineRule="auto"/>
              <w:ind w:firstLine="0"/>
              <w:rPr>
                <w:rFonts w:ascii="Arial" w:hAnsi="Arial" w:cs="Arial"/>
                <w:color w:val="000000" w:themeColor="text1"/>
                <w:sz w:val="20"/>
                <w:szCs w:val="20"/>
              </w:rPr>
            </w:pPr>
            <w:r w:rsidRPr="007967AC">
              <w:rPr>
                <w:rFonts w:ascii="Arial" w:hAnsi="Arial" w:cs="Arial"/>
                <w:color w:val="000000" w:themeColor="text1"/>
                <w:sz w:val="20"/>
                <w:szCs w:val="20"/>
              </w:rPr>
              <w:t>Mặt đường bị hư hỏng cục bộ: rộp vỡ bề mặt; nứt vỡ góc tấm, nứt chia tấm, nứt om tấm; nứt rạn, bong mặt đường</w:t>
            </w:r>
          </w:p>
        </w:tc>
        <w:tc>
          <w:tcPr>
            <w:tcW w:w="3255" w:type="pc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14:paraId="76945AFE" w14:textId="77777777" w:rsidR="00993CBF" w:rsidRPr="007967AC" w:rsidRDefault="00993CBF" w:rsidP="00AA6610">
            <w:pPr>
              <w:pStyle w:val="Khc0"/>
              <w:spacing w:after="0" w:line="240" w:lineRule="auto"/>
              <w:ind w:firstLine="0"/>
              <w:rPr>
                <w:rFonts w:ascii="Arial" w:hAnsi="Arial" w:cs="Arial"/>
                <w:color w:val="000000" w:themeColor="text1"/>
                <w:sz w:val="20"/>
                <w:szCs w:val="20"/>
              </w:rPr>
            </w:pPr>
            <w:r w:rsidRPr="007967AC">
              <w:rPr>
                <w:rFonts w:ascii="Arial" w:hAnsi="Arial" w:cs="Arial"/>
                <w:color w:val="000000" w:themeColor="text1"/>
                <w:sz w:val="20"/>
                <w:szCs w:val="20"/>
              </w:rPr>
              <w:t>Để xảy ra hư hỏng mức độ nặng (mức H theo TCVN 14182:2024 gây ảnh hưởng đến giao thông trên tuyến) và có tổng số tấm hư hỏng ≥ 30 tấm hoặc ≥ 10% tổng diện tích phần đường BTXM.</w:t>
            </w:r>
          </w:p>
        </w:tc>
      </w:tr>
      <w:tr w:rsidR="007967AC" w:rsidRPr="007967AC" w14:paraId="197621A9" w14:textId="77777777" w:rsidTr="00AA6610">
        <w:trPr>
          <w:trHeight w:val="20"/>
          <w:jc w:val="center"/>
        </w:trPr>
        <w:tc>
          <w:tcPr>
            <w:tcW w:w="358" w:type="pct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  <w:vAlign w:val="center"/>
          </w:tcPr>
          <w:p w14:paraId="56468785" w14:textId="77777777" w:rsidR="00993CBF" w:rsidRPr="007967AC" w:rsidRDefault="00993CBF" w:rsidP="00AA6610">
            <w:pPr>
              <w:pStyle w:val="Khc0"/>
              <w:spacing w:after="0" w:line="240" w:lineRule="auto"/>
              <w:ind w:firstLine="0"/>
              <w:jc w:val="center"/>
              <w:rPr>
                <w:rFonts w:ascii="Arial" w:hAnsi="Arial" w:cs="Arial"/>
                <w:color w:val="000000" w:themeColor="text1"/>
                <w:sz w:val="20"/>
                <w:szCs w:val="20"/>
              </w:rPr>
            </w:pPr>
            <w:r w:rsidRPr="007967AC">
              <w:rPr>
                <w:rFonts w:ascii="Arial" w:hAnsi="Arial" w:cs="Arial"/>
                <w:color w:val="000000" w:themeColor="text1"/>
                <w:sz w:val="20"/>
                <w:szCs w:val="20"/>
              </w:rPr>
              <w:t>2</w:t>
            </w:r>
          </w:p>
        </w:tc>
        <w:tc>
          <w:tcPr>
            <w:tcW w:w="1387" w:type="pct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  <w:vAlign w:val="center"/>
          </w:tcPr>
          <w:p w14:paraId="6AC9DB2C" w14:textId="77777777" w:rsidR="00993CBF" w:rsidRPr="007967AC" w:rsidRDefault="00993CBF" w:rsidP="00AA6610">
            <w:pPr>
              <w:pStyle w:val="Khc0"/>
              <w:spacing w:after="0" w:line="240" w:lineRule="auto"/>
              <w:ind w:firstLine="0"/>
              <w:rPr>
                <w:rFonts w:ascii="Arial" w:hAnsi="Arial" w:cs="Arial"/>
                <w:color w:val="000000" w:themeColor="text1"/>
                <w:sz w:val="20"/>
                <w:szCs w:val="20"/>
              </w:rPr>
            </w:pPr>
            <w:r w:rsidRPr="007967AC">
              <w:rPr>
                <w:rFonts w:ascii="Arial" w:hAnsi="Arial" w:cs="Arial"/>
                <w:color w:val="000000" w:themeColor="text1"/>
                <w:sz w:val="20"/>
                <w:szCs w:val="20"/>
              </w:rPr>
              <w:t xml:space="preserve">Chênh cao độ giữa các tấm do lún (nền yếu, do xói lở vật liệu, hay do uốn vồng tấm); chênh cao giữa tấm </w:t>
            </w:r>
            <w:r w:rsidRPr="007967AC">
              <w:rPr>
                <w:rFonts w:ascii="Arial" w:hAnsi="Arial" w:cs="Arial"/>
                <w:color w:val="000000" w:themeColor="text1"/>
                <w:sz w:val="20"/>
                <w:szCs w:val="20"/>
              </w:rPr>
              <w:lastRenderedPageBreak/>
              <w:t>bê tông mặt đường và lề đường</w:t>
            </w:r>
          </w:p>
        </w:tc>
        <w:tc>
          <w:tcPr>
            <w:tcW w:w="3255" w:type="pc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14:paraId="5CEA095D" w14:textId="77777777" w:rsidR="00993CBF" w:rsidRPr="007967AC" w:rsidRDefault="00993CBF" w:rsidP="00AA6610">
            <w:pPr>
              <w:pStyle w:val="Khc0"/>
              <w:spacing w:after="0" w:line="240" w:lineRule="auto"/>
              <w:ind w:firstLine="0"/>
              <w:rPr>
                <w:rFonts w:ascii="Arial" w:hAnsi="Arial" w:cs="Arial"/>
                <w:color w:val="000000" w:themeColor="text1"/>
                <w:sz w:val="20"/>
                <w:szCs w:val="20"/>
              </w:rPr>
            </w:pPr>
            <w:r w:rsidRPr="007967AC">
              <w:rPr>
                <w:rFonts w:ascii="Arial" w:hAnsi="Arial" w:cs="Arial"/>
                <w:color w:val="000000" w:themeColor="text1"/>
                <w:sz w:val="20"/>
                <w:szCs w:val="20"/>
              </w:rPr>
              <w:lastRenderedPageBreak/>
              <w:t>Để xảy ra hư hỏng mức độ nặng (mức H theo TCVN 14182:2024 gây ảnh hưởng đến giao thông trên tuyến) và chiều dài chênh cao ≥ 100 m.</w:t>
            </w:r>
          </w:p>
        </w:tc>
      </w:tr>
      <w:tr w:rsidR="007967AC" w:rsidRPr="007967AC" w14:paraId="212E4F33" w14:textId="77777777" w:rsidTr="00AA6610">
        <w:trPr>
          <w:trHeight w:val="20"/>
          <w:jc w:val="center"/>
        </w:trPr>
        <w:tc>
          <w:tcPr>
            <w:tcW w:w="358" w:type="pct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  <w:vAlign w:val="center"/>
          </w:tcPr>
          <w:p w14:paraId="63F600F2" w14:textId="77777777" w:rsidR="00993CBF" w:rsidRPr="007967AC" w:rsidRDefault="00993CBF" w:rsidP="00AA6610">
            <w:pPr>
              <w:pStyle w:val="Khc0"/>
              <w:spacing w:after="0" w:line="240" w:lineRule="auto"/>
              <w:ind w:firstLine="0"/>
              <w:jc w:val="center"/>
              <w:rPr>
                <w:rFonts w:ascii="Arial" w:hAnsi="Arial" w:cs="Arial"/>
                <w:color w:val="000000" w:themeColor="text1"/>
                <w:sz w:val="20"/>
                <w:szCs w:val="20"/>
              </w:rPr>
            </w:pPr>
            <w:r w:rsidRPr="007967AC">
              <w:rPr>
                <w:rFonts w:ascii="Arial" w:hAnsi="Arial" w:cs="Arial"/>
                <w:color w:val="000000" w:themeColor="text1"/>
                <w:sz w:val="20"/>
                <w:szCs w:val="20"/>
              </w:rPr>
              <w:t>3</w:t>
            </w:r>
          </w:p>
        </w:tc>
        <w:tc>
          <w:tcPr>
            <w:tcW w:w="1387" w:type="pct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  <w:vAlign w:val="center"/>
          </w:tcPr>
          <w:p w14:paraId="6F8F38BA" w14:textId="77777777" w:rsidR="00993CBF" w:rsidRPr="007967AC" w:rsidRDefault="00993CBF" w:rsidP="00AA6610">
            <w:pPr>
              <w:pStyle w:val="Khc0"/>
              <w:spacing w:after="0" w:line="240" w:lineRule="auto"/>
              <w:ind w:firstLine="0"/>
              <w:rPr>
                <w:rFonts w:ascii="Arial" w:hAnsi="Arial" w:cs="Arial"/>
                <w:color w:val="000000" w:themeColor="text1"/>
                <w:sz w:val="20"/>
                <w:szCs w:val="20"/>
              </w:rPr>
            </w:pPr>
            <w:r w:rsidRPr="007967AC">
              <w:rPr>
                <w:rFonts w:ascii="Arial" w:hAnsi="Arial" w:cs="Arial"/>
                <w:color w:val="000000" w:themeColor="text1"/>
                <w:sz w:val="20"/>
                <w:szCs w:val="20"/>
              </w:rPr>
              <w:t>Hư hỏng khe nối, bong vỡ vật liệu khe nối; vết nứt thẳng, vết nứt vỡ</w:t>
            </w:r>
          </w:p>
        </w:tc>
        <w:tc>
          <w:tcPr>
            <w:tcW w:w="3255" w:type="pc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14:paraId="6480183A" w14:textId="77777777" w:rsidR="00993CBF" w:rsidRPr="007967AC" w:rsidRDefault="00993CBF" w:rsidP="00AA6610">
            <w:pPr>
              <w:pStyle w:val="Khc0"/>
              <w:spacing w:after="0" w:line="240" w:lineRule="auto"/>
              <w:ind w:firstLine="0"/>
              <w:rPr>
                <w:rFonts w:ascii="Arial" w:hAnsi="Arial" w:cs="Arial"/>
                <w:color w:val="000000" w:themeColor="text1"/>
                <w:sz w:val="20"/>
                <w:szCs w:val="20"/>
              </w:rPr>
            </w:pPr>
            <w:r w:rsidRPr="007967AC">
              <w:rPr>
                <w:rFonts w:ascii="Arial" w:hAnsi="Arial" w:cs="Arial"/>
                <w:color w:val="000000" w:themeColor="text1"/>
                <w:sz w:val="20"/>
                <w:szCs w:val="20"/>
              </w:rPr>
              <w:t>Để xảy ra hư hỏng mức độ nặng (mức H theo TCVN 14182:2024 gây ảnh hưởng đến giao thông trên tuyến) và tổng chiều dài khe hư hỏng ≥ 100 m.</w:t>
            </w:r>
          </w:p>
        </w:tc>
      </w:tr>
      <w:tr w:rsidR="007967AC" w:rsidRPr="007967AC" w14:paraId="4F48F367" w14:textId="77777777" w:rsidTr="00AA6610">
        <w:trPr>
          <w:trHeight w:val="20"/>
          <w:jc w:val="center"/>
        </w:trPr>
        <w:tc>
          <w:tcPr>
            <w:tcW w:w="358" w:type="pct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  <w:vAlign w:val="center"/>
          </w:tcPr>
          <w:p w14:paraId="08A1211C" w14:textId="77777777" w:rsidR="00993CBF" w:rsidRPr="007967AC" w:rsidRDefault="00993CBF" w:rsidP="00AA6610">
            <w:pPr>
              <w:pStyle w:val="Khc0"/>
              <w:spacing w:after="0" w:line="240" w:lineRule="auto"/>
              <w:ind w:firstLine="0"/>
              <w:jc w:val="center"/>
              <w:rPr>
                <w:rFonts w:ascii="Arial" w:hAnsi="Arial" w:cs="Arial"/>
                <w:color w:val="000000" w:themeColor="text1"/>
                <w:sz w:val="20"/>
                <w:szCs w:val="20"/>
              </w:rPr>
            </w:pPr>
            <w:r w:rsidRPr="007967AC">
              <w:rPr>
                <w:rFonts w:ascii="Arial" w:hAnsi="Arial" w:cs="Arial"/>
                <w:b/>
                <w:bCs/>
                <w:color w:val="000000" w:themeColor="text1"/>
                <w:sz w:val="20"/>
                <w:szCs w:val="20"/>
              </w:rPr>
              <w:t>III</w:t>
            </w:r>
          </w:p>
        </w:tc>
        <w:tc>
          <w:tcPr>
            <w:tcW w:w="4642" w:type="pct"/>
            <w:gridSpan w:val="2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14:paraId="287FF0E3" w14:textId="77777777" w:rsidR="00993CBF" w:rsidRPr="007967AC" w:rsidRDefault="00993CBF" w:rsidP="00AA6610">
            <w:pPr>
              <w:pStyle w:val="Khc0"/>
              <w:spacing w:after="0" w:line="240" w:lineRule="auto"/>
              <w:ind w:firstLine="0"/>
              <w:rPr>
                <w:rFonts w:ascii="Arial" w:hAnsi="Arial" w:cs="Arial"/>
                <w:color w:val="000000" w:themeColor="text1"/>
                <w:sz w:val="20"/>
                <w:szCs w:val="20"/>
              </w:rPr>
            </w:pPr>
            <w:r w:rsidRPr="007967AC">
              <w:rPr>
                <w:rFonts w:ascii="Arial" w:hAnsi="Arial" w:cs="Arial"/>
                <w:b/>
                <w:bCs/>
                <w:color w:val="000000" w:themeColor="text1"/>
                <w:sz w:val="20"/>
                <w:szCs w:val="20"/>
              </w:rPr>
              <w:t>Đối với các công trình khác</w:t>
            </w:r>
          </w:p>
        </w:tc>
      </w:tr>
      <w:tr w:rsidR="007967AC" w:rsidRPr="007967AC" w14:paraId="34EC58E9" w14:textId="77777777" w:rsidTr="00AA6610">
        <w:trPr>
          <w:trHeight w:val="20"/>
          <w:jc w:val="center"/>
        </w:trPr>
        <w:tc>
          <w:tcPr>
            <w:tcW w:w="358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shd w:val="clear" w:color="auto" w:fill="FFFFFF"/>
            <w:vAlign w:val="center"/>
          </w:tcPr>
          <w:p w14:paraId="3CAEA670" w14:textId="77777777" w:rsidR="00993CBF" w:rsidRPr="007967AC" w:rsidRDefault="00993CBF" w:rsidP="00AA6610">
            <w:pPr>
              <w:pStyle w:val="Khc0"/>
              <w:spacing w:after="0" w:line="240" w:lineRule="auto"/>
              <w:ind w:firstLine="0"/>
              <w:jc w:val="center"/>
              <w:rPr>
                <w:rFonts w:ascii="Arial" w:hAnsi="Arial" w:cs="Arial"/>
                <w:color w:val="000000" w:themeColor="text1"/>
                <w:sz w:val="20"/>
                <w:szCs w:val="20"/>
              </w:rPr>
            </w:pPr>
            <w:r w:rsidRPr="007967AC">
              <w:rPr>
                <w:rFonts w:ascii="Arial" w:hAnsi="Arial" w:cs="Arial"/>
                <w:color w:val="000000" w:themeColor="text1"/>
                <w:sz w:val="20"/>
                <w:szCs w:val="20"/>
              </w:rPr>
              <w:t>1</w:t>
            </w:r>
          </w:p>
        </w:tc>
        <w:tc>
          <w:tcPr>
            <w:tcW w:w="138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shd w:val="clear" w:color="auto" w:fill="FFFFFF"/>
            <w:vAlign w:val="center"/>
          </w:tcPr>
          <w:p w14:paraId="1333DF5F" w14:textId="77777777" w:rsidR="00993CBF" w:rsidRPr="007967AC" w:rsidRDefault="00993CBF" w:rsidP="00AA6610">
            <w:pPr>
              <w:pStyle w:val="Khc0"/>
              <w:spacing w:after="0" w:line="240" w:lineRule="auto"/>
              <w:ind w:firstLine="0"/>
              <w:rPr>
                <w:rFonts w:ascii="Arial" w:hAnsi="Arial" w:cs="Arial"/>
                <w:color w:val="000000" w:themeColor="text1"/>
                <w:sz w:val="20"/>
                <w:szCs w:val="20"/>
              </w:rPr>
            </w:pPr>
            <w:r w:rsidRPr="007967AC">
              <w:rPr>
                <w:rFonts w:ascii="Arial" w:hAnsi="Arial" w:cs="Arial"/>
                <w:color w:val="000000" w:themeColor="text1"/>
                <w:sz w:val="20"/>
                <w:szCs w:val="20"/>
              </w:rPr>
              <w:t>Sơn kẻ trên mặt đường</w:t>
            </w:r>
          </w:p>
        </w:tc>
        <w:tc>
          <w:tcPr>
            <w:tcW w:w="325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14:paraId="480CFA55" w14:textId="77777777" w:rsidR="00993CBF" w:rsidRPr="007967AC" w:rsidRDefault="00993CBF" w:rsidP="00AA6610">
            <w:pPr>
              <w:pStyle w:val="Khc0"/>
              <w:spacing w:after="0" w:line="240" w:lineRule="auto"/>
              <w:ind w:firstLine="0"/>
              <w:rPr>
                <w:rFonts w:ascii="Arial" w:hAnsi="Arial" w:cs="Arial"/>
                <w:color w:val="000000" w:themeColor="text1"/>
                <w:sz w:val="20"/>
                <w:szCs w:val="20"/>
              </w:rPr>
            </w:pPr>
            <w:r w:rsidRPr="007967AC">
              <w:rPr>
                <w:rFonts w:ascii="Arial" w:hAnsi="Arial" w:cs="Arial"/>
                <w:color w:val="000000" w:themeColor="text1"/>
                <w:sz w:val="20"/>
                <w:szCs w:val="20"/>
              </w:rPr>
              <w:t>Các chỉ tiêu kỹ thuật của vạch sơn theo Bảng 9 TCVN 8791:2011 với các giá trị nhỏ hơn 70% giá trị các chỉ tiêu quy định ở Bảng 3 và Bảng 4 TCVN 8791:2011 hoặc trên 20% sơn kẻ trên đường mờ không còn tác dụng.</w:t>
            </w:r>
          </w:p>
        </w:tc>
      </w:tr>
      <w:tr w:rsidR="007967AC" w:rsidRPr="007967AC" w14:paraId="2FE6520F" w14:textId="77777777" w:rsidTr="00AA6610">
        <w:trPr>
          <w:trHeight w:val="20"/>
          <w:jc w:val="center"/>
        </w:trPr>
        <w:tc>
          <w:tcPr>
            <w:tcW w:w="358" w:type="pct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  <w:vAlign w:val="center"/>
          </w:tcPr>
          <w:p w14:paraId="6A1BA7CD" w14:textId="77777777" w:rsidR="00993CBF" w:rsidRPr="007967AC" w:rsidRDefault="00993CBF" w:rsidP="00AA6610">
            <w:pPr>
              <w:pStyle w:val="Khc0"/>
              <w:spacing w:after="0" w:line="240" w:lineRule="auto"/>
              <w:ind w:firstLine="0"/>
              <w:jc w:val="center"/>
              <w:rPr>
                <w:rFonts w:ascii="Arial" w:hAnsi="Arial" w:cs="Arial"/>
                <w:color w:val="000000" w:themeColor="text1"/>
                <w:sz w:val="20"/>
                <w:szCs w:val="20"/>
              </w:rPr>
            </w:pPr>
            <w:r w:rsidRPr="007967AC">
              <w:rPr>
                <w:rFonts w:ascii="Arial" w:hAnsi="Arial" w:cs="Arial"/>
                <w:color w:val="000000" w:themeColor="text1"/>
                <w:sz w:val="20"/>
                <w:szCs w:val="20"/>
              </w:rPr>
              <w:br w:type="page"/>
              <w:t>2</w:t>
            </w:r>
          </w:p>
        </w:tc>
        <w:tc>
          <w:tcPr>
            <w:tcW w:w="1387" w:type="pct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  <w:vAlign w:val="center"/>
          </w:tcPr>
          <w:p w14:paraId="4201566A" w14:textId="77777777" w:rsidR="00993CBF" w:rsidRPr="007967AC" w:rsidRDefault="00993CBF" w:rsidP="00AA6610">
            <w:pPr>
              <w:pStyle w:val="Khc0"/>
              <w:spacing w:after="0" w:line="240" w:lineRule="auto"/>
              <w:ind w:firstLine="0"/>
              <w:rPr>
                <w:rFonts w:ascii="Arial" w:hAnsi="Arial" w:cs="Arial"/>
                <w:color w:val="000000" w:themeColor="text1"/>
                <w:sz w:val="20"/>
                <w:szCs w:val="20"/>
              </w:rPr>
            </w:pPr>
            <w:r w:rsidRPr="007967AC">
              <w:rPr>
                <w:rFonts w:ascii="Arial" w:hAnsi="Arial" w:cs="Arial"/>
                <w:color w:val="000000" w:themeColor="text1"/>
                <w:sz w:val="20"/>
                <w:szCs w:val="20"/>
              </w:rPr>
              <w:t>Đối với cầu</w:t>
            </w:r>
          </w:p>
        </w:tc>
        <w:tc>
          <w:tcPr>
            <w:tcW w:w="3255" w:type="pc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14:paraId="485CEC69" w14:textId="77777777" w:rsidR="00993CBF" w:rsidRPr="007967AC" w:rsidRDefault="00993CBF" w:rsidP="00AA6610">
            <w:pPr>
              <w:pStyle w:val="Khc0"/>
              <w:spacing w:after="0" w:line="240" w:lineRule="auto"/>
              <w:ind w:firstLine="0"/>
              <w:rPr>
                <w:rFonts w:ascii="Arial" w:hAnsi="Arial" w:cs="Arial"/>
                <w:color w:val="000000" w:themeColor="text1"/>
                <w:sz w:val="20"/>
                <w:szCs w:val="20"/>
              </w:rPr>
            </w:pPr>
            <w:r w:rsidRPr="007967AC">
              <w:rPr>
                <w:rFonts w:ascii="Arial" w:hAnsi="Arial" w:cs="Arial"/>
                <w:color w:val="000000" w:themeColor="text1"/>
                <w:sz w:val="20"/>
                <w:szCs w:val="20"/>
              </w:rPr>
              <w:t>Cầu hư hỏng, xuống cấp xuất hiện nguy cơ sự cố công trình dẫn đến mất an toàn, nguy cơ sập đổ.</w:t>
            </w:r>
          </w:p>
        </w:tc>
      </w:tr>
      <w:tr w:rsidR="007967AC" w:rsidRPr="007967AC" w14:paraId="4A7A78CD" w14:textId="77777777" w:rsidTr="00AA6610">
        <w:trPr>
          <w:trHeight w:val="20"/>
          <w:jc w:val="center"/>
        </w:trPr>
        <w:tc>
          <w:tcPr>
            <w:tcW w:w="358" w:type="pct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  <w:vAlign w:val="center"/>
          </w:tcPr>
          <w:p w14:paraId="31E6E217" w14:textId="77777777" w:rsidR="00993CBF" w:rsidRPr="007967AC" w:rsidRDefault="00993CBF" w:rsidP="00AA6610">
            <w:pPr>
              <w:pStyle w:val="Khc0"/>
              <w:spacing w:after="0" w:line="240" w:lineRule="auto"/>
              <w:ind w:firstLine="0"/>
              <w:jc w:val="center"/>
              <w:rPr>
                <w:rFonts w:ascii="Arial" w:hAnsi="Arial" w:cs="Arial"/>
                <w:color w:val="000000" w:themeColor="text1"/>
                <w:sz w:val="20"/>
                <w:szCs w:val="20"/>
              </w:rPr>
            </w:pPr>
            <w:r w:rsidRPr="007967AC">
              <w:rPr>
                <w:rFonts w:ascii="Arial" w:hAnsi="Arial" w:cs="Arial"/>
                <w:color w:val="000000" w:themeColor="text1"/>
                <w:sz w:val="20"/>
                <w:szCs w:val="20"/>
              </w:rPr>
              <w:t>3</w:t>
            </w:r>
          </w:p>
        </w:tc>
        <w:tc>
          <w:tcPr>
            <w:tcW w:w="1387" w:type="pct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  <w:vAlign w:val="center"/>
          </w:tcPr>
          <w:p w14:paraId="017C61A1" w14:textId="77777777" w:rsidR="00993CBF" w:rsidRPr="007967AC" w:rsidRDefault="00993CBF" w:rsidP="00AA6610">
            <w:pPr>
              <w:pStyle w:val="Khc0"/>
              <w:spacing w:after="0" w:line="240" w:lineRule="auto"/>
              <w:ind w:firstLine="0"/>
              <w:rPr>
                <w:rFonts w:ascii="Arial" w:hAnsi="Arial" w:cs="Arial"/>
                <w:color w:val="000000" w:themeColor="text1"/>
                <w:sz w:val="20"/>
                <w:szCs w:val="20"/>
              </w:rPr>
            </w:pPr>
            <w:r w:rsidRPr="007967AC">
              <w:rPr>
                <w:rFonts w:ascii="Arial" w:hAnsi="Arial" w:cs="Arial"/>
                <w:color w:val="000000" w:themeColor="text1"/>
                <w:sz w:val="20"/>
                <w:szCs w:val="20"/>
              </w:rPr>
              <w:t>Hệ thống thoát nước mặt đường, cống, rãnh</w:t>
            </w:r>
          </w:p>
        </w:tc>
        <w:tc>
          <w:tcPr>
            <w:tcW w:w="3255" w:type="pc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14:paraId="1BBA05BA" w14:textId="77777777" w:rsidR="00993CBF" w:rsidRPr="007967AC" w:rsidRDefault="00993CBF" w:rsidP="00AA6610">
            <w:pPr>
              <w:pStyle w:val="Khc0"/>
              <w:spacing w:after="0" w:line="240" w:lineRule="auto"/>
              <w:ind w:firstLine="0"/>
              <w:rPr>
                <w:rFonts w:ascii="Arial" w:hAnsi="Arial" w:cs="Arial"/>
                <w:color w:val="000000" w:themeColor="text1"/>
                <w:sz w:val="20"/>
                <w:szCs w:val="20"/>
              </w:rPr>
            </w:pPr>
            <w:r w:rsidRPr="007967AC">
              <w:rPr>
                <w:rFonts w:ascii="Arial" w:hAnsi="Arial" w:cs="Arial"/>
                <w:color w:val="000000" w:themeColor="text1"/>
                <w:sz w:val="20"/>
                <w:szCs w:val="20"/>
              </w:rPr>
              <w:t>Để đọng nước lớn hơn 1/3 chiều rộng mặt đường trên mặt đường, tắc cống, rãnh thoát nước quá 24 giờ mà không thực hiện các biện pháp thoát nước.</w:t>
            </w:r>
          </w:p>
        </w:tc>
      </w:tr>
      <w:tr w:rsidR="007967AC" w:rsidRPr="007967AC" w14:paraId="716F25C6" w14:textId="77777777" w:rsidTr="00AA6610">
        <w:trPr>
          <w:trHeight w:val="20"/>
          <w:jc w:val="center"/>
        </w:trPr>
        <w:tc>
          <w:tcPr>
            <w:tcW w:w="358" w:type="pct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  <w:vAlign w:val="center"/>
          </w:tcPr>
          <w:p w14:paraId="577939B5" w14:textId="77777777" w:rsidR="00993CBF" w:rsidRPr="007967AC" w:rsidRDefault="00993CBF" w:rsidP="00AA6610">
            <w:pPr>
              <w:pStyle w:val="Khc0"/>
              <w:spacing w:after="0" w:line="240" w:lineRule="auto"/>
              <w:ind w:firstLine="0"/>
              <w:jc w:val="center"/>
              <w:rPr>
                <w:rFonts w:ascii="Arial" w:hAnsi="Arial" w:cs="Arial"/>
                <w:color w:val="000000" w:themeColor="text1"/>
                <w:sz w:val="20"/>
                <w:szCs w:val="20"/>
              </w:rPr>
            </w:pPr>
            <w:r w:rsidRPr="007967AC">
              <w:rPr>
                <w:rFonts w:ascii="Arial" w:hAnsi="Arial" w:cs="Arial"/>
                <w:color w:val="000000" w:themeColor="text1"/>
                <w:sz w:val="20"/>
                <w:szCs w:val="20"/>
              </w:rPr>
              <w:t>4</w:t>
            </w:r>
          </w:p>
        </w:tc>
        <w:tc>
          <w:tcPr>
            <w:tcW w:w="1387" w:type="pct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  <w:vAlign w:val="center"/>
          </w:tcPr>
          <w:p w14:paraId="60A7C632" w14:textId="77777777" w:rsidR="00993CBF" w:rsidRPr="007967AC" w:rsidRDefault="00993CBF" w:rsidP="00AA6610">
            <w:pPr>
              <w:pStyle w:val="Khc0"/>
              <w:spacing w:after="0" w:line="240" w:lineRule="auto"/>
              <w:ind w:firstLine="0"/>
              <w:rPr>
                <w:rFonts w:ascii="Arial" w:hAnsi="Arial" w:cs="Arial"/>
                <w:color w:val="000000" w:themeColor="text1"/>
                <w:sz w:val="20"/>
                <w:szCs w:val="20"/>
              </w:rPr>
            </w:pPr>
            <w:r w:rsidRPr="007967AC">
              <w:rPr>
                <w:rFonts w:ascii="Arial" w:hAnsi="Arial" w:cs="Arial"/>
                <w:color w:val="000000" w:themeColor="text1"/>
                <w:sz w:val="20"/>
                <w:szCs w:val="20"/>
              </w:rPr>
              <w:t>Công tác phát quang cây cối, cắt cỏ</w:t>
            </w:r>
          </w:p>
        </w:tc>
        <w:tc>
          <w:tcPr>
            <w:tcW w:w="3255" w:type="pc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14:paraId="1F6B4628" w14:textId="77777777" w:rsidR="00993CBF" w:rsidRPr="007967AC" w:rsidRDefault="00993CBF" w:rsidP="00AA6610">
            <w:pPr>
              <w:pStyle w:val="Khc0"/>
              <w:spacing w:after="0" w:line="240" w:lineRule="auto"/>
              <w:ind w:firstLine="0"/>
              <w:rPr>
                <w:rFonts w:ascii="Arial" w:hAnsi="Arial" w:cs="Arial"/>
                <w:color w:val="000000" w:themeColor="text1"/>
                <w:sz w:val="20"/>
                <w:szCs w:val="20"/>
              </w:rPr>
            </w:pPr>
            <w:r w:rsidRPr="007967AC">
              <w:rPr>
                <w:rFonts w:ascii="Arial" w:hAnsi="Arial" w:cs="Arial"/>
                <w:color w:val="000000" w:themeColor="text1"/>
                <w:sz w:val="20"/>
                <w:szCs w:val="20"/>
              </w:rPr>
              <w:t>Cây cối che khuất hệ thống báo hiệu đường bộ, che khuất tầm nhìn ảnh hưởng đến an toàn giao thông, cỏ mọc cao quá quy định tại TCVN 14182:2024 với tổng chiều dài vi phạm: chiếm 3% tổng chiều dài và tối đa không quá 300 m.</w:t>
            </w:r>
          </w:p>
        </w:tc>
      </w:tr>
      <w:tr w:rsidR="007967AC" w:rsidRPr="007967AC" w14:paraId="0A287EDC" w14:textId="77777777" w:rsidTr="00AA6610">
        <w:trPr>
          <w:trHeight w:val="20"/>
          <w:jc w:val="center"/>
        </w:trPr>
        <w:tc>
          <w:tcPr>
            <w:tcW w:w="358" w:type="pct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  <w:vAlign w:val="center"/>
          </w:tcPr>
          <w:p w14:paraId="50091471" w14:textId="77777777" w:rsidR="00993CBF" w:rsidRPr="007967AC" w:rsidRDefault="00993CBF" w:rsidP="00AA6610">
            <w:pPr>
              <w:pStyle w:val="Khc0"/>
              <w:spacing w:after="0" w:line="240" w:lineRule="auto"/>
              <w:ind w:firstLine="0"/>
              <w:jc w:val="center"/>
              <w:rPr>
                <w:rFonts w:ascii="Arial" w:hAnsi="Arial" w:cs="Arial"/>
                <w:color w:val="000000" w:themeColor="text1"/>
                <w:sz w:val="20"/>
                <w:szCs w:val="20"/>
              </w:rPr>
            </w:pPr>
            <w:r w:rsidRPr="007967AC">
              <w:rPr>
                <w:rFonts w:ascii="Arial" w:hAnsi="Arial" w:cs="Arial"/>
                <w:color w:val="000000" w:themeColor="text1"/>
                <w:sz w:val="20"/>
                <w:szCs w:val="20"/>
              </w:rPr>
              <w:t>5</w:t>
            </w:r>
          </w:p>
        </w:tc>
        <w:tc>
          <w:tcPr>
            <w:tcW w:w="1387" w:type="pct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  <w:vAlign w:val="center"/>
          </w:tcPr>
          <w:p w14:paraId="0762021B" w14:textId="77777777" w:rsidR="00993CBF" w:rsidRPr="007967AC" w:rsidRDefault="00993CBF" w:rsidP="00AA6610">
            <w:pPr>
              <w:pStyle w:val="Khc0"/>
              <w:spacing w:after="0" w:line="240" w:lineRule="auto"/>
              <w:ind w:firstLine="0"/>
              <w:rPr>
                <w:rFonts w:ascii="Arial" w:hAnsi="Arial" w:cs="Arial"/>
                <w:color w:val="000000" w:themeColor="text1"/>
                <w:sz w:val="20"/>
                <w:szCs w:val="20"/>
              </w:rPr>
            </w:pPr>
            <w:r w:rsidRPr="007967AC">
              <w:rPr>
                <w:rFonts w:ascii="Arial" w:hAnsi="Arial" w:cs="Arial"/>
                <w:color w:val="000000" w:themeColor="text1"/>
                <w:sz w:val="20"/>
                <w:szCs w:val="20"/>
              </w:rPr>
              <w:t>Hệ thống biển báo, cọc tiêu, hộ lan</w:t>
            </w:r>
          </w:p>
        </w:tc>
        <w:tc>
          <w:tcPr>
            <w:tcW w:w="3255" w:type="pc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14:paraId="55F76B1F" w14:textId="77777777" w:rsidR="00993CBF" w:rsidRPr="007967AC" w:rsidRDefault="00993CBF" w:rsidP="00AA6610">
            <w:pPr>
              <w:pStyle w:val="Khc0"/>
              <w:spacing w:after="0" w:line="240" w:lineRule="auto"/>
              <w:ind w:firstLine="0"/>
              <w:rPr>
                <w:rFonts w:ascii="Arial" w:hAnsi="Arial" w:cs="Arial"/>
                <w:color w:val="000000" w:themeColor="text1"/>
                <w:sz w:val="20"/>
                <w:szCs w:val="20"/>
              </w:rPr>
            </w:pPr>
            <w:r w:rsidRPr="007967AC">
              <w:rPr>
                <w:rFonts w:ascii="Arial" w:hAnsi="Arial" w:cs="Arial"/>
                <w:color w:val="000000" w:themeColor="text1"/>
                <w:sz w:val="20"/>
                <w:szCs w:val="20"/>
              </w:rPr>
              <w:t>≥10% tổng số biển báo hoặc 5% biển cấm bị mờ không đảm bảo QCVN 41:2024/BGTVT, không đảm bảo tầm quan sát biển báo; màng phản quang chưa đảm bảo tiêu chuẩn TCVN 7887:2018;</w:t>
            </w:r>
          </w:p>
          <w:p w14:paraId="0FD56FA3" w14:textId="77777777" w:rsidR="00993CBF" w:rsidRPr="007967AC" w:rsidRDefault="00993CBF" w:rsidP="00AA6610">
            <w:pPr>
              <w:pStyle w:val="Khc0"/>
              <w:spacing w:after="0" w:line="240" w:lineRule="auto"/>
              <w:ind w:firstLine="0"/>
              <w:rPr>
                <w:rFonts w:ascii="Arial" w:hAnsi="Arial" w:cs="Arial"/>
                <w:color w:val="000000" w:themeColor="text1"/>
                <w:sz w:val="20"/>
                <w:szCs w:val="20"/>
              </w:rPr>
            </w:pPr>
            <w:r w:rsidRPr="007967AC">
              <w:rPr>
                <w:rFonts w:ascii="Arial" w:hAnsi="Arial" w:cs="Arial"/>
                <w:color w:val="000000" w:themeColor="text1"/>
                <w:sz w:val="20"/>
                <w:szCs w:val="20"/>
              </w:rPr>
              <w:t>≥20% cọc tiêu, hộ lan bị hư hỏng mất tác dụng.</w:t>
            </w:r>
          </w:p>
        </w:tc>
      </w:tr>
      <w:tr w:rsidR="007967AC" w:rsidRPr="007967AC" w14:paraId="7424532E" w14:textId="77777777" w:rsidTr="00AA6610">
        <w:trPr>
          <w:trHeight w:val="20"/>
          <w:jc w:val="center"/>
        </w:trPr>
        <w:tc>
          <w:tcPr>
            <w:tcW w:w="358" w:type="pct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  <w:vAlign w:val="center"/>
          </w:tcPr>
          <w:p w14:paraId="4E976BB4" w14:textId="77777777" w:rsidR="00993CBF" w:rsidRPr="007967AC" w:rsidRDefault="00993CBF" w:rsidP="00AA6610">
            <w:pPr>
              <w:pStyle w:val="Khc0"/>
              <w:spacing w:after="0" w:line="240" w:lineRule="auto"/>
              <w:ind w:firstLine="0"/>
              <w:jc w:val="center"/>
              <w:rPr>
                <w:rFonts w:ascii="Arial" w:hAnsi="Arial" w:cs="Arial"/>
                <w:color w:val="000000" w:themeColor="text1"/>
                <w:sz w:val="20"/>
                <w:szCs w:val="20"/>
              </w:rPr>
            </w:pPr>
            <w:r w:rsidRPr="007967AC">
              <w:rPr>
                <w:rFonts w:ascii="Arial" w:hAnsi="Arial" w:cs="Arial"/>
                <w:color w:val="000000" w:themeColor="text1"/>
                <w:sz w:val="20"/>
                <w:szCs w:val="20"/>
              </w:rPr>
              <w:t>6</w:t>
            </w:r>
          </w:p>
        </w:tc>
        <w:tc>
          <w:tcPr>
            <w:tcW w:w="1387" w:type="pct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  <w:vAlign w:val="center"/>
          </w:tcPr>
          <w:p w14:paraId="220BB18F" w14:textId="77777777" w:rsidR="00993CBF" w:rsidRPr="007967AC" w:rsidRDefault="00993CBF" w:rsidP="00AA6610">
            <w:pPr>
              <w:pStyle w:val="Khc0"/>
              <w:spacing w:after="0" w:line="240" w:lineRule="auto"/>
              <w:ind w:firstLine="0"/>
              <w:rPr>
                <w:rFonts w:ascii="Arial" w:hAnsi="Arial" w:cs="Arial"/>
                <w:color w:val="000000" w:themeColor="text1"/>
                <w:sz w:val="20"/>
                <w:szCs w:val="20"/>
              </w:rPr>
            </w:pPr>
            <w:r w:rsidRPr="007967AC">
              <w:rPr>
                <w:rFonts w:ascii="Arial" w:hAnsi="Arial" w:cs="Arial"/>
                <w:color w:val="000000" w:themeColor="text1"/>
                <w:sz w:val="20"/>
                <w:szCs w:val="20"/>
              </w:rPr>
              <w:t>Lề đường</w:t>
            </w:r>
          </w:p>
        </w:tc>
        <w:tc>
          <w:tcPr>
            <w:tcW w:w="3255" w:type="pc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14:paraId="35A77445" w14:textId="77777777" w:rsidR="00993CBF" w:rsidRPr="007967AC" w:rsidRDefault="00993CBF" w:rsidP="00AA6610">
            <w:pPr>
              <w:pStyle w:val="Khc0"/>
              <w:spacing w:after="0" w:line="240" w:lineRule="auto"/>
              <w:ind w:firstLine="0"/>
              <w:rPr>
                <w:rFonts w:ascii="Arial" w:hAnsi="Arial" w:cs="Arial"/>
                <w:color w:val="000000" w:themeColor="text1"/>
                <w:sz w:val="20"/>
                <w:szCs w:val="20"/>
              </w:rPr>
            </w:pPr>
            <w:r w:rsidRPr="007967AC">
              <w:rPr>
                <w:rFonts w:ascii="Arial" w:hAnsi="Arial" w:cs="Arial"/>
                <w:color w:val="000000" w:themeColor="text1"/>
                <w:sz w:val="20"/>
                <w:szCs w:val="20"/>
              </w:rPr>
              <w:t>Chênh cao với mặt đường ≥5 cm với chiều dài ≥ 500 m hoặc chênh cao với mặt đường ≥ 10 cm với chiều dài ≥ 300 m.</w:t>
            </w:r>
          </w:p>
        </w:tc>
      </w:tr>
      <w:tr w:rsidR="007967AC" w:rsidRPr="007967AC" w14:paraId="0C97CF58" w14:textId="77777777" w:rsidTr="00AA6610">
        <w:trPr>
          <w:trHeight w:val="20"/>
          <w:jc w:val="center"/>
        </w:trPr>
        <w:tc>
          <w:tcPr>
            <w:tcW w:w="358" w:type="pct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  <w:vAlign w:val="center"/>
          </w:tcPr>
          <w:p w14:paraId="3097FCEE" w14:textId="77777777" w:rsidR="00993CBF" w:rsidRPr="007967AC" w:rsidRDefault="00993CBF" w:rsidP="00AA6610">
            <w:pPr>
              <w:pStyle w:val="Khc0"/>
              <w:spacing w:after="0" w:line="240" w:lineRule="auto"/>
              <w:ind w:firstLine="0"/>
              <w:jc w:val="center"/>
              <w:rPr>
                <w:rFonts w:ascii="Arial" w:hAnsi="Arial" w:cs="Arial"/>
                <w:color w:val="000000" w:themeColor="text1"/>
                <w:sz w:val="20"/>
                <w:szCs w:val="20"/>
              </w:rPr>
            </w:pPr>
            <w:r w:rsidRPr="007967AC">
              <w:rPr>
                <w:rFonts w:ascii="Arial" w:hAnsi="Arial" w:cs="Arial"/>
                <w:b/>
                <w:bCs/>
                <w:color w:val="000000" w:themeColor="text1"/>
                <w:sz w:val="20"/>
                <w:szCs w:val="20"/>
              </w:rPr>
              <w:t>B</w:t>
            </w:r>
          </w:p>
        </w:tc>
        <w:tc>
          <w:tcPr>
            <w:tcW w:w="4642" w:type="pct"/>
            <w:gridSpan w:val="2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14:paraId="51CEFB9E" w14:textId="77777777" w:rsidR="00993CBF" w:rsidRPr="007967AC" w:rsidRDefault="00993CBF" w:rsidP="00AA6610">
            <w:pPr>
              <w:pStyle w:val="Khc0"/>
              <w:spacing w:after="0" w:line="240" w:lineRule="auto"/>
              <w:ind w:firstLine="0"/>
              <w:rPr>
                <w:rFonts w:ascii="Arial" w:hAnsi="Arial" w:cs="Arial"/>
                <w:color w:val="000000" w:themeColor="text1"/>
                <w:sz w:val="20"/>
                <w:szCs w:val="20"/>
              </w:rPr>
            </w:pPr>
            <w:r w:rsidRPr="007967AC">
              <w:rPr>
                <w:rFonts w:ascii="Arial" w:hAnsi="Arial" w:cs="Arial"/>
                <w:b/>
                <w:bCs/>
                <w:color w:val="000000" w:themeColor="text1"/>
                <w:sz w:val="20"/>
                <w:szCs w:val="20"/>
              </w:rPr>
              <w:t>Đường cao tốc</w:t>
            </w:r>
          </w:p>
        </w:tc>
      </w:tr>
      <w:tr w:rsidR="007967AC" w:rsidRPr="007967AC" w14:paraId="049397B1" w14:textId="77777777" w:rsidTr="00AA6610">
        <w:trPr>
          <w:trHeight w:val="20"/>
          <w:jc w:val="center"/>
        </w:trPr>
        <w:tc>
          <w:tcPr>
            <w:tcW w:w="358" w:type="pct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  <w:vAlign w:val="center"/>
          </w:tcPr>
          <w:p w14:paraId="36FA0882" w14:textId="77777777" w:rsidR="00993CBF" w:rsidRPr="007967AC" w:rsidRDefault="00993CBF" w:rsidP="00AA6610">
            <w:pPr>
              <w:pStyle w:val="Khc0"/>
              <w:spacing w:after="0" w:line="240" w:lineRule="auto"/>
              <w:ind w:firstLine="0"/>
              <w:jc w:val="center"/>
              <w:rPr>
                <w:rFonts w:ascii="Arial" w:hAnsi="Arial" w:cs="Arial"/>
                <w:color w:val="000000" w:themeColor="text1"/>
                <w:sz w:val="20"/>
                <w:szCs w:val="20"/>
              </w:rPr>
            </w:pPr>
            <w:r w:rsidRPr="007967AC">
              <w:rPr>
                <w:rFonts w:ascii="Arial" w:hAnsi="Arial" w:cs="Arial"/>
                <w:color w:val="000000" w:themeColor="text1"/>
                <w:sz w:val="20"/>
                <w:szCs w:val="20"/>
              </w:rPr>
              <w:t>1</w:t>
            </w:r>
          </w:p>
        </w:tc>
        <w:tc>
          <w:tcPr>
            <w:tcW w:w="1387" w:type="pct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  <w:vAlign w:val="center"/>
          </w:tcPr>
          <w:p w14:paraId="31253D24" w14:textId="77777777" w:rsidR="00993CBF" w:rsidRPr="007967AC" w:rsidRDefault="00993CBF" w:rsidP="00AA6610">
            <w:pPr>
              <w:pStyle w:val="Khc0"/>
              <w:spacing w:after="0" w:line="240" w:lineRule="auto"/>
              <w:ind w:firstLine="0"/>
              <w:rPr>
                <w:rFonts w:ascii="Arial" w:hAnsi="Arial" w:cs="Arial"/>
                <w:color w:val="000000" w:themeColor="text1"/>
                <w:sz w:val="20"/>
                <w:szCs w:val="20"/>
              </w:rPr>
            </w:pPr>
            <w:r w:rsidRPr="007967AC">
              <w:rPr>
                <w:rFonts w:ascii="Arial" w:hAnsi="Arial" w:cs="Arial"/>
                <w:color w:val="000000" w:themeColor="text1"/>
                <w:sz w:val="20"/>
                <w:szCs w:val="20"/>
              </w:rPr>
              <w:t>Mặt đường bị hằn lún vệt bánh xe</w:t>
            </w:r>
          </w:p>
        </w:tc>
        <w:tc>
          <w:tcPr>
            <w:tcW w:w="3255" w:type="pc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14:paraId="7CA766B7" w14:textId="77777777" w:rsidR="00993CBF" w:rsidRPr="007967AC" w:rsidRDefault="00993CBF" w:rsidP="00AA6610">
            <w:pPr>
              <w:pStyle w:val="Khc0"/>
              <w:tabs>
                <w:tab w:val="left" w:pos="307"/>
              </w:tabs>
              <w:spacing w:after="0" w:line="240" w:lineRule="auto"/>
              <w:ind w:firstLine="0"/>
              <w:rPr>
                <w:rFonts w:ascii="Arial" w:hAnsi="Arial" w:cs="Arial"/>
                <w:color w:val="000000" w:themeColor="text1"/>
                <w:sz w:val="20"/>
                <w:szCs w:val="20"/>
              </w:rPr>
            </w:pPr>
            <w:r w:rsidRPr="007967AC">
              <w:rPr>
                <w:rFonts w:ascii="Arial" w:hAnsi="Arial" w:cs="Arial"/>
                <w:color w:val="000000" w:themeColor="text1"/>
                <w:sz w:val="20"/>
                <w:szCs w:val="20"/>
              </w:rPr>
              <w:t>a) Tuyến đường có từ 5% chiều dài tuyến đường trở lên có vệt hằn lún, trong đó vị trí lún sâu ≥ 2,5 cm có chiều dài ≥ 150 m.</w:t>
            </w:r>
          </w:p>
          <w:p w14:paraId="3D1C761D" w14:textId="77777777" w:rsidR="00993CBF" w:rsidRPr="007967AC" w:rsidRDefault="00993CBF" w:rsidP="00AA6610">
            <w:pPr>
              <w:pStyle w:val="Khc0"/>
              <w:tabs>
                <w:tab w:val="left" w:pos="307"/>
              </w:tabs>
              <w:spacing w:after="0" w:line="240" w:lineRule="auto"/>
              <w:ind w:firstLine="0"/>
              <w:rPr>
                <w:rFonts w:ascii="Arial" w:hAnsi="Arial" w:cs="Arial"/>
                <w:color w:val="000000" w:themeColor="text1"/>
                <w:sz w:val="20"/>
                <w:szCs w:val="20"/>
              </w:rPr>
            </w:pPr>
            <w:r w:rsidRPr="007967AC">
              <w:rPr>
                <w:rFonts w:ascii="Arial" w:hAnsi="Arial" w:cs="Arial"/>
                <w:color w:val="000000" w:themeColor="text1"/>
                <w:sz w:val="20"/>
                <w:szCs w:val="20"/>
              </w:rPr>
              <w:t>b) Tuyến đường có tổng chiều dài các vệt lún sâu hơn ≥ 2,5 cm lớn hơn 500 m.</w:t>
            </w:r>
          </w:p>
          <w:p w14:paraId="07EC054A" w14:textId="77777777" w:rsidR="00993CBF" w:rsidRPr="007967AC" w:rsidRDefault="00993CBF" w:rsidP="00AA6610">
            <w:pPr>
              <w:pStyle w:val="Khc0"/>
              <w:tabs>
                <w:tab w:val="left" w:pos="288"/>
              </w:tabs>
              <w:spacing w:after="0" w:line="240" w:lineRule="auto"/>
              <w:ind w:firstLine="0"/>
              <w:rPr>
                <w:rFonts w:ascii="Arial" w:hAnsi="Arial" w:cs="Arial"/>
                <w:color w:val="000000" w:themeColor="text1"/>
                <w:sz w:val="20"/>
                <w:szCs w:val="20"/>
              </w:rPr>
            </w:pPr>
            <w:r w:rsidRPr="007967AC">
              <w:rPr>
                <w:rFonts w:ascii="Arial" w:hAnsi="Arial" w:cs="Arial"/>
                <w:color w:val="000000" w:themeColor="text1"/>
                <w:sz w:val="20"/>
                <w:szCs w:val="20"/>
              </w:rPr>
              <w:t>c) Tuyến đường có tổng chiều dài các vệt lún sâu hơn ≥ 5 cm trên 100 m.</w:t>
            </w:r>
          </w:p>
        </w:tc>
      </w:tr>
      <w:tr w:rsidR="007967AC" w:rsidRPr="007967AC" w14:paraId="350EEFBB" w14:textId="77777777" w:rsidTr="00AA6610">
        <w:trPr>
          <w:trHeight w:val="20"/>
          <w:jc w:val="center"/>
        </w:trPr>
        <w:tc>
          <w:tcPr>
            <w:tcW w:w="358" w:type="pct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  <w:vAlign w:val="center"/>
          </w:tcPr>
          <w:p w14:paraId="2D2F106F" w14:textId="77777777" w:rsidR="00993CBF" w:rsidRPr="007967AC" w:rsidRDefault="00993CBF" w:rsidP="00AA6610">
            <w:pPr>
              <w:pStyle w:val="Khc0"/>
              <w:spacing w:after="0" w:line="240" w:lineRule="auto"/>
              <w:ind w:firstLine="0"/>
              <w:jc w:val="center"/>
              <w:rPr>
                <w:rFonts w:ascii="Arial" w:hAnsi="Arial" w:cs="Arial"/>
                <w:color w:val="000000" w:themeColor="text1"/>
                <w:sz w:val="20"/>
                <w:szCs w:val="20"/>
              </w:rPr>
            </w:pPr>
            <w:r w:rsidRPr="007967AC">
              <w:rPr>
                <w:rFonts w:ascii="Arial" w:hAnsi="Arial" w:cs="Arial"/>
                <w:color w:val="000000" w:themeColor="text1"/>
                <w:sz w:val="20"/>
                <w:szCs w:val="20"/>
              </w:rPr>
              <w:t>2</w:t>
            </w:r>
          </w:p>
        </w:tc>
        <w:tc>
          <w:tcPr>
            <w:tcW w:w="1387" w:type="pct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  <w:vAlign w:val="center"/>
          </w:tcPr>
          <w:p w14:paraId="01962F78" w14:textId="77777777" w:rsidR="00993CBF" w:rsidRPr="007967AC" w:rsidRDefault="00993CBF" w:rsidP="00AA6610">
            <w:pPr>
              <w:pStyle w:val="Khc0"/>
              <w:spacing w:after="0" w:line="240" w:lineRule="auto"/>
              <w:ind w:firstLine="0"/>
              <w:rPr>
                <w:rFonts w:ascii="Arial" w:hAnsi="Arial" w:cs="Arial"/>
                <w:color w:val="000000" w:themeColor="text1"/>
                <w:sz w:val="20"/>
                <w:szCs w:val="20"/>
              </w:rPr>
            </w:pPr>
            <w:r w:rsidRPr="007967AC">
              <w:rPr>
                <w:rFonts w:ascii="Arial" w:hAnsi="Arial" w:cs="Arial"/>
                <w:color w:val="000000" w:themeColor="text1"/>
                <w:sz w:val="20"/>
                <w:szCs w:val="20"/>
              </w:rPr>
              <w:t>Mặt đường bị hư hỏng cục bộ: ổ gà, sình lún gây mất an toàn</w:t>
            </w:r>
          </w:p>
        </w:tc>
        <w:tc>
          <w:tcPr>
            <w:tcW w:w="3255" w:type="pc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14:paraId="79A7CA75" w14:textId="77777777" w:rsidR="00993CBF" w:rsidRPr="007967AC" w:rsidRDefault="00993CBF" w:rsidP="00AA6610">
            <w:pPr>
              <w:pStyle w:val="Khc0"/>
              <w:spacing w:after="0" w:line="240" w:lineRule="auto"/>
              <w:ind w:firstLine="0"/>
              <w:rPr>
                <w:rFonts w:ascii="Arial" w:hAnsi="Arial" w:cs="Arial"/>
                <w:color w:val="000000" w:themeColor="text1"/>
                <w:sz w:val="20"/>
                <w:szCs w:val="20"/>
              </w:rPr>
            </w:pPr>
            <w:r w:rsidRPr="007967AC">
              <w:rPr>
                <w:rFonts w:ascii="Arial" w:hAnsi="Arial" w:cs="Arial"/>
                <w:color w:val="000000" w:themeColor="text1"/>
                <w:sz w:val="20"/>
                <w:szCs w:val="20"/>
              </w:rPr>
              <w:t>Để xảy ra hư hỏng chiếm 0,01 % tổng diện tích mặt đường và tối đa không quá 30 m</w:t>
            </w:r>
            <w:r w:rsidRPr="007967AC">
              <w:rPr>
                <w:rFonts w:ascii="Arial" w:hAnsi="Arial" w:cs="Arial"/>
                <w:color w:val="000000" w:themeColor="text1"/>
                <w:sz w:val="20"/>
                <w:szCs w:val="20"/>
                <w:vertAlign w:val="superscript"/>
              </w:rPr>
              <w:t>2</w:t>
            </w:r>
            <w:r w:rsidRPr="007967AC">
              <w:rPr>
                <w:rFonts w:ascii="Arial" w:hAnsi="Arial" w:cs="Arial"/>
                <w:color w:val="000000" w:themeColor="text1"/>
                <w:sz w:val="20"/>
                <w:szCs w:val="20"/>
              </w:rPr>
              <w:t xml:space="preserve"> mà không khắc phục trong 24 giờ (trừ khi mưa bão) theo yêu cầu về kỹ thuật, chất lượng và thời gian thực hiện tại TCCS </w:t>
            </w:r>
            <w:r w:rsidRPr="007967AC">
              <w:rPr>
                <w:rFonts w:ascii="Arial" w:hAnsi="Arial" w:cs="Arial"/>
                <w:smallCaps/>
                <w:color w:val="000000" w:themeColor="text1"/>
                <w:sz w:val="20"/>
                <w:szCs w:val="20"/>
              </w:rPr>
              <w:t>17:2016/TCĐBvN</w:t>
            </w:r>
            <w:r w:rsidRPr="007967AC">
              <w:rPr>
                <w:rFonts w:ascii="Arial" w:hAnsi="Arial" w:cs="Arial"/>
                <w:color w:val="000000" w:themeColor="text1"/>
                <w:sz w:val="20"/>
                <w:szCs w:val="20"/>
              </w:rPr>
              <w:t xml:space="preserve"> (hoặc TCVN tương đương).</w:t>
            </w:r>
          </w:p>
        </w:tc>
      </w:tr>
      <w:tr w:rsidR="007967AC" w:rsidRPr="007967AC" w14:paraId="53115C6A" w14:textId="77777777" w:rsidTr="00AA6610">
        <w:trPr>
          <w:trHeight w:val="20"/>
          <w:jc w:val="center"/>
        </w:trPr>
        <w:tc>
          <w:tcPr>
            <w:tcW w:w="358" w:type="pct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  <w:vAlign w:val="center"/>
          </w:tcPr>
          <w:p w14:paraId="190F964D" w14:textId="77777777" w:rsidR="00993CBF" w:rsidRPr="007967AC" w:rsidRDefault="00993CBF" w:rsidP="00AA6610">
            <w:pPr>
              <w:pStyle w:val="Khc0"/>
              <w:spacing w:after="0" w:line="240" w:lineRule="auto"/>
              <w:ind w:firstLine="0"/>
              <w:jc w:val="center"/>
              <w:rPr>
                <w:rFonts w:ascii="Arial" w:hAnsi="Arial" w:cs="Arial"/>
                <w:color w:val="000000" w:themeColor="text1"/>
                <w:sz w:val="20"/>
                <w:szCs w:val="20"/>
              </w:rPr>
            </w:pPr>
            <w:r w:rsidRPr="007967AC">
              <w:rPr>
                <w:rFonts w:ascii="Arial" w:hAnsi="Arial" w:cs="Arial"/>
                <w:color w:val="000000" w:themeColor="text1"/>
                <w:sz w:val="20"/>
                <w:szCs w:val="20"/>
              </w:rPr>
              <w:t>3</w:t>
            </w:r>
          </w:p>
        </w:tc>
        <w:tc>
          <w:tcPr>
            <w:tcW w:w="1387" w:type="pct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  <w:vAlign w:val="center"/>
          </w:tcPr>
          <w:p w14:paraId="0605D8C0" w14:textId="77777777" w:rsidR="00993CBF" w:rsidRPr="007967AC" w:rsidRDefault="00993CBF" w:rsidP="00AA6610">
            <w:pPr>
              <w:pStyle w:val="Khc0"/>
              <w:spacing w:after="0" w:line="240" w:lineRule="auto"/>
              <w:ind w:firstLine="0"/>
              <w:rPr>
                <w:rFonts w:ascii="Arial" w:hAnsi="Arial" w:cs="Arial"/>
                <w:color w:val="000000" w:themeColor="text1"/>
                <w:sz w:val="20"/>
                <w:szCs w:val="20"/>
              </w:rPr>
            </w:pPr>
            <w:r w:rsidRPr="007967AC">
              <w:rPr>
                <w:rFonts w:ascii="Arial" w:hAnsi="Arial" w:cs="Arial"/>
                <w:color w:val="000000" w:themeColor="text1"/>
                <w:sz w:val="20"/>
                <w:szCs w:val="20"/>
              </w:rPr>
              <w:t>Sơn kẻ trên mặt đường</w:t>
            </w:r>
          </w:p>
        </w:tc>
        <w:tc>
          <w:tcPr>
            <w:tcW w:w="3255" w:type="pc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14:paraId="2958E9E2" w14:textId="77777777" w:rsidR="00993CBF" w:rsidRPr="007967AC" w:rsidRDefault="00993CBF" w:rsidP="00AA6610">
            <w:pPr>
              <w:pStyle w:val="Khc0"/>
              <w:spacing w:after="0" w:line="240" w:lineRule="auto"/>
              <w:ind w:firstLine="0"/>
              <w:rPr>
                <w:rFonts w:ascii="Arial" w:hAnsi="Arial" w:cs="Arial"/>
                <w:color w:val="000000" w:themeColor="text1"/>
                <w:sz w:val="20"/>
                <w:szCs w:val="20"/>
              </w:rPr>
            </w:pPr>
            <w:r w:rsidRPr="007967AC">
              <w:rPr>
                <w:rFonts w:ascii="Arial" w:hAnsi="Arial" w:cs="Arial"/>
                <w:color w:val="000000" w:themeColor="text1"/>
                <w:sz w:val="20"/>
                <w:szCs w:val="20"/>
              </w:rPr>
              <w:t>Các chỉ tiêu kỹ thuật của vạch sơn theo Bảng 9 TCVN 8791:2011 với các giá trị nhỏ hơn 70% giá trị các chỉ tiêu quy định ở Bảng 3 và Bảng 4 TCVN 8791:2011 hoặc trên 10% sơn kẻ trên đường mờ không còn tác dụng.</w:t>
            </w:r>
          </w:p>
        </w:tc>
      </w:tr>
      <w:tr w:rsidR="007967AC" w:rsidRPr="007967AC" w14:paraId="6E2042DE" w14:textId="77777777" w:rsidTr="00AA6610">
        <w:trPr>
          <w:trHeight w:val="20"/>
          <w:jc w:val="center"/>
        </w:trPr>
        <w:tc>
          <w:tcPr>
            <w:tcW w:w="358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shd w:val="clear" w:color="auto" w:fill="FFFFFF"/>
            <w:vAlign w:val="center"/>
          </w:tcPr>
          <w:p w14:paraId="5C133C20" w14:textId="77777777" w:rsidR="00993CBF" w:rsidRPr="007967AC" w:rsidRDefault="00993CBF" w:rsidP="00AA6610">
            <w:pPr>
              <w:pStyle w:val="Khc0"/>
              <w:spacing w:after="0" w:line="240" w:lineRule="auto"/>
              <w:ind w:firstLine="0"/>
              <w:jc w:val="center"/>
              <w:rPr>
                <w:rFonts w:ascii="Arial" w:hAnsi="Arial" w:cs="Arial"/>
                <w:color w:val="000000" w:themeColor="text1"/>
                <w:sz w:val="20"/>
                <w:szCs w:val="20"/>
              </w:rPr>
            </w:pPr>
            <w:r w:rsidRPr="007967AC">
              <w:rPr>
                <w:rFonts w:ascii="Arial" w:hAnsi="Arial" w:cs="Arial"/>
                <w:color w:val="000000" w:themeColor="text1"/>
                <w:sz w:val="20"/>
                <w:szCs w:val="20"/>
              </w:rPr>
              <w:t>4</w:t>
            </w:r>
          </w:p>
        </w:tc>
        <w:tc>
          <w:tcPr>
            <w:tcW w:w="138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shd w:val="clear" w:color="auto" w:fill="FFFFFF"/>
            <w:vAlign w:val="center"/>
          </w:tcPr>
          <w:p w14:paraId="68F68DDC" w14:textId="77777777" w:rsidR="00993CBF" w:rsidRPr="007967AC" w:rsidRDefault="00993CBF" w:rsidP="00AA6610">
            <w:pPr>
              <w:pStyle w:val="Khc0"/>
              <w:spacing w:after="0" w:line="240" w:lineRule="auto"/>
              <w:ind w:firstLine="0"/>
              <w:rPr>
                <w:rFonts w:ascii="Arial" w:hAnsi="Arial" w:cs="Arial"/>
                <w:color w:val="000000" w:themeColor="text1"/>
                <w:sz w:val="20"/>
                <w:szCs w:val="20"/>
              </w:rPr>
            </w:pPr>
            <w:r w:rsidRPr="007967AC">
              <w:rPr>
                <w:rFonts w:ascii="Arial" w:hAnsi="Arial" w:cs="Arial"/>
                <w:color w:val="000000" w:themeColor="text1"/>
                <w:sz w:val="20"/>
                <w:szCs w:val="20"/>
              </w:rPr>
              <w:t>Đối với cầu</w:t>
            </w:r>
          </w:p>
        </w:tc>
        <w:tc>
          <w:tcPr>
            <w:tcW w:w="325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14:paraId="55AD22E3" w14:textId="77777777" w:rsidR="00993CBF" w:rsidRPr="007967AC" w:rsidRDefault="00993CBF" w:rsidP="00AA6610">
            <w:pPr>
              <w:pStyle w:val="Khc0"/>
              <w:spacing w:after="0" w:line="240" w:lineRule="auto"/>
              <w:ind w:firstLine="0"/>
              <w:rPr>
                <w:rFonts w:ascii="Arial" w:hAnsi="Arial" w:cs="Arial"/>
                <w:color w:val="000000" w:themeColor="text1"/>
                <w:sz w:val="20"/>
                <w:szCs w:val="20"/>
              </w:rPr>
            </w:pPr>
            <w:r w:rsidRPr="007967AC">
              <w:rPr>
                <w:rFonts w:ascii="Arial" w:hAnsi="Arial" w:cs="Arial"/>
                <w:color w:val="000000" w:themeColor="text1"/>
                <w:sz w:val="20"/>
                <w:szCs w:val="20"/>
              </w:rPr>
              <w:t>Cầu hư hỏng, xuống cấp xuất hiện nguy cơ sự cố công trình dẫn đến mất an toàn.</w:t>
            </w:r>
          </w:p>
        </w:tc>
      </w:tr>
      <w:tr w:rsidR="007967AC" w:rsidRPr="007967AC" w14:paraId="14E6B14D" w14:textId="77777777" w:rsidTr="00AA6610">
        <w:trPr>
          <w:trHeight w:val="20"/>
          <w:jc w:val="center"/>
        </w:trPr>
        <w:tc>
          <w:tcPr>
            <w:tcW w:w="358" w:type="pct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  <w:vAlign w:val="center"/>
          </w:tcPr>
          <w:p w14:paraId="66B227C5" w14:textId="77777777" w:rsidR="00993CBF" w:rsidRPr="007967AC" w:rsidRDefault="00993CBF" w:rsidP="00AA6610">
            <w:pPr>
              <w:pStyle w:val="Khc0"/>
              <w:spacing w:after="0" w:line="240" w:lineRule="auto"/>
              <w:ind w:firstLine="0"/>
              <w:jc w:val="center"/>
              <w:rPr>
                <w:rFonts w:ascii="Arial" w:hAnsi="Arial" w:cs="Arial"/>
                <w:color w:val="000000" w:themeColor="text1"/>
                <w:sz w:val="20"/>
                <w:szCs w:val="20"/>
              </w:rPr>
            </w:pPr>
            <w:r w:rsidRPr="007967AC">
              <w:rPr>
                <w:rFonts w:ascii="Arial" w:hAnsi="Arial" w:cs="Arial"/>
                <w:color w:val="000000" w:themeColor="text1"/>
                <w:sz w:val="20"/>
                <w:szCs w:val="20"/>
              </w:rPr>
              <w:br w:type="page"/>
              <w:t>5</w:t>
            </w:r>
          </w:p>
        </w:tc>
        <w:tc>
          <w:tcPr>
            <w:tcW w:w="1387" w:type="pct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  <w:vAlign w:val="center"/>
          </w:tcPr>
          <w:p w14:paraId="5BACAAC6" w14:textId="77777777" w:rsidR="00993CBF" w:rsidRPr="007967AC" w:rsidRDefault="00993CBF" w:rsidP="00AA6610">
            <w:pPr>
              <w:pStyle w:val="Khc0"/>
              <w:spacing w:after="0" w:line="240" w:lineRule="auto"/>
              <w:ind w:firstLine="0"/>
              <w:rPr>
                <w:rFonts w:ascii="Arial" w:hAnsi="Arial" w:cs="Arial"/>
                <w:color w:val="000000" w:themeColor="text1"/>
                <w:sz w:val="20"/>
                <w:szCs w:val="20"/>
              </w:rPr>
            </w:pPr>
            <w:r w:rsidRPr="007967AC">
              <w:rPr>
                <w:rFonts w:ascii="Arial" w:hAnsi="Arial" w:cs="Arial"/>
                <w:color w:val="000000" w:themeColor="text1"/>
                <w:sz w:val="20"/>
                <w:szCs w:val="20"/>
              </w:rPr>
              <w:t>Hệ thống thoát nước mặt đường, cống, rãnh</w:t>
            </w:r>
          </w:p>
        </w:tc>
        <w:tc>
          <w:tcPr>
            <w:tcW w:w="3255" w:type="pc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14:paraId="0A205197" w14:textId="77777777" w:rsidR="00993CBF" w:rsidRPr="007967AC" w:rsidRDefault="00993CBF" w:rsidP="00AA6610">
            <w:pPr>
              <w:pStyle w:val="Khc0"/>
              <w:spacing w:after="0" w:line="240" w:lineRule="auto"/>
              <w:ind w:firstLine="0"/>
              <w:rPr>
                <w:rFonts w:ascii="Arial" w:hAnsi="Arial" w:cs="Arial"/>
                <w:color w:val="000000" w:themeColor="text1"/>
                <w:sz w:val="20"/>
                <w:szCs w:val="20"/>
              </w:rPr>
            </w:pPr>
            <w:r w:rsidRPr="007967AC">
              <w:rPr>
                <w:rFonts w:ascii="Arial" w:hAnsi="Arial" w:cs="Arial"/>
                <w:color w:val="000000" w:themeColor="text1"/>
                <w:sz w:val="20"/>
                <w:szCs w:val="20"/>
              </w:rPr>
              <w:t>Để đọng nước lớn hơn 1/3 chiều rộng mặt đường trên mặt đường, tắc cống, rãnh thoát nước quá 24 giờ mà không thực hiện các biện pháp thoát nước.</w:t>
            </w:r>
          </w:p>
        </w:tc>
      </w:tr>
      <w:tr w:rsidR="007967AC" w:rsidRPr="007967AC" w14:paraId="4B302EFF" w14:textId="77777777" w:rsidTr="00AA6610">
        <w:trPr>
          <w:trHeight w:val="20"/>
          <w:jc w:val="center"/>
        </w:trPr>
        <w:tc>
          <w:tcPr>
            <w:tcW w:w="358" w:type="pct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  <w:vAlign w:val="center"/>
          </w:tcPr>
          <w:p w14:paraId="712C8739" w14:textId="77777777" w:rsidR="00993CBF" w:rsidRPr="007967AC" w:rsidRDefault="00993CBF" w:rsidP="00AA6610">
            <w:pPr>
              <w:pStyle w:val="Khc0"/>
              <w:spacing w:after="0" w:line="240" w:lineRule="auto"/>
              <w:ind w:firstLine="0"/>
              <w:jc w:val="center"/>
              <w:rPr>
                <w:rFonts w:ascii="Arial" w:hAnsi="Arial" w:cs="Arial"/>
                <w:color w:val="000000" w:themeColor="text1"/>
                <w:sz w:val="20"/>
                <w:szCs w:val="20"/>
              </w:rPr>
            </w:pPr>
            <w:r w:rsidRPr="007967AC">
              <w:rPr>
                <w:rFonts w:ascii="Arial" w:hAnsi="Arial" w:cs="Arial"/>
                <w:color w:val="000000" w:themeColor="text1"/>
                <w:sz w:val="20"/>
                <w:szCs w:val="20"/>
              </w:rPr>
              <w:t>6</w:t>
            </w:r>
          </w:p>
        </w:tc>
        <w:tc>
          <w:tcPr>
            <w:tcW w:w="1387" w:type="pct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  <w:vAlign w:val="center"/>
          </w:tcPr>
          <w:p w14:paraId="544C9502" w14:textId="77777777" w:rsidR="00993CBF" w:rsidRPr="007967AC" w:rsidRDefault="00993CBF" w:rsidP="00AA6610">
            <w:pPr>
              <w:pStyle w:val="Khc0"/>
              <w:spacing w:after="0" w:line="240" w:lineRule="auto"/>
              <w:ind w:firstLine="0"/>
              <w:rPr>
                <w:rFonts w:ascii="Arial" w:hAnsi="Arial" w:cs="Arial"/>
                <w:color w:val="000000" w:themeColor="text1"/>
                <w:sz w:val="20"/>
                <w:szCs w:val="20"/>
              </w:rPr>
            </w:pPr>
            <w:r w:rsidRPr="007967AC">
              <w:rPr>
                <w:rFonts w:ascii="Arial" w:hAnsi="Arial" w:cs="Arial"/>
                <w:color w:val="000000" w:themeColor="text1"/>
                <w:sz w:val="20"/>
                <w:szCs w:val="20"/>
              </w:rPr>
              <w:t>Công tác phát quang cây cối, cắt cỏ</w:t>
            </w:r>
          </w:p>
        </w:tc>
        <w:tc>
          <w:tcPr>
            <w:tcW w:w="3255" w:type="pc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14:paraId="18FD5EF2" w14:textId="77777777" w:rsidR="00993CBF" w:rsidRPr="007967AC" w:rsidRDefault="00993CBF" w:rsidP="00AA6610">
            <w:pPr>
              <w:pStyle w:val="Khc0"/>
              <w:spacing w:after="0" w:line="240" w:lineRule="auto"/>
              <w:ind w:firstLine="0"/>
              <w:rPr>
                <w:rFonts w:ascii="Arial" w:hAnsi="Arial" w:cs="Arial"/>
                <w:color w:val="000000" w:themeColor="text1"/>
                <w:sz w:val="20"/>
                <w:szCs w:val="20"/>
              </w:rPr>
            </w:pPr>
            <w:r w:rsidRPr="007967AC">
              <w:rPr>
                <w:rFonts w:ascii="Arial" w:hAnsi="Arial" w:cs="Arial"/>
                <w:color w:val="000000" w:themeColor="text1"/>
                <w:sz w:val="20"/>
                <w:szCs w:val="20"/>
              </w:rPr>
              <w:t>Cây che khuất tầm nhìn ảnh hưởng đến an toàn giao thông, cỏ mọc cao quá quy định tại TCCS 17:2016/TCĐBVN (hoặc TCVN tương đương) có chiều dài 150 m.</w:t>
            </w:r>
          </w:p>
        </w:tc>
      </w:tr>
      <w:tr w:rsidR="007967AC" w:rsidRPr="007967AC" w14:paraId="32953D0E" w14:textId="77777777" w:rsidTr="00AA6610">
        <w:trPr>
          <w:trHeight w:val="20"/>
          <w:jc w:val="center"/>
        </w:trPr>
        <w:tc>
          <w:tcPr>
            <w:tcW w:w="358" w:type="pct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  <w:vAlign w:val="center"/>
          </w:tcPr>
          <w:p w14:paraId="1287D89D" w14:textId="77777777" w:rsidR="00993CBF" w:rsidRPr="007967AC" w:rsidRDefault="00993CBF" w:rsidP="00AA6610">
            <w:pPr>
              <w:pStyle w:val="Khc0"/>
              <w:spacing w:after="0" w:line="240" w:lineRule="auto"/>
              <w:ind w:firstLine="0"/>
              <w:jc w:val="center"/>
              <w:rPr>
                <w:rFonts w:ascii="Arial" w:hAnsi="Arial" w:cs="Arial"/>
                <w:color w:val="000000" w:themeColor="text1"/>
                <w:sz w:val="20"/>
                <w:szCs w:val="20"/>
              </w:rPr>
            </w:pPr>
            <w:r w:rsidRPr="007967AC">
              <w:rPr>
                <w:rFonts w:ascii="Arial" w:hAnsi="Arial" w:cs="Arial"/>
                <w:color w:val="000000" w:themeColor="text1"/>
                <w:sz w:val="20"/>
                <w:szCs w:val="20"/>
              </w:rPr>
              <w:t>7</w:t>
            </w:r>
          </w:p>
        </w:tc>
        <w:tc>
          <w:tcPr>
            <w:tcW w:w="1387" w:type="pct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  <w:vAlign w:val="center"/>
          </w:tcPr>
          <w:p w14:paraId="008DA8B3" w14:textId="77777777" w:rsidR="00993CBF" w:rsidRPr="007967AC" w:rsidRDefault="00993CBF" w:rsidP="00AA6610">
            <w:pPr>
              <w:pStyle w:val="Khc0"/>
              <w:spacing w:after="0" w:line="240" w:lineRule="auto"/>
              <w:ind w:firstLine="0"/>
              <w:rPr>
                <w:rFonts w:ascii="Arial" w:hAnsi="Arial" w:cs="Arial"/>
                <w:color w:val="000000" w:themeColor="text1"/>
                <w:sz w:val="20"/>
                <w:szCs w:val="20"/>
              </w:rPr>
            </w:pPr>
            <w:r w:rsidRPr="007967AC">
              <w:rPr>
                <w:rFonts w:ascii="Arial" w:hAnsi="Arial" w:cs="Arial"/>
                <w:color w:val="000000" w:themeColor="text1"/>
                <w:sz w:val="20"/>
                <w:szCs w:val="20"/>
              </w:rPr>
              <w:t>Hệ thống biển báo, cọc tiêu, hộ lan, đinh phản quang</w:t>
            </w:r>
          </w:p>
        </w:tc>
        <w:tc>
          <w:tcPr>
            <w:tcW w:w="3255" w:type="pc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14:paraId="558D8E34" w14:textId="77777777" w:rsidR="00993CBF" w:rsidRPr="007967AC" w:rsidRDefault="00993CBF" w:rsidP="00AA6610">
            <w:pPr>
              <w:pStyle w:val="Khc0"/>
              <w:spacing w:after="0" w:line="240" w:lineRule="auto"/>
              <w:ind w:firstLine="0"/>
              <w:rPr>
                <w:rFonts w:ascii="Arial" w:hAnsi="Arial" w:cs="Arial"/>
                <w:color w:val="000000" w:themeColor="text1"/>
                <w:sz w:val="20"/>
                <w:szCs w:val="20"/>
              </w:rPr>
            </w:pPr>
            <w:r w:rsidRPr="007967AC">
              <w:rPr>
                <w:rFonts w:ascii="Arial" w:hAnsi="Arial" w:cs="Arial"/>
                <w:color w:val="000000" w:themeColor="text1"/>
                <w:sz w:val="20"/>
                <w:szCs w:val="20"/>
              </w:rPr>
              <w:t>≥ 3% biển báo không đảm bảo QCVN 41:2024/BGTVT không đảm bảo tầm quan sát biển báo; màng phản quang chưa đảm bảo tiêu chuẩn TCVN 7887:2018; ≥ 3% cọc tiêu, hộ lan , đinh phản quang bị hư hỏng mất tác dụng.</w:t>
            </w:r>
          </w:p>
        </w:tc>
      </w:tr>
      <w:tr w:rsidR="007967AC" w:rsidRPr="007967AC" w14:paraId="79C081D3" w14:textId="77777777" w:rsidTr="00AA6610">
        <w:trPr>
          <w:trHeight w:val="20"/>
          <w:jc w:val="center"/>
        </w:trPr>
        <w:tc>
          <w:tcPr>
            <w:tcW w:w="358" w:type="pct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  <w:vAlign w:val="center"/>
          </w:tcPr>
          <w:p w14:paraId="22541110" w14:textId="77777777" w:rsidR="00993CBF" w:rsidRPr="007967AC" w:rsidRDefault="00993CBF" w:rsidP="00AA6610">
            <w:pPr>
              <w:pStyle w:val="Khc0"/>
              <w:spacing w:after="0" w:line="240" w:lineRule="auto"/>
              <w:ind w:firstLine="0"/>
              <w:jc w:val="center"/>
              <w:rPr>
                <w:rFonts w:ascii="Arial" w:hAnsi="Arial" w:cs="Arial"/>
                <w:color w:val="000000" w:themeColor="text1"/>
                <w:sz w:val="20"/>
                <w:szCs w:val="20"/>
              </w:rPr>
            </w:pPr>
            <w:r w:rsidRPr="007967AC">
              <w:rPr>
                <w:rFonts w:ascii="Arial" w:hAnsi="Arial" w:cs="Arial"/>
                <w:color w:val="000000" w:themeColor="text1"/>
                <w:sz w:val="20"/>
                <w:szCs w:val="20"/>
              </w:rPr>
              <w:t>8</w:t>
            </w:r>
          </w:p>
        </w:tc>
        <w:tc>
          <w:tcPr>
            <w:tcW w:w="1387" w:type="pct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  <w:vAlign w:val="center"/>
          </w:tcPr>
          <w:p w14:paraId="0E1F5786" w14:textId="77777777" w:rsidR="00993CBF" w:rsidRPr="007967AC" w:rsidRDefault="00993CBF" w:rsidP="00AA6610">
            <w:pPr>
              <w:pStyle w:val="Khc0"/>
              <w:spacing w:after="0" w:line="240" w:lineRule="auto"/>
              <w:ind w:firstLine="0"/>
              <w:rPr>
                <w:rFonts w:ascii="Arial" w:hAnsi="Arial" w:cs="Arial"/>
                <w:color w:val="000000" w:themeColor="text1"/>
                <w:sz w:val="20"/>
                <w:szCs w:val="20"/>
              </w:rPr>
            </w:pPr>
            <w:r w:rsidRPr="007967AC">
              <w:rPr>
                <w:rFonts w:ascii="Arial" w:hAnsi="Arial" w:cs="Arial"/>
                <w:color w:val="000000" w:themeColor="text1"/>
                <w:sz w:val="20"/>
                <w:szCs w:val="20"/>
              </w:rPr>
              <w:t>Lề đường</w:t>
            </w:r>
          </w:p>
        </w:tc>
        <w:tc>
          <w:tcPr>
            <w:tcW w:w="3255" w:type="pc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14:paraId="636D78CF" w14:textId="77777777" w:rsidR="00993CBF" w:rsidRPr="007967AC" w:rsidRDefault="00993CBF" w:rsidP="00AA6610">
            <w:pPr>
              <w:pStyle w:val="Khc0"/>
              <w:spacing w:after="0" w:line="240" w:lineRule="auto"/>
              <w:ind w:firstLine="0"/>
              <w:rPr>
                <w:rFonts w:ascii="Arial" w:hAnsi="Arial" w:cs="Arial"/>
                <w:color w:val="000000" w:themeColor="text1"/>
                <w:sz w:val="20"/>
                <w:szCs w:val="20"/>
              </w:rPr>
            </w:pPr>
            <w:r w:rsidRPr="007967AC">
              <w:rPr>
                <w:rFonts w:ascii="Arial" w:hAnsi="Arial" w:cs="Arial"/>
                <w:color w:val="000000" w:themeColor="text1"/>
                <w:sz w:val="20"/>
                <w:szCs w:val="20"/>
              </w:rPr>
              <w:t>Lề đường không đảm bảo kích thước hình học (sạt, xói lở ≥ 1/2 chiều rộng lề đường, biến dạng, nhô cao hơn mép mặt đường h≥ 05 cm) với chiều dài ≥ 300 m.</w:t>
            </w:r>
          </w:p>
        </w:tc>
      </w:tr>
      <w:tr w:rsidR="00993CBF" w:rsidRPr="007967AC" w14:paraId="63A07CC7" w14:textId="77777777" w:rsidTr="00AA6610">
        <w:trPr>
          <w:trHeight w:val="20"/>
          <w:jc w:val="center"/>
        </w:trPr>
        <w:tc>
          <w:tcPr>
            <w:tcW w:w="358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shd w:val="clear" w:color="auto" w:fill="FFFFFF"/>
            <w:vAlign w:val="center"/>
          </w:tcPr>
          <w:p w14:paraId="694179AE" w14:textId="77777777" w:rsidR="00993CBF" w:rsidRPr="007967AC" w:rsidRDefault="00993CBF" w:rsidP="00AA6610">
            <w:pPr>
              <w:pStyle w:val="Khc0"/>
              <w:spacing w:after="0" w:line="240" w:lineRule="auto"/>
              <w:ind w:firstLine="0"/>
              <w:jc w:val="center"/>
              <w:rPr>
                <w:rFonts w:ascii="Arial" w:hAnsi="Arial" w:cs="Arial"/>
                <w:color w:val="000000" w:themeColor="text1"/>
                <w:sz w:val="20"/>
                <w:szCs w:val="20"/>
              </w:rPr>
            </w:pPr>
            <w:r w:rsidRPr="007967AC">
              <w:rPr>
                <w:rFonts w:ascii="Arial" w:hAnsi="Arial" w:cs="Arial"/>
                <w:color w:val="000000" w:themeColor="text1"/>
                <w:sz w:val="20"/>
                <w:szCs w:val="20"/>
              </w:rPr>
              <w:t>9</w:t>
            </w:r>
          </w:p>
        </w:tc>
        <w:tc>
          <w:tcPr>
            <w:tcW w:w="138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shd w:val="clear" w:color="auto" w:fill="FFFFFF"/>
            <w:vAlign w:val="center"/>
          </w:tcPr>
          <w:p w14:paraId="0FE5F622" w14:textId="77777777" w:rsidR="00993CBF" w:rsidRPr="007967AC" w:rsidRDefault="00993CBF" w:rsidP="00AA6610">
            <w:pPr>
              <w:pStyle w:val="Khc0"/>
              <w:spacing w:after="0" w:line="240" w:lineRule="auto"/>
              <w:ind w:firstLine="0"/>
              <w:rPr>
                <w:rFonts w:ascii="Arial" w:hAnsi="Arial" w:cs="Arial"/>
                <w:color w:val="000000" w:themeColor="text1"/>
                <w:sz w:val="20"/>
                <w:szCs w:val="20"/>
              </w:rPr>
            </w:pPr>
            <w:r w:rsidRPr="007967AC">
              <w:rPr>
                <w:rFonts w:ascii="Arial" w:hAnsi="Arial" w:cs="Arial"/>
                <w:color w:val="000000" w:themeColor="text1"/>
                <w:sz w:val="20"/>
                <w:szCs w:val="20"/>
              </w:rPr>
              <w:t>Các trường hợp khác</w:t>
            </w:r>
          </w:p>
        </w:tc>
        <w:tc>
          <w:tcPr>
            <w:tcW w:w="325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14:paraId="04203BBD" w14:textId="77777777" w:rsidR="00993CBF" w:rsidRPr="007967AC" w:rsidRDefault="00993CBF" w:rsidP="00AA6610">
            <w:pPr>
              <w:pStyle w:val="Khc0"/>
              <w:spacing w:after="0" w:line="240" w:lineRule="auto"/>
              <w:ind w:firstLine="0"/>
              <w:rPr>
                <w:rFonts w:ascii="Arial" w:hAnsi="Arial" w:cs="Arial"/>
                <w:color w:val="000000" w:themeColor="text1"/>
                <w:sz w:val="20"/>
                <w:szCs w:val="20"/>
              </w:rPr>
            </w:pPr>
            <w:r w:rsidRPr="007967AC">
              <w:rPr>
                <w:rFonts w:ascii="Arial" w:hAnsi="Arial" w:cs="Arial"/>
                <w:color w:val="000000" w:themeColor="text1"/>
                <w:sz w:val="20"/>
                <w:szCs w:val="20"/>
              </w:rPr>
              <w:t>Vi phạm bằng hoặc lớn hơn mức quy định tại Mục A Phụ lục này.</w:t>
            </w:r>
          </w:p>
        </w:tc>
      </w:tr>
    </w:tbl>
    <w:p w14:paraId="1EDFC433" w14:textId="77777777" w:rsidR="00133017" w:rsidRPr="007967AC" w:rsidRDefault="00133017">
      <w:pPr>
        <w:rPr>
          <w:rFonts w:cs="Arial"/>
          <w:color w:val="000000" w:themeColor="text1"/>
          <w:szCs w:val="20"/>
        </w:rPr>
      </w:pPr>
    </w:p>
    <w:sectPr w:rsidR="00133017" w:rsidRPr="007967AC" w:rsidSect="009E4351">
      <w:pgSz w:w="11900" w:h="16840" w:code="127"/>
      <w:pgMar w:top="1440" w:right="1440" w:bottom="1440" w:left="1440" w:header="0" w:footer="6" w:gutter="0"/>
      <w:cols w:space="708"/>
      <w:noEndnote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Yu Mincho">
    <w:altName w:val="游明朝"/>
    <w:panose1 w:val="02020400000000000000"/>
    <w:charset w:val="80"/>
    <w:family w:val="roman"/>
    <w:pitch w:val="variable"/>
    <w:sig w:usb0="800002E7" w:usb1="2AC7FCFF" w:usb2="00000012" w:usb3="00000000" w:csb0="000200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drawingGridHorizontalSpacing w:val="120"/>
  <w:displayHorizontalDrawingGridEvery w:val="2"/>
  <w:displayVertic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93CBF"/>
    <w:rsid w:val="0008006B"/>
    <w:rsid w:val="000A0C79"/>
    <w:rsid w:val="000D5E87"/>
    <w:rsid w:val="00133017"/>
    <w:rsid w:val="001E075F"/>
    <w:rsid w:val="00200E50"/>
    <w:rsid w:val="00222042"/>
    <w:rsid w:val="00324ADB"/>
    <w:rsid w:val="00327E43"/>
    <w:rsid w:val="003D5A97"/>
    <w:rsid w:val="003E2EFC"/>
    <w:rsid w:val="004475DB"/>
    <w:rsid w:val="00537140"/>
    <w:rsid w:val="005E45E3"/>
    <w:rsid w:val="005F7A1E"/>
    <w:rsid w:val="006007B3"/>
    <w:rsid w:val="00616E15"/>
    <w:rsid w:val="006813D0"/>
    <w:rsid w:val="006A2149"/>
    <w:rsid w:val="00736FD4"/>
    <w:rsid w:val="007967AC"/>
    <w:rsid w:val="00837594"/>
    <w:rsid w:val="0085593D"/>
    <w:rsid w:val="00881A61"/>
    <w:rsid w:val="008F68C8"/>
    <w:rsid w:val="009507A3"/>
    <w:rsid w:val="00993CBF"/>
    <w:rsid w:val="009C4B7D"/>
    <w:rsid w:val="009E4351"/>
    <w:rsid w:val="00A95913"/>
    <w:rsid w:val="00B20152"/>
    <w:rsid w:val="00B44C78"/>
    <w:rsid w:val="00BB7D4C"/>
    <w:rsid w:val="00C970F1"/>
    <w:rsid w:val="00CC57FE"/>
    <w:rsid w:val="00E71A24"/>
    <w:rsid w:val="00E765CF"/>
    <w:rsid w:val="00E769E7"/>
    <w:rsid w:val="00F07229"/>
    <w:rsid w:val="00F15FC4"/>
    <w:rsid w:val="00F523B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vi-VN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876C2DD"/>
  <w15:chartTrackingRefBased/>
  <w15:docId w15:val="{E5CB8201-9DD4-42B4-8A1C-90EBFEEBB07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Theme="minorHAnsi" w:hAnsi="Arial" w:cstheme="minorBidi"/>
        <w:kern w:val="2"/>
        <w:szCs w:val="24"/>
        <w:lang w:val="vi-VN" w:eastAsia="en-US" w:bidi="ar-SA"/>
        <w14:ligatures w14:val="standardContextual"/>
      </w:rPr>
    </w:rPrDefault>
    <w:pPrDefault>
      <w:pPr>
        <w:jc w:val="both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993CB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93CB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93CBF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93CBF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93CBF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93CBF"/>
    <w:pPr>
      <w:keepNext/>
      <w:keepLines/>
      <w:spacing w:before="4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93CBF"/>
    <w:pPr>
      <w:keepNext/>
      <w:keepLines/>
      <w:spacing w:before="4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93CBF"/>
    <w:pPr>
      <w:keepNext/>
      <w:keepLines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93CBF"/>
    <w:pPr>
      <w:keepNext/>
      <w:keepLines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93CBF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93CBF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93CBF"/>
    <w:rPr>
      <w:rFonts w:asciiTheme="minorHAnsi" w:eastAsiaTheme="majorEastAsia" w:hAnsiTheme="minorHAnsi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93CBF"/>
    <w:rPr>
      <w:rFonts w:asciiTheme="minorHAnsi" w:eastAsiaTheme="majorEastAsia" w:hAnsiTheme="minorHAnsi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93CBF"/>
    <w:rPr>
      <w:rFonts w:asciiTheme="minorHAnsi" w:eastAsiaTheme="majorEastAsia" w:hAnsiTheme="minorHAnsi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93CBF"/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93CBF"/>
    <w:rPr>
      <w:rFonts w:asciiTheme="minorHAnsi" w:eastAsiaTheme="majorEastAsia" w:hAnsiTheme="minorHAnsi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93CBF"/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93CBF"/>
    <w:rPr>
      <w:rFonts w:asciiTheme="minorHAnsi" w:eastAsiaTheme="majorEastAsia" w:hAnsiTheme="minorHAnsi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93CBF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93CB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93CBF"/>
    <w:pPr>
      <w:numPr>
        <w:ilvl w:val="1"/>
      </w:numPr>
      <w:spacing w:after="160"/>
    </w:pPr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93CBF"/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93CBF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93CB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93CB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93CBF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93CBF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93CBF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93CBF"/>
    <w:rPr>
      <w:b/>
      <w:bCs/>
      <w:smallCaps/>
      <w:color w:val="2F5496" w:themeColor="accent1" w:themeShade="BF"/>
      <w:spacing w:val="5"/>
    </w:rPr>
  </w:style>
  <w:style w:type="character" w:customStyle="1" w:styleId="Vnbnnidung">
    <w:name w:val="Văn bản nội dung_"/>
    <w:basedOn w:val="DefaultParagraphFont"/>
    <w:link w:val="Vnbnnidung0"/>
    <w:rsid w:val="00993CBF"/>
    <w:rPr>
      <w:rFonts w:ascii="Times New Roman" w:eastAsia="Times New Roman" w:hAnsi="Times New Roman" w:cs="Times New Roman"/>
      <w:sz w:val="26"/>
      <w:szCs w:val="26"/>
    </w:rPr>
  </w:style>
  <w:style w:type="character" w:customStyle="1" w:styleId="Tiu1">
    <w:name w:val="Tiêu đề #1_"/>
    <w:basedOn w:val="DefaultParagraphFont"/>
    <w:link w:val="Tiu10"/>
    <w:rsid w:val="00993CBF"/>
    <w:rPr>
      <w:rFonts w:ascii="Times New Roman" w:eastAsia="Times New Roman" w:hAnsi="Times New Roman" w:cs="Times New Roman"/>
      <w:b/>
      <w:bCs/>
      <w:sz w:val="26"/>
      <w:szCs w:val="26"/>
    </w:rPr>
  </w:style>
  <w:style w:type="character" w:customStyle="1" w:styleId="Khc">
    <w:name w:val="Khác_"/>
    <w:basedOn w:val="DefaultParagraphFont"/>
    <w:link w:val="Khc0"/>
    <w:rsid w:val="00993CBF"/>
    <w:rPr>
      <w:rFonts w:ascii="Times New Roman" w:eastAsia="Times New Roman" w:hAnsi="Times New Roman" w:cs="Times New Roman"/>
      <w:sz w:val="26"/>
      <w:szCs w:val="26"/>
    </w:rPr>
  </w:style>
  <w:style w:type="paragraph" w:customStyle="1" w:styleId="Vnbnnidung0">
    <w:name w:val="Văn bản nội dung"/>
    <w:basedOn w:val="Normal"/>
    <w:link w:val="Vnbnnidung"/>
    <w:rsid w:val="00993CBF"/>
    <w:pPr>
      <w:widowControl w:val="0"/>
      <w:spacing w:after="100" w:line="259" w:lineRule="auto"/>
      <w:ind w:firstLine="400"/>
      <w:jc w:val="left"/>
    </w:pPr>
    <w:rPr>
      <w:rFonts w:ascii="Times New Roman" w:eastAsia="Times New Roman" w:hAnsi="Times New Roman" w:cs="Times New Roman"/>
      <w:sz w:val="26"/>
      <w:szCs w:val="26"/>
    </w:rPr>
  </w:style>
  <w:style w:type="paragraph" w:customStyle="1" w:styleId="Tiu10">
    <w:name w:val="Tiêu đề #1"/>
    <w:basedOn w:val="Normal"/>
    <w:link w:val="Tiu1"/>
    <w:rsid w:val="00993CBF"/>
    <w:pPr>
      <w:widowControl w:val="0"/>
      <w:spacing w:line="259" w:lineRule="auto"/>
      <w:jc w:val="center"/>
      <w:outlineLvl w:val="0"/>
    </w:pPr>
    <w:rPr>
      <w:rFonts w:ascii="Times New Roman" w:eastAsia="Times New Roman" w:hAnsi="Times New Roman" w:cs="Times New Roman"/>
      <w:b/>
      <w:bCs/>
      <w:sz w:val="26"/>
      <w:szCs w:val="26"/>
    </w:rPr>
  </w:style>
  <w:style w:type="paragraph" w:customStyle="1" w:styleId="Khc0">
    <w:name w:val="Khác"/>
    <w:basedOn w:val="Normal"/>
    <w:link w:val="Khc"/>
    <w:rsid w:val="00993CBF"/>
    <w:pPr>
      <w:widowControl w:val="0"/>
      <w:spacing w:after="100" w:line="259" w:lineRule="auto"/>
      <w:ind w:firstLine="400"/>
      <w:jc w:val="left"/>
    </w:pPr>
    <w:rPr>
      <w:rFonts w:ascii="Times New Roman" w:eastAsia="Times New Roman" w:hAnsi="Times New Roman" w:cs="Times New Roman"/>
      <w:sz w:val="26"/>
      <w:szCs w:val="2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1004</Words>
  <Characters>5725</Characters>
  <Application>Microsoft Office Word</Application>
  <DocSecurity>0</DocSecurity>
  <Lines>47</Lines>
  <Paragraphs>13</Paragraphs>
  <ScaleCrop>false</ScaleCrop>
  <Company/>
  <LinksUpToDate>false</LinksUpToDate>
  <CharactersWithSpaces>6716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Windows User</dc:creator>
  <cp:keywords/>
  <dc:description/>
  <cp:lastModifiedBy>Windows User</cp:lastModifiedBy>
  <cp:revision>2</cp:revision>
  <dcterms:created xsi:type="dcterms:W3CDTF">2025-10-01T07:40:00Z</dcterms:created>
  <dcterms:modified xsi:type="dcterms:W3CDTF">2025-10-01T07:59:00Z</dcterms:modified>
</cp:coreProperties>
</file>