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3DE5" w:rsidRPr="00CA31F9" w:rsidRDefault="00BC3DE5" w:rsidP="00BC3DE5">
      <w:pPr>
        <w:spacing w:after="120"/>
        <w:ind w:firstLine="720"/>
        <w:jc w:val="both"/>
        <w:rPr>
          <w:rFonts w:ascii="Arial" w:hAnsi="Arial" w:cs="Arial"/>
          <w:color w:val="000000" w:themeColor="text1"/>
          <w:sz w:val="20"/>
          <w:szCs w:val="20"/>
        </w:rPr>
      </w:pPr>
      <w:bookmarkStart w:id="0" w:name="chuong_pl_2"/>
      <w:r w:rsidRPr="00CA31F9">
        <w:rPr>
          <w:rFonts w:ascii="Arial" w:hAnsi="Arial" w:cs="Arial"/>
          <w:b/>
          <w:bCs/>
          <w:color w:val="000000" w:themeColor="text1"/>
          <w:sz w:val="20"/>
          <w:szCs w:val="20"/>
        </w:rPr>
        <w:t>Mẫu số 01. Đơn đề nghị chấp thuận thiết kế nút giao đấu nối vào đường quốc lộ đang khai thác</w:t>
      </w:r>
      <w:bookmarkEnd w:id="0"/>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13"/>
        <w:gridCol w:w="5616"/>
      </w:tblGrid>
      <w:tr w:rsidR="00BC3DE5" w:rsidRPr="00CA31F9" w:rsidTr="0098048F">
        <w:trPr>
          <w:trHeight w:val="920"/>
        </w:trPr>
        <w:tc>
          <w:tcPr>
            <w:tcW w:w="3413" w:type="dxa"/>
            <w:tcBorders>
              <w:top w:val="nil"/>
              <w:left w:val="nil"/>
              <w:right w:val="nil"/>
              <w:tl2br w:val="nil"/>
              <w:tr2bl w:val="nil"/>
            </w:tcBorders>
            <w:shd w:val="clear" w:color="auto" w:fill="auto"/>
            <w:tcMar>
              <w:top w:w="0" w:type="dxa"/>
              <w:left w:w="108" w:type="dxa"/>
              <w:bottom w:w="0" w:type="dxa"/>
              <w:right w:w="108" w:type="dxa"/>
            </w:tcMar>
          </w:tcPr>
          <w:p w:rsidR="00BC3DE5" w:rsidRPr="00CA31F9" w:rsidRDefault="00BC3DE5"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xml:space="preserve"> (1) </w:t>
            </w:r>
            <w:r w:rsidRPr="00CA31F9">
              <w:rPr>
                <w:rFonts w:ascii="Arial" w:hAnsi="Arial" w:cs="Arial"/>
                <w:color w:val="000000" w:themeColor="text1"/>
                <w:sz w:val="20"/>
                <w:szCs w:val="20"/>
              </w:rPr>
              <w:br/>
              <w:t>(2)</w:t>
            </w:r>
            <w:r w:rsidRPr="00CA31F9">
              <w:rPr>
                <w:rFonts w:ascii="Arial" w:hAnsi="Arial" w:cs="Arial"/>
                <w:b/>
                <w:bCs/>
                <w:color w:val="000000" w:themeColor="text1"/>
                <w:sz w:val="20"/>
                <w:szCs w:val="20"/>
              </w:rPr>
              <w:br/>
            </w:r>
            <w:r>
              <w:rPr>
                <w:rFonts w:ascii="Arial" w:hAnsi="Arial" w:cs="Arial"/>
                <w:bCs/>
                <w:color w:val="000000" w:themeColor="text1"/>
                <w:sz w:val="20"/>
                <w:szCs w:val="20"/>
                <w:vertAlign w:val="superscript"/>
              </w:rPr>
              <w:t>_______</w:t>
            </w:r>
          </w:p>
          <w:p w:rsidR="00BC3DE5" w:rsidRPr="00CA31F9" w:rsidRDefault="00BC3DE5"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Số: ……/……</w:t>
            </w:r>
          </w:p>
        </w:tc>
        <w:tc>
          <w:tcPr>
            <w:tcW w:w="5616" w:type="dxa"/>
            <w:tcBorders>
              <w:top w:val="nil"/>
              <w:left w:val="nil"/>
              <w:right w:val="nil"/>
              <w:tl2br w:val="nil"/>
              <w:tr2bl w:val="nil"/>
            </w:tcBorders>
            <w:shd w:val="clear" w:color="auto" w:fill="auto"/>
            <w:tcMar>
              <w:top w:w="0" w:type="dxa"/>
              <w:left w:w="108" w:type="dxa"/>
              <w:bottom w:w="0" w:type="dxa"/>
              <w:right w:w="108" w:type="dxa"/>
            </w:tcMar>
          </w:tcPr>
          <w:p w:rsidR="00BC3DE5" w:rsidRPr="00CA31F9" w:rsidRDefault="00BC3DE5" w:rsidP="0098048F">
            <w:pPr>
              <w:jc w:val="center"/>
              <w:rPr>
                <w:rFonts w:ascii="Arial" w:hAnsi="Arial" w:cs="Arial"/>
                <w:color w:val="000000" w:themeColor="text1"/>
                <w:sz w:val="20"/>
                <w:szCs w:val="20"/>
              </w:rPr>
            </w:pPr>
            <w:r w:rsidRPr="00CA31F9">
              <w:rPr>
                <w:rFonts w:ascii="Arial" w:hAnsi="Arial" w:cs="Arial"/>
                <w:b/>
                <w:bCs/>
                <w:color w:val="000000" w:themeColor="text1"/>
                <w:sz w:val="20"/>
                <w:szCs w:val="20"/>
              </w:rPr>
              <w:t>CỘNG HÒA XÃ HỘI CHỦ NGHĨA VIỆT NAM</w:t>
            </w:r>
            <w:r w:rsidRPr="00CA31F9">
              <w:rPr>
                <w:rFonts w:ascii="Arial" w:hAnsi="Arial" w:cs="Arial"/>
                <w:b/>
                <w:bCs/>
                <w:color w:val="000000" w:themeColor="text1"/>
                <w:sz w:val="20"/>
                <w:szCs w:val="20"/>
              </w:rPr>
              <w:br/>
              <w:t xml:space="preserve">Độc lập - Tự do - Hạnh phúc </w:t>
            </w:r>
            <w:r w:rsidRPr="00CA31F9">
              <w:rPr>
                <w:rFonts w:ascii="Arial" w:hAnsi="Arial" w:cs="Arial"/>
                <w:b/>
                <w:bCs/>
                <w:color w:val="000000" w:themeColor="text1"/>
                <w:sz w:val="20"/>
                <w:szCs w:val="20"/>
              </w:rPr>
              <w:br/>
            </w:r>
            <w:r>
              <w:rPr>
                <w:rFonts w:ascii="Arial" w:hAnsi="Arial" w:cs="Arial"/>
                <w:bCs/>
                <w:color w:val="000000" w:themeColor="text1"/>
                <w:sz w:val="20"/>
                <w:szCs w:val="20"/>
                <w:vertAlign w:val="superscript"/>
              </w:rPr>
              <w:t>_______________________</w:t>
            </w:r>
          </w:p>
          <w:p w:rsidR="00BC3DE5" w:rsidRPr="00CA31F9" w:rsidRDefault="00BC3DE5"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 ngày …… tháng …… năm 202…</w:t>
            </w:r>
          </w:p>
        </w:tc>
      </w:tr>
    </w:tbl>
    <w:p w:rsidR="00BC3DE5" w:rsidRDefault="00BC3DE5" w:rsidP="00BC3DE5">
      <w:pPr>
        <w:rPr>
          <w:rFonts w:ascii="Arial" w:hAnsi="Arial" w:cs="Arial"/>
          <w:color w:val="000000" w:themeColor="text1"/>
          <w:sz w:val="20"/>
          <w:szCs w:val="20"/>
        </w:rPr>
      </w:pPr>
      <w:r w:rsidRPr="00CA31F9">
        <w:rPr>
          <w:rFonts w:ascii="Arial" w:hAnsi="Arial" w:cs="Arial"/>
          <w:color w:val="000000" w:themeColor="text1"/>
          <w:sz w:val="20"/>
          <w:szCs w:val="20"/>
        </w:rPr>
        <w:t> </w:t>
      </w:r>
    </w:p>
    <w:p w:rsidR="00BC3DE5" w:rsidRPr="00CA31F9" w:rsidRDefault="00BC3DE5" w:rsidP="00BC3DE5">
      <w:pPr>
        <w:rPr>
          <w:rFonts w:ascii="Arial" w:hAnsi="Arial" w:cs="Arial"/>
          <w:color w:val="000000" w:themeColor="text1"/>
          <w:sz w:val="20"/>
          <w:szCs w:val="20"/>
        </w:rPr>
      </w:pPr>
    </w:p>
    <w:p w:rsidR="00BC3DE5" w:rsidRPr="00CA31F9" w:rsidRDefault="00BC3DE5" w:rsidP="00BC3DE5">
      <w:pPr>
        <w:jc w:val="center"/>
        <w:rPr>
          <w:rFonts w:ascii="Arial" w:hAnsi="Arial" w:cs="Arial"/>
          <w:color w:val="000000" w:themeColor="text1"/>
          <w:sz w:val="20"/>
          <w:szCs w:val="20"/>
        </w:rPr>
      </w:pPr>
      <w:r w:rsidRPr="00CA31F9">
        <w:rPr>
          <w:rFonts w:ascii="Arial" w:hAnsi="Arial" w:cs="Arial"/>
          <w:b/>
          <w:bCs/>
          <w:color w:val="000000" w:themeColor="text1"/>
          <w:sz w:val="20"/>
          <w:szCs w:val="20"/>
        </w:rPr>
        <w:t xml:space="preserve">ĐƠN ĐỀ NGHỊ CHẤP THUẬN THIẾT KẾ NÚT GIAO ĐẤU NỐI VÀO </w:t>
      </w:r>
      <w:r>
        <w:rPr>
          <w:rFonts w:ascii="Arial" w:hAnsi="Arial" w:cs="Arial"/>
          <w:b/>
          <w:bCs/>
          <w:color w:val="000000" w:themeColor="text1"/>
          <w:sz w:val="20"/>
          <w:szCs w:val="20"/>
        </w:rPr>
        <w:br/>
      </w:r>
      <w:r w:rsidRPr="00CA31F9">
        <w:rPr>
          <w:rFonts w:ascii="Arial" w:hAnsi="Arial" w:cs="Arial"/>
          <w:b/>
          <w:bCs/>
          <w:color w:val="000000" w:themeColor="text1"/>
          <w:sz w:val="20"/>
          <w:szCs w:val="20"/>
        </w:rPr>
        <w:t>ĐƯỜNG QUỐC LỘ ĐANG KHAI THÁC</w:t>
      </w:r>
    </w:p>
    <w:p w:rsidR="00BC3DE5" w:rsidRDefault="00BC3DE5" w:rsidP="00BC3DE5">
      <w:pPr>
        <w:jc w:val="center"/>
        <w:rPr>
          <w:rFonts w:ascii="Arial" w:hAnsi="Arial" w:cs="Arial"/>
          <w:b/>
          <w:bCs/>
          <w:color w:val="000000" w:themeColor="text1"/>
          <w:sz w:val="20"/>
          <w:szCs w:val="20"/>
        </w:rPr>
      </w:pPr>
      <w:r w:rsidRPr="00CA31F9">
        <w:rPr>
          <w:rFonts w:ascii="Arial" w:hAnsi="Arial" w:cs="Arial"/>
          <w:b/>
          <w:bCs/>
          <w:color w:val="000000" w:themeColor="text1"/>
          <w:sz w:val="20"/>
          <w:szCs w:val="20"/>
        </w:rPr>
        <w:t xml:space="preserve">Về việc đề nghị chấp thuận thiết kế nút giao đấu nối vào … ( ghi bên trái/hoặc </w:t>
      </w:r>
      <w:r>
        <w:rPr>
          <w:rFonts w:ascii="Arial" w:hAnsi="Arial" w:cs="Arial"/>
          <w:b/>
          <w:bCs/>
          <w:color w:val="000000" w:themeColor="text1"/>
          <w:sz w:val="20"/>
          <w:szCs w:val="20"/>
        </w:rPr>
        <w:br/>
      </w:r>
      <w:r w:rsidRPr="00CA31F9">
        <w:rPr>
          <w:rFonts w:ascii="Arial" w:hAnsi="Arial" w:cs="Arial"/>
          <w:b/>
          <w:bCs/>
          <w:color w:val="000000" w:themeColor="text1"/>
          <w:sz w:val="20"/>
          <w:szCs w:val="20"/>
        </w:rPr>
        <w:t xml:space="preserve">bên phải tuyến Km … (ghi lý trình) của tuyến đường …. … ( ghi tên, số hiệu </w:t>
      </w:r>
      <w:r>
        <w:rPr>
          <w:rFonts w:ascii="Arial" w:hAnsi="Arial" w:cs="Arial"/>
          <w:b/>
          <w:bCs/>
          <w:color w:val="000000" w:themeColor="text1"/>
          <w:sz w:val="20"/>
          <w:szCs w:val="20"/>
        </w:rPr>
        <w:br/>
      </w:r>
      <w:r w:rsidRPr="00CA31F9">
        <w:rPr>
          <w:rFonts w:ascii="Arial" w:hAnsi="Arial" w:cs="Arial"/>
          <w:b/>
          <w:bCs/>
          <w:color w:val="000000" w:themeColor="text1"/>
          <w:sz w:val="20"/>
          <w:szCs w:val="20"/>
        </w:rPr>
        <w:t>đường bộ)</w:t>
      </w:r>
    </w:p>
    <w:p w:rsidR="00BC3DE5" w:rsidRPr="00CA31F9" w:rsidRDefault="00BC3DE5" w:rsidP="00BC3DE5">
      <w:pPr>
        <w:jc w:val="center"/>
        <w:rPr>
          <w:rFonts w:ascii="Arial" w:hAnsi="Arial" w:cs="Arial"/>
          <w:color w:val="000000" w:themeColor="text1"/>
          <w:sz w:val="20"/>
          <w:szCs w:val="20"/>
        </w:rPr>
      </w:pPr>
    </w:p>
    <w:p w:rsidR="00BC3DE5" w:rsidRDefault="00BC3DE5" w:rsidP="00BC3DE5">
      <w:pPr>
        <w:jc w:val="center"/>
        <w:rPr>
          <w:rFonts w:ascii="Arial" w:hAnsi="Arial" w:cs="Arial"/>
          <w:color w:val="000000" w:themeColor="text1"/>
          <w:sz w:val="20"/>
          <w:szCs w:val="20"/>
        </w:rPr>
      </w:pPr>
      <w:r w:rsidRPr="00CA31F9">
        <w:rPr>
          <w:rFonts w:ascii="Arial" w:hAnsi="Arial" w:cs="Arial"/>
          <w:color w:val="000000" w:themeColor="text1"/>
          <w:sz w:val="20"/>
          <w:szCs w:val="20"/>
        </w:rPr>
        <w:t xml:space="preserve">Kính gửi: ………… (Ghi tên cơ quan có thẩm quyền chấp thuận thiết kế </w:t>
      </w:r>
      <w:r>
        <w:rPr>
          <w:rFonts w:ascii="Arial" w:hAnsi="Arial" w:cs="Arial"/>
          <w:color w:val="000000" w:themeColor="text1"/>
          <w:sz w:val="20"/>
          <w:szCs w:val="20"/>
        </w:rPr>
        <w:br/>
      </w:r>
      <w:r w:rsidRPr="00CA31F9">
        <w:rPr>
          <w:rFonts w:ascii="Arial" w:hAnsi="Arial" w:cs="Arial"/>
          <w:color w:val="000000" w:themeColor="text1"/>
          <w:sz w:val="20"/>
          <w:szCs w:val="20"/>
        </w:rPr>
        <w:t>nút giao vào quốc lộ đang khai thác)</w:t>
      </w:r>
    </w:p>
    <w:p w:rsidR="00BC3DE5" w:rsidRPr="00CA31F9" w:rsidRDefault="00BC3DE5" w:rsidP="00BC3DE5">
      <w:pPr>
        <w:jc w:val="center"/>
        <w:rPr>
          <w:rFonts w:ascii="Arial" w:hAnsi="Arial" w:cs="Arial"/>
          <w:color w:val="000000" w:themeColor="text1"/>
          <w:sz w:val="20"/>
          <w:szCs w:val="20"/>
        </w:rPr>
      </w:pPr>
    </w:p>
    <w:p w:rsidR="00BC3DE5" w:rsidRPr="00CA31F9" w:rsidRDefault="00BC3DE5" w:rsidP="00BC3DE5">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Căn cứ Luật Đường bộ năm 2024;</w:t>
      </w:r>
    </w:p>
    <w:p w:rsidR="00BC3DE5" w:rsidRPr="00CA31F9" w:rsidRDefault="00BC3DE5" w:rsidP="00BC3DE5">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Căn cứ Thông tư số  /2024/TT-BGTVT ngày  tháng  năm 2024 của Bộ trưởng Bộ Giao thông vận tải quy định về quản lý, vận hành, khai thác và bảo trì kết cấu hạ tầng đường bộ;</w:t>
      </w:r>
    </w:p>
    <w:p w:rsidR="00BC3DE5" w:rsidRPr="00CA31F9" w:rsidRDefault="00BC3DE5" w:rsidP="00BC3DE5">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Căn cứ … (ghi các văn bản/quyết định phê duyệt vị trí nút giao đấu nối trừ vị trí đấu nối không phải chấp thuận theo quy định tại Nghị định quy định chi tiết và hướng dẫn thi hành một số điều của Luật Đường bộ, Điều 77 Luật Trật tự an toàn giao thông đường bộ; dự án đầu tư xây dựng có nút giao đấu nối, văn bản giao chủ đầu tư xây dựng nút giao đấu nối);</w:t>
      </w:r>
    </w:p>
    <w:p w:rsidR="00BC3DE5" w:rsidRPr="00CA31F9" w:rsidRDefault="00BC3DE5" w:rsidP="00BC3DE5">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Căn cứ hồ sơ thiết kế … (ghi tên công trình nút giao đấu nối) kèm theo tài liệu quy định tại </w:t>
      </w:r>
      <w:bookmarkStart w:id="1" w:name="tc_25"/>
      <w:r w:rsidRPr="00CA31F9">
        <w:rPr>
          <w:rFonts w:ascii="Arial" w:hAnsi="Arial" w:cs="Arial"/>
          <w:color w:val="000000" w:themeColor="text1"/>
          <w:sz w:val="20"/>
          <w:szCs w:val="20"/>
        </w:rPr>
        <w:t>điểm b, điểm c khoản 1 Điều 3 của Thông tư</w:t>
      </w:r>
      <w:bookmarkEnd w:id="1"/>
      <w:r w:rsidRPr="00CA31F9">
        <w:rPr>
          <w:rFonts w:ascii="Arial" w:hAnsi="Arial" w:cs="Arial"/>
          <w:color w:val="000000" w:themeColor="text1"/>
          <w:sz w:val="20"/>
          <w:szCs w:val="20"/>
        </w:rPr>
        <w:t>, do (3)…. (ghi tên tổ chức tư vấn lập, trường hợp thiết kế đã được thẩm định và phê duyệt thì ghi rõ số quyết định duyệt, cơ quan đã phê duyệt);</w:t>
      </w:r>
    </w:p>
    <w:p w:rsidR="00BC3DE5" w:rsidRPr="00CA31F9" w:rsidRDefault="00BC3DE5" w:rsidP="00BC3DE5">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(2)… (ghi cơ quan đề nghị) đề nghị chấp thuận thiết kế của nút giao đấu nối vào … ( ghi bên trái/hoặc bên phải tuyến Km … (ghi lý trình) của tuyến đường …. … ( ghi tên, số hiệu đường bộ) … do tổ chức tư vấn …. lập (trường hợp thiết kế đã được thẩm định và phê duyệt thì ghi rõ số quyết định duyệt, cơ quan đã phê duyệt) và được gửi kèm theo văn bản đề nghị này.</w:t>
      </w:r>
    </w:p>
    <w:p w:rsidR="00BC3DE5" w:rsidRPr="00CA31F9" w:rsidRDefault="00BC3DE5" w:rsidP="00BC3DE5">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(2)... (ghi tên đơn vị ký đơn) cam kết thực hiện đúng văn bản chấp thuận thiết kế nút giao đấu nối, sửa đổi, bổ sung đầy đủ báo hiệu đường bộ và công trình an toàn giao thông tại nút giao đấu nối; thực hiện các thủ tục cấp giấy phép thi công nút giao đấu nối trước khi tổ chức thi công nút giao đấu nối, thực hiện các biện pháp bảo đảm an toàn giao thông, an toàn xây dựng khi thi công nút giao đấu nối, bảo vệ môi trường; không yêu cầu bồi thường, hoàn trả đúng yêu cầu kỹ thuật đối với các hạng mục kết cấu hạ tầng đường bộ bị ảnh hưởng do thi công nút giao đấu nối, đồng thời khắc phục các tồn tại nếu quá trình khai thác sử dụng nút giao xuất hiện điểm hay xảy ra tai nạn giao thông, điểm tiềm ẩn tai nạn giao thông và đóng vị trí nút giao đấu nối theo quy định của pháp luật khi có yêu cầu của cơ quan có thẩm quyền)</w:t>
      </w:r>
    </w:p>
    <w:p w:rsidR="00BC3DE5" w:rsidRPr="00CA31F9" w:rsidRDefault="00BC3DE5" w:rsidP="00BC3DE5">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Địa chỉ liên hệ: ……..</w:t>
      </w:r>
    </w:p>
    <w:p w:rsidR="00BC3DE5" w:rsidRPr="00CA31F9" w:rsidRDefault="00BC3DE5" w:rsidP="00BC3DE5">
      <w:pPr>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Số điện thoại: ………….</w:t>
      </w:r>
    </w:p>
    <w:p w:rsidR="00BC3DE5" w:rsidRPr="00CA31F9" w:rsidRDefault="00BC3DE5" w:rsidP="00BC3DE5">
      <w:pPr>
        <w:rPr>
          <w:rFonts w:ascii="Arial" w:hAnsi="Arial" w:cs="Arial"/>
          <w:color w:val="000000" w:themeColor="text1"/>
          <w:sz w:val="20"/>
          <w:szCs w:val="20"/>
        </w:rPr>
      </w:pPr>
      <w:r w:rsidRPr="00CA31F9">
        <w:rPr>
          <w:rFonts w:ascii="Arial" w:hAnsi="Arial" w:cs="Arial"/>
          <w:b/>
          <w:bCs/>
          <w:color w:val="000000" w:themeColor="text1"/>
          <w:sz w:val="20"/>
          <w:szCs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923"/>
        <w:gridCol w:w="5106"/>
      </w:tblGrid>
      <w:tr w:rsidR="00BC3DE5" w:rsidRPr="00CA31F9" w:rsidTr="0098048F">
        <w:tc>
          <w:tcPr>
            <w:tcW w:w="3848" w:type="dxa"/>
            <w:tcBorders>
              <w:top w:val="nil"/>
              <w:left w:val="nil"/>
              <w:bottom w:val="nil"/>
              <w:right w:val="nil"/>
              <w:tl2br w:val="nil"/>
              <w:tr2bl w:val="nil"/>
            </w:tcBorders>
            <w:shd w:val="clear" w:color="auto" w:fill="auto"/>
            <w:tcMar>
              <w:top w:w="0" w:type="dxa"/>
              <w:left w:w="108" w:type="dxa"/>
              <w:bottom w:w="0" w:type="dxa"/>
              <w:right w:w="108" w:type="dxa"/>
            </w:tcMar>
          </w:tcPr>
          <w:p w:rsidR="00BC3DE5" w:rsidRPr="00CA31F9" w:rsidRDefault="00BC3DE5" w:rsidP="0098048F">
            <w:pPr>
              <w:rPr>
                <w:rFonts w:ascii="Arial" w:hAnsi="Arial" w:cs="Arial"/>
                <w:color w:val="000000" w:themeColor="text1"/>
                <w:sz w:val="20"/>
                <w:szCs w:val="20"/>
              </w:rPr>
            </w:pPr>
            <w:r w:rsidRPr="00CA31F9">
              <w:rPr>
                <w:rFonts w:ascii="Arial" w:hAnsi="Arial" w:cs="Arial"/>
                <w:b/>
                <w:bCs/>
                <w:i/>
                <w:iCs/>
                <w:color w:val="000000" w:themeColor="text1"/>
                <w:sz w:val="20"/>
                <w:szCs w:val="20"/>
              </w:rPr>
              <w:t>Nơi nhận:</w:t>
            </w:r>
            <w:r w:rsidRPr="00CA31F9">
              <w:rPr>
                <w:rFonts w:ascii="Arial" w:hAnsi="Arial" w:cs="Arial"/>
                <w:b/>
                <w:bCs/>
                <w:i/>
                <w:iCs/>
                <w:color w:val="000000" w:themeColor="text1"/>
                <w:sz w:val="20"/>
                <w:szCs w:val="20"/>
              </w:rPr>
              <w:br/>
            </w:r>
            <w:r w:rsidRPr="00CA31F9">
              <w:rPr>
                <w:rFonts w:ascii="Arial" w:hAnsi="Arial" w:cs="Arial"/>
                <w:color w:val="000000" w:themeColor="text1"/>
                <w:sz w:val="20"/>
                <w:szCs w:val="20"/>
              </w:rPr>
              <w:t>- Như trên;</w:t>
            </w:r>
            <w:r w:rsidRPr="00CA31F9">
              <w:rPr>
                <w:rFonts w:ascii="Arial" w:hAnsi="Arial" w:cs="Arial"/>
                <w:color w:val="000000" w:themeColor="text1"/>
                <w:sz w:val="20"/>
                <w:szCs w:val="20"/>
              </w:rPr>
              <w:br/>
              <w:t>- ………….;</w:t>
            </w:r>
            <w:r w:rsidRPr="00CA31F9">
              <w:rPr>
                <w:rFonts w:ascii="Arial" w:hAnsi="Arial" w:cs="Arial"/>
                <w:color w:val="000000" w:themeColor="text1"/>
                <w:sz w:val="20"/>
                <w:szCs w:val="20"/>
              </w:rPr>
              <w:br/>
              <w:t>- Lưu VT.</w:t>
            </w:r>
          </w:p>
        </w:tc>
        <w:tc>
          <w:tcPr>
            <w:tcW w:w="5008" w:type="dxa"/>
            <w:tcBorders>
              <w:top w:val="nil"/>
              <w:left w:val="nil"/>
              <w:bottom w:val="nil"/>
              <w:right w:val="nil"/>
              <w:tl2br w:val="nil"/>
              <w:tr2bl w:val="nil"/>
            </w:tcBorders>
            <w:shd w:val="clear" w:color="auto" w:fill="auto"/>
            <w:tcMar>
              <w:top w:w="0" w:type="dxa"/>
              <w:left w:w="108" w:type="dxa"/>
              <w:bottom w:w="0" w:type="dxa"/>
              <w:right w:w="108" w:type="dxa"/>
            </w:tcMar>
          </w:tcPr>
          <w:p w:rsidR="00BC3DE5" w:rsidRPr="00CA31F9" w:rsidRDefault="00BC3DE5"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(2)</w:t>
            </w:r>
            <w:r w:rsidRPr="00CA31F9">
              <w:rPr>
                <w:rFonts w:ascii="Arial" w:hAnsi="Arial" w:cs="Arial"/>
                <w:color w:val="000000" w:themeColor="text1"/>
                <w:sz w:val="20"/>
                <w:szCs w:val="20"/>
              </w:rPr>
              <w:br/>
            </w:r>
            <w:r w:rsidRPr="00CA31F9">
              <w:rPr>
                <w:rFonts w:ascii="Arial" w:hAnsi="Arial" w:cs="Arial"/>
                <w:b/>
                <w:bCs/>
                <w:color w:val="000000" w:themeColor="text1"/>
                <w:sz w:val="20"/>
                <w:szCs w:val="20"/>
              </w:rPr>
              <w:t>QUYỀN HẠN, CHỨC VỤ CỦA NGƯỜI KÝ</w:t>
            </w:r>
            <w:r w:rsidRPr="00CA31F9">
              <w:rPr>
                <w:rFonts w:ascii="Arial" w:hAnsi="Arial" w:cs="Arial"/>
                <w:b/>
                <w:bCs/>
                <w:color w:val="000000" w:themeColor="text1"/>
                <w:sz w:val="20"/>
                <w:szCs w:val="20"/>
              </w:rPr>
              <w:br/>
            </w:r>
            <w:r w:rsidRPr="00CA31F9">
              <w:rPr>
                <w:rFonts w:ascii="Arial" w:hAnsi="Arial" w:cs="Arial"/>
                <w:color w:val="000000" w:themeColor="text1"/>
                <w:sz w:val="20"/>
                <w:szCs w:val="20"/>
              </w:rPr>
              <w:t>(Ký, ghi rõ họ tên và đóng dấu)</w:t>
            </w:r>
          </w:p>
        </w:tc>
      </w:tr>
    </w:tbl>
    <w:p w:rsidR="00BC3DE5" w:rsidRPr="00CA31F9" w:rsidRDefault="00BC3DE5" w:rsidP="00BC3DE5">
      <w:pPr>
        <w:rPr>
          <w:rFonts w:ascii="Arial" w:hAnsi="Arial" w:cs="Arial"/>
          <w:color w:val="000000" w:themeColor="text1"/>
          <w:sz w:val="20"/>
          <w:szCs w:val="20"/>
        </w:rPr>
      </w:pPr>
      <w:r w:rsidRPr="00CA31F9">
        <w:rPr>
          <w:rFonts w:ascii="Arial" w:hAnsi="Arial" w:cs="Arial"/>
          <w:color w:val="000000" w:themeColor="text1"/>
          <w:sz w:val="20"/>
          <w:szCs w:val="20"/>
        </w:rPr>
        <w:t> </w:t>
      </w:r>
    </w:p>
    <w:p w:rsidR="00BC3DE5" w:rsidRPr="00CA31F9" w:rsidRDefault="00BC3DE5" w:rsidP="00BC3DE5">
      <w:pPr>
        <w:spacing w:after="120"/>
        <w:ind w:firstLine="720"/>
        <w:jc w:val="both"/>
        <w:rPr>
          <w:rFonts w:ascii="Arial" w:hAnsi="Arial" w:cs="Arial"/>
          <w:color w:val="000000" w:themeColor="text1"/>
          <w:sz w:val="20"/>
          <w:szCs w:val="20"/>
        </w:rPr>
      </w:pPr>
      <w:r w:rsidRPr="00CA31F9">
        <w:rPr>
          <w:rFonts w:ascii="Arial" w:hAnsi="Arial" w:cs="Arial"/>
          <w:b/>
          <w:bCs/>
          <w:color w:val="000000" w:themeColor="text1"/>
          <w:sz w:val="20"/>
          <w:szCs w:val="20"/>
        </w:rPr>
        <w:t>Hướng dẫn nội dung ghi</w:t>
      </w:r>
    </w:p>
    <w:p w:rsidR="00BC3DE5" w:rsidRPr="00CA31F9" w:rsidRDefault="00BC3DE5" w:rsidP="00BC3DE5">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(1) Tên tổ chức hoặc cơ quan cấp trên của tổ chức đề nghị (nếu có);</w:t>
      </w:r>
    </w:p>
    <w:p w:rsidR="00BC3DE5" w:rsidRPr="00CA31F9" w:rsidRDefault="00BC3DE5" w:rsidP="00BC3DE5">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(2) Tên đơn vị hoặc tổ chức đề nghị chấp thuận thiết kế và phương án tổ chức giao thông của nút giao đấu nối vào đường quốc lộ đang khai thác (do chủ đầu tư đứng đơn);</w:t>
      </w:r>
    </w:p>
    <w:p w:rsidR="00BC3DE5" w:rsidRPr="00CA31F9" w:rsidRDefault="00BC3DE5" w:rsidP="00BC3DE5">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(3) Tên tổ chức tư vấn.</w:t>
      </w:r>
    </w:p>
    <w:p w:rsidR="0034473B" w:rsidRDefault="00BC3DE5" w:rsidP="00BC3DE5">
      <w:bookmarkStart w:id="2" w:name="_GoBack"/>
      <w:bookmarkEnd w:id="2"/>
    </w:p>
    <w:sectPr w:rsidR="0034473B" w:rsidSect="00E33319">
      <w:pgSz w:w="11909" w:h="16834" w:code="9"/>
      <w:pgMar w:top="1440" w:right="1440" w:bottom="1440" w:left="1440" w:header="72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3DE5"/>
    <w:rsid w:val="00017AFF"/>
    <w:rsid w:val="000C3E46"/>
    <w:rsid w:val="0017574B"/>
    <w:rsid w:val="00211129"/>
    <w:rsid w:val="002377CE"/>
    <w:rsid w:val="002E4ED0"/>
    <w:rsid w:val="002F21D8"/>
    <w:rsid w:val="003A101D"/>
    <w:rsid w:val="00503D2F"/>
    <w:rsid w:val="00571CBC"/>
    <w:rsid w:val="00636D5A"/>
    <w:rsid w:val="00763CD5"/>
    <w:rsid w:val="007F5F1F"/>
    <w:rsid w:val="0083752D"/>
    <w:rsid w:val="00884118"/>
    <w:rsid w:val="008D7CF6"/>
    <w:rsid w:val="00A51CA3"/>
    <w:rsid w:val="00AD7094"/>
    <w:rsid w:val="00BC3DE5"/>
    <w:rsid w:val="00CF2953"/>
    <w:rsid w:val="00D304B4"/>
    <w:rsid w:val="00DC0EC9"/>
    <w:rsid w:val="00DF3132"/>
    <w:rsid w:val="00E33319"/>
    <w:rsid w:val="00EA3F4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5E3AB"/>
  <w15:chartTrackingRefBased/>
  <w15:docId w15:val="{3128BC76-8CD3-46A5-AC51-207D0CD8B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imes New Roman"/>
        <w:color w:val="000000" w:themeColor="text1"/>
        <w:szCs w:val="22"/>
        <w:lang w:val="vi-VN" w:eastAsia="en-US" w:bidi="ar-SA"/>
      </w:rPr>
    </w:rPrDefault>
    <w:pPrDefault>
      <w:pPr>
        <w:spacing w:after="120"/>
        <w:ind w:firstLine="7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C3DE5"/>
    <w:pPr>
      <w:spacing w:after="0"/>
      <w:ind w:firstLine="0"/>
      <w:jc w:val="left"/>
    </w:pPr>
    <w:rPr>
      <w:rFonts w:ascii="Times New Roman" w:eastAsia="Times New Roman" w:hAnsi="Times New Roman"/>
      <w:color w:val="auto"/>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457</Words>
  <Characters>2605</Characters>
  <Application>Microsoft Office Word</Application>
  <DocSecurity>0</DocSecurity>
  <Lines>21</Lines>
  <Paragraphs>6</Paragraphs>
  <ScaleCrop>false</ScaleCrop>
  <Company/>
  <LinksUpToDate>false</LinksUpToDate>
  <CharactersWithSpaces>3056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Thị Hòa</dc:creator>
  <cp:keywords/>
  <dc:description/>
  <cp:lastModifiedBy>Phạm Thị Hòa</cp:lastModifiedBy>
  <cp:revision>1</cp:revision>
  <dcterms:created xsi:type="dcterms:W3CDTF">2025-09-30T09:17:00Z</dcterms:created>
  <dcterms:modified xsi:type="dcterms:W3CDTF">2025-09-30T09:17:00Z</dcterms:modified>
</cp:coreProperties>
</file>