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9505" w14:textId="77777777" w:rsidR="00420A8E" w:rsidRPr="00623707" w:rsidRDefault="00420A8E" w:rsidP="00420A8E">
      <w:pPr>
        <w:pStyle w:val="Vnbnnidung0"/>
        <w:spacing w:after="0" w:line="240" w:lineRule="auto"/>
        <w:ind w:firstLine="0"/>
        <w:jc w:val="center"/>
        <w:rPr>
          <w:rFonts w:ascii="Arial" w:hAnsi="Arial" w:cs="Arial"/>
          <w:b/>
          <w:color w:val="000000" w:themeColor="text1"/>
          <w:sz w:val="20"/>
          <w:szCs w:val="20"/>
        </w:rPr>
      </w:pPr>
      <w:r w:rsidRPr="00623707">
        <w:rPr>
          <w:rFonts w:ascii="Arial" w:hAnsi="Arial" w:cs="Arial"/>
          <w:b/>
          <w:bCs/>
          <w:color w:val="000000" w:themeColor="text1"/>
          <w:sz w:val="20"/>
          <w:szCs w:val="20"/>
        </w:rPr>
        <w:t>Mẫu số 07</w:t>
      </w:r>
      <w:r w:rsidRPr="00623707">
        <w:rPr>
          <w:rFonts w:ascii="Arial" w:hAnsi="Arial" w:cs="Arial"/>
          <w:b/>
          <w:bCs/>
          <w:color w:val="000000" w:themeColor="text1"/>
          <w:sz w:val="20"/>
          <w:szCs w:val="20"/>
        </w:rPr>
        <w:br/>
        <w:t>NHÀ ĐẦU TƯ:</w:t>
      </w:r>
      <w:r w:rsidRPr="00623707">
        <w:rPr>
          <w:rFonts w:ascii="Arial" w:hAnsi="Arial" w:cs="Arial"/>
          <w:b/>
          <w:bCs/>
          <w:color w:val="000000" w:themeColor="text1"/>
          <w:sz w:val="20"/>
          <w:szCs w:val="20"/>
        </w:rPr>
        <w:br/>
        <w:t>ĐƠN VỊ VẬN HÀNH THU:</w:t>
      </w:r>
      <w:r w:rsidRPr="00623707">
        <w:rPr>
          <w:rFonts w:ascii="Arial" w:hAnsi="Arial" w:cs="Arial"/>
          <w:b/>
          <w:bCs/>
          <w:color w:val="000000" w:themeColor="text1"/>
          <w:sz w:val="20"/>
          <w:szCs w:val="20"/>
        </w:rPr>
        <w:br/>
        <w:t xml:space="preserve">THUYẾT </w:t>
      </w:r>
      <w:r w:rsidRPr="00623707">
        <w:rPr>
          <w:rFonts w:ascii="Arial" w:hAnsi="Arial" w:cs="Arial"/>
          <w:b/>
          <w:smallCaps/>
          <w:color w:val="000000" w:themeColor="text1"/>
          <w:sz w:val="20"/>
          <w:szCs w:val="20"/>
        </w:rPr>
        <w:t>MINH BÁO CÁO</w:t>
      </w:r>
    </w:p>
    <w:p w14:paraId="6401A8D2" w14:textId="77777777" w:rsidR="00420A8E" w:rsidRPr="00623707" w:rsidRDefault="00420A8E" w:rsidP="00420A8E">
      <w:pPr>
        <w:pStyle w:val="Vnbnnidung0"/>
        <w:tabs>
          <w:tab w:val="left" w:leader="dot" w:pos="2362"/>
        </w:tabs>
        <w:spacing w:after="0" w:line="240" w:lineRule="auto"/>
        <w:ind w:firstLine="0"/>
        <w:jc w:val="center"/>
        <w:rPr>
          <w:rFonts w:ascii="Arial" w:hAnsi="Arial" w:cs="Arial"/>
          <w:b/>
          <w:bCs/>
          <w:color w:val="000000" w:themeColor="text1"/>
          <w:sz w:val="20"/>
          <w:szCs w:val="20"/>
        </w:rPr>
      </w:pPr>
      <w:r w:rsidRPr="00623707">
        <w:rPr>
          <w:rFonts w:ascii="Arial" w:hAnsi="Arial" w:cs="Arial"/>
          <w:b/>
          <w:bCs/>
          <w:color w:val="000000" w:themeColor="text1"/>
          <w:sz w:val="20"/>
          <w:szCs w:val="20"/>
        </w:rPr>
        <w:t>Giai đoạn: .................</w:t>
      </w:r>
    </w:p>
    <w:p w14:paraId="2EB66F7C" w14:textId="77777777" w:rsidR="00420A8E" w:rsidRPr="00623707" w:rsidRDefault="00420A8E" w:rsidP="00420A8E">
      <w:pPr>
        <w:pStyle w:val="Vnbnnidung0"/>
        <w:tabs>
          <w:tab w:val="left" w:leader="dot" w:pos="2362"/>
        </w:tabs>
        <w:spacing w:after="0" w:line="240" w:lineRule="auto"/>
        <w:ind w:firstLine="0"/>
        <w:jc w:val="center"/>
        <w:rPr>
          <w:rFonts w:ascii="Arial" w:hAnsi="Arial" w:cs="Arial"/>
          <w:color w:val="000000" w:themeColor="text1"/>
          <w:sz w:val="20"/>
          <w:szCs w:val="20"/>
        </w:rPr>
      </w:pPr>
    </w:p>
    <w:p w14:paraId="27DFB0CE" w14:textId="77777777" w:rsidR="00420A8E" w:rsidRPr="00623707" w:rsidRDefault="00420A8E" w:rsidP="00420A8E">
      <w:pPr>
        <w:pStyle w:val="Vnbnnidung0"/>
        <w:tabs>
          <w:tab w:val="left" w:pos="1095"/>
        </w:tabs>
        <w:spacing w:after="120" w:line="240" w:lineRule="auto"/>
        <w:ind w:firstLine="720"/>
        <w:jc w:val="both"/>
        <w:rPr>
          <w:rFonts w:ascii="Arial" w:hAnsi="Arial" w:cs="Arial"/>
          <w:color w:val="000000" w:themeColor="text1"/>
          <w:sz w:val="20"/>
          <w:szCs w:val="20"/>
        </w:rPr>
      </w:pPr>
      <w:bookmarkStart w:id="0" w:name="bookmark219"/>
      <w:bookmarkEnd w:id="0"/>
      <w:r w:rsidRPr="00623707">
        <w:rPr>
          <w:rFonts w:ascii="Arial" w:hAnsi="Arial" w:cs="Arial"/>
          <w:color w:val="000000" w:themeColor="text1"/>
          <w:sz w:val="20"/>
          <w:szCs w:val="20"/>
        </w:rPr>
        <w:t>1. Tình hình giao thông (đánh giá tình hình giao thông trên toàn tuyến có xảy ra ùn tắc không? Có phải mở làn thu để giảm ùn tắc không, nếu có ghi cụ thể thời gian và nguyên nhân...);</w:t>
      </w:r>
    </w:p>
    <w:p w14:paraId="4B8E909F" w14:textId="77777777" w:rsidR="00420A8E" w:rsidRPr="00623707" w:rsidRDefault="00420A8E" w:rsidP="00420A8E">
      <w:pPr>
        <w:pStyle w:val="Vnbnnidung0"/>
        <w:tabs>
          <w:tab w:val="left" w:pos="1110"/>
        </w:tabs>
        <w:spacing w:after="120" w:line="240" w:lineRule="auto"/>
        <w:ind w:firstLine="720"/>
        <w:jc w:val="both"/>
        <w:rPr>
          <w:rFonts w:ascii="Arial" w:hAnsi="Arial" w:cs="Arial"/>
          <w:color w:val="000000" w:themeColor="text1"/>
          <w:sz w:val="20"/>
          <w:szCs w:val="20"/>
        </w:rPr>
      </w:pPr>
      <w:bookmarkStart w:id="1" w:name="bookmark220"/>
      <w:bookmarkEnd w:id="1"/>
      <w:r w:rsidRPr="00623707">
        <w:rPr>
          <w:rFonts w:ascii="Arial" w:hAnsi="Arial" w:cs="Arial"/>
          <w:color w:val="000000" w:themeColor="text1"/>
          <w:sz w:val="20"/>
          <w:szCs w:val="20"/>
        </w:rPr>
        <w:t>2. Lưu lượng xe (lưu lượng xe tăng hay giảm, tăng giảm bao nhiêu %....);</w:t>
      </w:r>
    </w:p>
    <w:p w14:paraId="374F1009" w14:textId="77777777" w:rsidR="00420A8E" w:rsidRPr="00623707" w:rsidRDefault="00420A8E" w:rsidP="00420A8E">
      <w:pPr>
        <w:pStyle w:val="Vnbnnidung0"/>
        <w:tabs>
          <w:tab w:val="left" w:pos="1095"/>
        </w:tabs>
        <w:spacing w:after="120" w:line="240" w:lineRule="auto"/>
        <w:ind w:firstLine="720"/>
        <w:jc w:val="both"/>
        <w:rPr>
          <w:rFonts w:ascii="Arial" w:hAnsi="Arial" w:cs="Arial"/>
          <w:color w:val="000000" w:themeColor="text1"/>
          <w:sz w:val="20"/>
          <w:szCs w:val="20"/>
        </w:rPr>
      </w:pPr>
      <w:bookmarkStart w:id="2" w:name="bookmark221"/>
      <w:bookmarkEnd w:id="2"/>
      <w:r w:rsidRPr="00623707">
        <w:rPr>
          <w:rFonts w:ascii="Arial" w:hAnsi="Arial" w:cs="Arial"/>
          <w:color w:val="000000" w:themeColor="text1"/>
          <w:sz w:val="20"/>
          <w:szCs w:val="20"/>
        </w:rPr>
        <w:t>3. Công tác quản lý, bảo trì dự án (nhà đầu tư có thực hiện công tác bảo trì dự án theo quy định về bảo trì đường bộ và hợp đồng dự án không; có xây dựng quy trình bảo trì và lập kế hoạch bảo trì trình cơ quan có thẩm quyền không? chi phí bảo trì cao hơn hay thấp hơn quy định tại hợp đồng, nguyên nhân tăng, giảm chi phí bảo trì....);</w:t>
      </w:r>
    </w:p>
    <w:p w14:paraId="6F26EECD" w14:textId="77777777" w:rsidR="00420A8E" w:rsidRPr="00623707" w:rsidRDefault="00420A8E" w:rsidP="00420A8E">
      <w:pPr>
        <w:pStyle w:val="Vnbnnidung0"/>
        <w:tabs>
          <w:tab w:val="left" w:pos="1095"/>
        </w:tabs>
        <w:spacing w:after="120" w:line="240" w:lineRule="auto"/>
        <w:ind w:firstLine="720"/>
        <w:jc w:val="both"/>
        <w:rPr>
          <w:rFonts w:ascii="Arial" w:hAnsi="Arial" w:cs="Arial"/>
          <w:color w:val="000000" w:themeColor="text1"/>
          <w:sz w:val="20"/>
          <w:szCs w:val="20"/>
        </w:rPr>
      </w:pPr>
      <w:bookmarkStart w:id="3" w:name="bookmark222"/>
      <w:bookmarkEnd w:id="3"/>
      <w:r w:rsidRPr="00623707">
        <w:rPr>
          <w:rFonts w:ascii="Arial" w:hAnsi="Arial" w:cs="Arial"/>
          <w:color w:val="000000" w:themeColor="text1"/>
          <w:sz w:val="20"/>
          <w:szCs w:val="20"/>
        </w:rPr>
        <w:t>4. Tình hình thu (công tác tổ chức thu, có ý kiến kiến nghị của người dân về tình hình thu không, doanh thu tăng hay giảm, trong kỳ báo cáo có tăng giá vé không...);</w:t>
      </w:r>
    </w:p>
    <w:p w14:paraId="43A41DE4" w14:textId="77777777" w:rsidR="00420A8E" w:rsidRPr="00623707" w:rsidRDefault="00420A8E" w:rsidP="00420A8E">
      <w:pPr>
        <w:pStyle w:val="Vnbnnidung0"/>
        <w:tabs>
          <w:tab w:val="left" w:pos="1104"/>
        </w:tabs>
        <w:spacing w:after="120" w:line="240" w:lineRule="auto"/>
        <w:ind w:firstLine="720"/>
        <w:jc w:val="both"/>
        <w:rPr>
          <w:rFonts w:ascii="Arial" w:hAnsi="Arial" w:cs="Arial"/>
          <w:color w:val="000000" w:themeColor="text1"/>
          <w:sz w:val="20"/>
          <w:szCs w:val="20"/>
        </w:rPr>
      </w:pPr>
      <w:bookmarkStart w:id="4" w:name="bookmark223"/>
      <w:bookmarkEnd w:id="4"/>
      <w:r w:rsidRPr="00623707">
        <w:rPr>
          <w:rFonts w:ascii="Arial" w:hAnsi="Arial" w:cs="Arial"/>
          <w:color w:val="000000" w:themeColor="text1"/>
          <w:sz w:val="20"/>
          <w:szCs w:val="20"/>
        </w:rPr>
        <w:t>5. Lãi suất tiền vay thực tế tăng hay giảm bao nhiêu % so với hợp đồng, việc theo dõi lãi suất vay của nhà đầu tư ...;</w:t>
      </w:r>
    </w:p>
    <w:p w14:paraId="0A1B9191" w14:textId="77777777" w:rsidR="00420A8E" w:rsidRPr="00623707" w:rsidRDefault="00420A8E" w:rsidP="00420A8E">
      <w:pPr>
        <w:pStyle w:val="Vnbnnidung0"/>
        <w:tabs>
          <w:tab w:val="left" w:pos="1095"/>
        </w:tabs>
        <w:spacing w:after="120" w:line="240" w:lineRule="auto"/>
        <w:ind w:firstLine="720"/>
        <w:jc w:val="both"/>
        <w:rPr>
          <w:rFonts w:ascii="Arial" w:hAnsi="Arial" w:cs="Arial"/>
          <w:color w:val="000000" w:themeColor="text1"/>
          <w:sz w:val="20"/>
          <w:szCs w:val="20"/>
        </w:rPr>
      </w:pPr>
      <w:bookmarkStart w:id="5" w:name="bookmark224"/>
      <w:bookmarkEnd w:id="5"/>
      <w:r w:rsidRPr="00623707">
        <w:rPr>
          <w:rFonts w:ascii="Arial" w:hAnsi="Arial" w:cs="Arial"/>
          <w:color w:val="000000" w:themeColor="text1"/>
          <w:sz w:val="20"/>
          <w:szCs w:val="20"/>
        </w:rPr>
        <w:t>6. Theo điều kiện của hợp đồng dự án có phải điều chỉnh phương án tài chính không, nếu phải điều chỉnh ghi cụ thể theo quy định tại điều khoản nào, nội dung quy định về điều chỉnh phương án tài chính và kiến nghị của nhà đầu tư như thế nào;</w:t>
      </w:r>
    </w:p>
    <w:p w14:paraId="6494B061" w14:textId="77777777" w:rsidR="00623707" w:rsidRPr="00623707" w:rsidRDefault="00420A8E" w:rsidP="00623707">
      <w:pPr>
        <w:pStyle w:val="Vnbnnidung0"/>
        <w:tabs>
          <w:tab w:val="left" w:pos="1095"/>
        </w:tabs>
        <w:spacing w:after="120" w:line="240" w:lineRule="auto"/>
        <w:ind w:firstLine="720"/>
        <w:jc w:val="both"/>
        <w:rPr>
          <w:rFonts w:ascii="Arial" w:hAnsi="Arial" w:cs="Arial"/>
          <w:color w:val="000000" w:themeColor="text1"/>
          <w:sz w:val="20"/>
          <w:szCs w:val="20"/>
          <w:lang w:val="en-US"/>
        </w:rPr>
      </w:pPr>
      <w:bookmarkStart w:id="6" w:name="bookmark225"/>
      <w:bookmarkEnd w:id="6"/>
      <w:r w:rsidRPr="00623707">
        <w:rPr>
          <w:rFonts w:ascii="Arial" w:hAnsi="Arial" w:cs="Arial"/>
          <w:color w:val="000000" w:themeColor="text1"/>
          <w:sz w:val="20"/>
          <w:szCs w:val="20"/>
        </w:rPr>
        <w:t>7. Kiến nghị của các cơ quan thanh tra, kiểm tra (nếu có ghi rõ số ngày, tháng, năm của kết luận, biên bản thanh tra kiểm tra, nhà đầu tư đã thực hiện kiến nghị như thế nào);</w:t>
      </w:r>
      <w:bookmarkStart w:id="7" w:name="bookmark226"/>
      <w:bookmarkEnd w:id="7"/>
    </w:p>
    <w:p w14:paraId="0CF08974" w14:textId="4FF4274E" w:rsidR="00133017" w:rsidRPr="00623707" w:rsidRDefault="00420A8E" w:rsidP="00623707">
      <w:pPr>
        <w:pStyle w:val="Vnbnnidung0"/>
        <w:tabs>
          <w:tab w:val="left" w:pos="1095"/>
        </w:tabs>
        <w:spacing w:after="120" w:line="240" w:lineRule="auto"/>
        <w:ind w:firstLine="720"/>
        <w:jc w:val="both"/>
        <w:rPr>
          <w:rFonts w:ascii="Arial" w:hAnsi="Arial" w:cs="Arial"/>
          <w:sz w:val="20"/>
          <w:szCs w:val="20"/>
        </w:rPr>
      </w:pPr>
      <w:r w:rsidRPr="00623707">
        <w:rPr>
          <w:rFonts w:ascii="Arial" w:hAnsi="Arial" w:cs="Arial"/>
          <w:color w:val="000000" w:themeColor="text1"/>
          <w:sz w:val="20"/>
          <w:szCs w:val="20"/>
        </w:rPr>
        <w:t>8. Các nội dung khác</w:t>
      </w:r>
    </w:p>
    <w:sectPr w:rsidR="00133017" w:rsidRPr="0062370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8E"/>
    <w:rsid w:val="0008006B"/>
    <w:rsid w:val="000A0C79"/>
    <w:rsid w:val="000D5E87"/>
    <w:rsid w:val="00133017"/>
    <w:rsid w:val="001E075F"/>
    <w:rsid w:val="00200E50"/>
    <w:rsid w:val="00222042"/>
    <w:rsid w:val="00324ADB"/>
    <w:rsid w:val="00327E43"/>
    <w:rsid w:val="003D5A97"/>
    <w:rsid w:val="003E2EFC"/>
    <w:rsid w:val="00420A8E"/>
    <w:rsid w:val="004475DB"/>
    <w:rsid w:val="00537140"/>
    <w:rsid w:val="005E45E3"/>
    <w:rsid w:val="005F7A1E"/>
    <w:rsid w:val="006007B3"/>
    <w:rsid w:val="00616E15"/>
    <w:rsid w:val="00623707"/>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ECFA"/>
  <w15:chartTrackingRefBased/>
  <w15:docId w15:val="{6AB31302-A708-412A-9A8F-D5D6C653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A8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A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0A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0A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0A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0A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0A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A8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A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0A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0A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0A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0A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0A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0A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A8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A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0A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0A8E"/>
    <w:rPr>
      <w:i/>
      <w:iCs/>
      <w:color w:val="404040" w:themeColor="text1" w:themeTint="BF"/>
    </w:rPr>
  </w:style>
  <w:style w:type="paragraph" w:styleId="ListParagraph">
    <w:name w:val="List Paragraph"/>
    <w:basedOn w:val="Normal"/>
    <w:uiPriority w:val="34"/>
    <w:qFormat/>
    <w:rsid w:val="00420A8E"/>
    <w:pPr>
      <w:ind w:left="720"/>
      <w:contextualSpacing/>
    </w:pPr>
  </w:style>
  <w:style w:type="character" w:styleId="IntenseEmphasis">
    <w:name w:val="Intense Emphasis"/>
    <w:basedOn w:val="DefaultParagraphFont"/>
    <w:uiPriority w:val="21"/>
    <w:qFormat/>
    <w:rsid w:val="00420A8E"/>
    <w:rPr>
      <w:i/>
      <w:iCs/>
      <w:color w:val="2F5496" w:themeColor="accent1" w:themeShade="BF"/>
    </w:rPr>
  </w:style>
  <w:style w:type="paragraph" w:styleId="IntenseQuote">
    <w:name w:val="Intense Quote"/>
    <w:basedOn w:val="Normal"/>
    <w:next w:val="Normal"/>
    <w:link w:val="IntenseQuoteChar"/>
    <w:uiPriority w:val="30"/>
    <w:qFormat/>
    <w:rsid w:val="00420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A8E"/>
    <w:rPr>
      <w:i/>
      <w:iCs/>
      <w:color w:val="2F5496" w:themeColor="accent1" w:themeShade="BF"/>
    </w:rPr>
  </w:style>
  <w:style w:type="character" w:styleId="IntenseReference">
    <w:name w:val="Intense Reference"/>
    <w:basedOn w:val="DefaultParagraphFont"/>
    <w:uiPriority w:val="32"/>
    <w:qFormat/>
    <w:rsid w:val="00420A8E"/>
    <w:rPr>
      <w:b/>
      <w:bCs/>
      <w:smallCaps/>
      <w:color w:val="2F5496" w:themeColor="accent1" w:themeShade="BF"/>
      <w:spacing w:val="5"/>
    </w:rPr>
  </w:style>
  <w:style w:type="character" w:customStyle="1" w:styleId="Vnbnnidung">
    <w:name w:val="Văn bản nội dung_"/>
    <w:basedOn w:val="DefaultParagraphFont"/>
    <w:link w:val="Vnbnnidung0"/>
    <w:rsid w:val="00420A8E"/>
    <w:rPr>
      <w:rFonts w:ascii="Times New Roman" w:eastAsia="Times New Roman" w:hAnsi="Times New Roman" w:cs="Times New Roman"/>
      <w:sz w:val="26"/>
      <w:szCs w:val="26"/>
    </w:rPr>
  </w:style>
  <w:style w:type="paragraph" w:customStyle="1" w:styleId="Vnbnnidung0">
    <w:name w:val="Văn bản nội dung"/>
    <w:basedOn w:val="Normal"/>
    <w:link w:val="Vnbnnidung"/>
    <w:rsid w:val="00420A8E"/>
    <w:pPr>
      <w:widowControl w:val="0"/>
      <w:spacing w:after="100" w:line="259" w:lineRule="auto"/>
      <w:ind w:firstLine="400"/>
      <w:jc w:val="left"/>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2025-10-01T07:40:00Z</dcterms:created>
  <dcterms:modified xsi:type="dcterms:W3CDTF">2025-10-01T07:51:00Z</dcterms:modified>
</cp:coreProperties>
</file>