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4D74" w:rsidRPr="008F7F6A" w:rsidRDefault="009E4D74" w:rsidP="009E4D74">
      <w:pPr>
        <w:ind w:left="4320"/>
        <w:jc w:val="center"/>
        <w:rPr>
          <w:rFonts w:ascii="Arial" w:hAnsi="Arial" w:cs="Arial"/>
          <w:color w:val="auto"/>
          <w:sz w:val="20"/>
          <w:szCs w:val="20"/>
        </w:rPr>
      </w:pPr>
      <w:r w:rsidRPr="008F7F6A">
        <w:rPr>
          <w:rFonts w:ascii="Arial" w:hAnsi="Arial" w:cs="Arial"/>
          <w:color w:val="auto"/>
          <w:sz w:val="20"/>
          <w:szCs w:val="20"/>
        </w:rPr>
        <w:t>Mẫu ĐKX15</w:t>
      </w:r>
    </w:p>
    <w:p w:rsidR="009E4D74" w:rsidRPr="008F7F6A" w:rsidRDefault="009E4D74" w:rsidP="009E4D74">
      <w:pPr>
        <w:ind w:left="4320"/>
        <w:jc w:val="center"/>
        <w:rPr>
          <w:rFonts w:ascii="Arial" w:hAnsi="Arial" w:cs="Arial"/>
          <w:color w:val="auto"/>
          <w:sz w:val="20"/>
          <w:szCs w:val="20"/>
        </w:rPr>
      </w:pPr>
      <w:r w:rsidRPr="008F7F6A">
        <w:rPr>
          <w:rFonts w:ascii="Arial" w:hAnsi="Arial" w:cs="Arial"/>
          <w:color w:val="auto"/>
          <w:sz w:val="20"/>
          <w:szCs w:val="20"/>
        </w:rPr>
        <w:t>Ban hành kèm theo Thông tư số 79/2024/TT-BCA</w:t>
      </w:r>
    </w:p>
    <w:p w:rsidR="009E4D74" w:rsidRPr="008F7F6A" w:rsidRDefault="009E4D74" w:rsidP="009E4D74">
      <w:pPr>
        <w:ind w:left="4320"/>
        <w:jc w:val="center"/>
        <w:rPr>
          <w:rFonts w:ascii="Arial" w:hAnsi="Arial" w:cs="Arial"/>
          <w:color w:val="auto"/>
          <w:sz w:val="20"/>
          <w:szCs w:val="20"/>
        </w:rPr>
      </w:pPr>
      <w:r w:rsidRPr="008F7F6A">
        <w:rPr>
          <w:rFonts w:ascii="Arial" w:hAnsi="Arial" w:cs="Arial"/>
          <w:color w:val="auto"/>
          <w:sz w:val="20"/>
          <w:szCs w:val="20"/>
        </w:rPr>
        <w:t>ngày 15/11/2024 của Bộ trưởng Bộ Công an</w:t>
      </w:r>
    </w:p>
    <w:p w:rsidR="009E4D74" w:rsidRPr="008F7F6A" w:rsidRDefault="009E4D74" w:rsidP="009E4D74">
      <w:pPr>
        <w:jc w:val="both"/>
        <w:rPr>
          <w:rFonts w:ascii="Arial" w:hAnsi="Arial" w:cs="Arial"/>
          <w:b/>
          <w:bCs/>
          <w:color w:val="auto"/>
          <w:sz w:val="20"/>
          <w:szCs w:val="20"/>
        </w:rPr>
      </w:pPr>
    </w:p>
    <w:p w:rsidR="009E4D74" w:rsidRPr="008F7F6A" w:rsidRDefault="009E4D74" w:rsidP="009E4D74">
      <w:pPr>
        <w:jc w:val="center"/>
        <w:rPr>
          <w:rFonts w:ascii="Arial" w:hAnsi="Arial" w:cs="Arial"/>
          <w:b/>
          <w:bCs/>
          <w:color w:val="auto"/>
          <w:sz w:val="20"/>
          <w:szCs w:val="20"/>
        </w:rPr>
      </w:pPr>
      <w:r w:rsidRPr="008F7F6A">
        <w:rPr>
          <w:rFonts w:ascii="Arial" w:hAnsi="Arial" w:cs="Arial"/>
          <w:b/>
          <w:bCs/>
          <w:color w:val="auto"/>
          <w:sz w:val="20"/>
          <w:szCs w:val="20"/>
        </w:rPr>
        <w:t>TEM NHẬN DIỆN BIỂN SỐ XE TRÚNG ĐẤU GIÁ</w:t>
      </w:r>
    </w:p>
    <w:p w:rsidR="009E4D74" w:rsidRPr="008F7F6A" w:rsidRDefault="009E4D74" w:rsidP="009E4D74">
      <w:pPr>
        <w:jc w:val="center"/>
        <w:rPr>
          <w:rFonts w:ascii="Arial" w:hAnsi="Arial" w:cs="Arial"/>
          <w:b/>
          <w:bCs/>
          <w:color w:val="auto"/>
          <w:sz w:val="20"/>
          <w:szCs w:val="20"/>
        </w:rPr>
      </w:pPr>
    </w:p>
    <w:p w:rsidR="009E4D74" w:rsidRPr="008F7F6A" w:rsidRDefault="009E4D74" w:rsidP="009E4D74">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45E13A46" wp14:editId="6C8578A0">
            <wp:extent cx="3255010" cy="3303905"/>
            <wp:effectExtent l="0" t="0" r="0" b="0"/>
            <wp:docPr id="12" name="Picut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
                    <a:stretch/>
                  </pic:blipFill>
                  <pic:spPr>
                    <a:xfrm>
                      <a:off x="0" y="0"/>
                      <a:ext cx="3255010" cy="3303905"/>
                    </a:xfrm>
                    <a:prstGeom prst="rect">
                      <a:avLst/>
                    </a:prstGeom>
                  </pic:spPr>
                </pic:pic>
              </a:graphicData>
            </a:graphic>
          </wp:inline>
        </w:drawing>
      </w:r>
    </w:p>
    <w:p w:rsidR="009E4D74" w:rsidRPr="008F7F6A" w:rsidRDefault="009E4D74" w:rsidP="009E4D74">
      <w:pPr>
        <w:jc w:val="both"/>
        <w:rPr>
          <w:rFonts w:ascii="Arial" w:hAnsi="Arial" w:cs="Arial"/>
          <w:color w:val="auto"/>
          <w:sz w:val="20"/>
          <w:szCs w:val="20"/>
        </w:rPr>
      </w:pPr>
    </w:p>
    <w:p w:rsidR="009E4D74" w:rsidRPr="008F7F6A" w:rsidRDefault="009E4D74" w:rsidP="009E4D74">
      <w:pPr>
        <w:ind w:firstLine="720"/>
        <w:jc w:val="both"/>
        <w:rPr>
          <w:rFonts w:ascii="Arial" w:hAnsi="Arial" w:cs="Arial"/>
          <w:color w:val="auto"/>
          <w:sz w:val="20"/>
          <w:szCs w:val="20"/>
        </w:rPr>
      </w:pPr>
      <w:r w:rsidRPr="008F7F6A">
        <w:rPr>
          <w:rFonts w:ascii="Arial" w:hAnsi="Arial" w:cs="Arial"/>
          <w:color w:val="auto"/>
          <w:sz w:val="20"/>
          <w:szCs w:val="20"/>
        </w:rPr>
        <w:t>Tem nhận diện biển số xe trúng đấu giá: nền màu đỏ và màu vàng, chữ màu xanh; hình tròn, đường kính 30mm, được thiết kế bằng phần mềm thiết kế bảo an chuyên dụng, chống sao chép làm giả. Tem được in màu bằng mực chống phai trên chất liệu đề</w:t>
      </w:r>
      <w:r>
        <w:rPr>
          <w:rFonts w:ascii="Arial" w:hAnsi="Arial" w:cs="Arial"/>
          <w:color w:val="auto"/>
          <w:sz w:val="20"/>
          <w:szCs w:val="20"/>
        </w:rPr>
        <w:t xml:space="preserve"> can bóc dán.</w:t>
      </w:r>
      <w:bookmarkStart w:id="0" w:name="_GoBack"/>
      <w:bookmarkEnd w:id="0"/>
    </w:p>
    <w:p w:rsidR="0034473B" w:rsidRDefault="009E4D74" w:rsidP="009E4D74"/>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D74"/>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9E4D74"/>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2806F"/>
  <w15:chartTrackingRefBased/>
  <w15:docId w15:val="{BA88C416-95CC-495B-A0DC-A7FB9ADE7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E4D74"/>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2025-09-30T10:24:00Z</dcterms:created>
  <dcterms:modified xsi:type="dcterms:W3CDTF">2025-09-30T10:24:00Z</dcterms:modified>
</cp:coreProperties>
</file>