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5978E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CÁC BƯỚC THỰC HIỆN ĐỂ LÀM MINIPROJECT</w:t>
      </w:r>
    </w:p>
    <w:p w14:paraId="2DB6FE2D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Cấu trúc bên trong sẽ có: head, body</w:t>
      </w:r>
    </w:p>
    <w:p w14:paraId="33655AD9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&lt;html&gt;</w:t>
      </w:r>
    </w:p>
    <w:p w14:paraId="4CF92540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&lt;head&gt;</w:t>
      </w:r>
    </w:p>
    <w:p w14:paraId="3128DE33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Sẽ dùng thẻ </w:t>
      </w:r>
      <w:r>
        <w:rPr>
          <w:rFonts w:hint="default"/>
          <w:sz w:val="26"/>
          <w:szCs w:val="26"/>
          <w:highlight w:val="yellow"/>
          <w:lang w:val="en-US"/>
        </w:rPr>
        <w:t>&lt;meta&gt;</w:t>
      </w:r>
      <w:r>
        <w:rPr>
          <w:rFonts w:hint="default"/>
          <w:sz w:val="26"/>
          <w:szCs w:val="26"/>
          <w:lang w:val="en-US"/>
        </w:rPr>
        <w:t xml:space="preserve"> để xét nội dung và reponsive của thiết bị</w:t>
      </w:r>
    </w:p>
    <w:p w14:paraId="5F18F1C9">
      <w:pPr>
        <w:rPr>
          <w:rFonts w:hint="default"/>
          <w:sz w:val="26"/>
          <w:szCs w:val="26"/>
          <w:lang w:val="en-US"/>
        </w:rPr>
      </w:pPr>
    </w:p>
    <w:p w14:paraId="26D888D3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&lt;body&gt;</w:t>
      </w:r>
    </w:p>
    <w:p w14:paraId="7F890A61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3 thẻ đầu đầu tiên luôn phải có: </w:t>
      </w:r>
    </w:p>
    <w:p w14:paraId="155D39EB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&lt;header&gt;</w:t>
      </w:r>
    </w:p>
    <w:p w14:paraId="77F00EC9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Trong thẻ header phải có:</w:t>
      </w:r>
    </w:p>
    <w:p w14:paraId="6938974B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sz w:val="26"/>
          <w:szCs w:val="26"/>
          <w:highlight w:val="yellow"/>
          <w:lang w:val="en-US"/>
        </w:rPr>
        <w:t>&lt;h1&gt;</w:t>
      </w:r>
      <w:r>
        <w:rPr>
          <w:rFonts w:hint="default"/>
          <w:sz w:val="26"/>
          <w:szCs w:val="26"/>
          <w:lang w:val="en-US"/>
        </w:rPr>
        <w:t>: Chăm sóc….</w:t>
      </w:r>
    </w:p>
    <w:p w14:paraId="61175D40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sz w:val="26"/>
          <w:szCs w:val="26"/>
          <w:highlight w:val="yellow"/>
          <w:lang w:val="en-US"/>
        </w:rPr>
        <w:t>&lt;h3&gt;</w:t>
      </w:r>
      <w:r>
        <w:rPr>
          <w:rFonts w:hint="default"/>
          <w:sz w:val="26"/>
          <w:szCs w:val="26"/>
          <w:lang w:val="en-US"/>
        </w:rPr>
        <w:t xml:space="preserve"> + thẻ </w:t>
      </w:r>
      <w:r>
        <w:rPr>
          <w:rFonts w:hint="default"/>
          <w:sz w:val="26"/>
          <w:szCs w:val="26"/>
          <w:highlight w:val="yellow"/>
          <w:lang w:val="en-US"/>
        </w:rPr>
        <w:t>&lt;i&gt;</w:t>
      </w:r>
      <w:r>
        <w:rPr>
          <w:rFonts w:hint="default"/>
          <w:sz w:val="26"/>
          <w:szCs w:val="26"/>
          <w:lang w:val="en-US"/>
        </w:rPr>
        <w:t xml:space="preserve"> hoặc là</w:t>
      </w:r>
      <w:r>
        <w:rPr>
          <w:rFonts w:hint="default"/>
          <w:sz w:val="26"/>
          <w:szCs w:val="26"/>
          <w:highlight w:val="yellow"/>
          <w:lang w:val="en-US"/>
        </w:rPr>
        <w:t xml:space="preserve"> &lt;em&gt;</w:t>
      </w:r>
      <w:r>
        <w:rPr>
          <w:rFonts w:hint="default"/>
          <w:sz w:val="26"/>
          <w:szCs w:val="26"/>
          <w:lang w:val="en-US"/>
        </w:rPr>
        <w:t xml:space="preserve"> để in nghiêng</w:t>
      </w:r>
    </w:p>
    <w:p w14:paraId="491F7CB7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Rồi dùng thẻ </w:t>
      </w:r>
      <w:r>
        <w:rPr>
          <w:rFonts w:hint="default"/>
          <w:sz w:val="26"/>
          <w:szCs w:val="26"/>
          <w:highlight w:val="yellow"/>
          <w:lang w:val="en-US"/>
        </w:rPr>
        <w:t>&lt;hr&gt;</w:t>
      </w:r>
      <w:r>
        <w:rPr>
          <w:rFonts w:hint="default"/>
          <w:sz w:val="26"/>
          <w:szCs w:val="26"/>
          <w:lang w:val="en-US"/>
        </w:rPr>
        <w:t xml:space="preserve"> để làm phần kẻ ngang với thuộc tính</w:t>
      </w:r>
      <w:r>
        <w:rPr>
          <w:rFonts w:hint="default"/>
          <w:sz w:val="26"/>
          <w:szCs w:val="26"/>
          <w:highlight w:val="yellow"/>
          <w:lang w:val="en-US"/>
        </w:rPr>
        <w:t xml:space="preserve"> width = 100%</w:t>
      </w:r>
    </w:p>
    <w:p w14:paraId="4C92C965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 xml:space="preserve"> &lt; main&gt; </w:t>
      </w:r>
    </w:p>
    <w:p w14:paraId="1D52ECD1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Sử dụng thẻ </w:t>
      </w:r>
      <w:r>
        <w:rPr>
          <w:rFonts w:hint="default"/>
          <w:sz w:val="26"/>
          <w:szCs w:val="26"/>
          <w:highlight w:val="yellow"/>
          <w:lang w:val="en-US"/>
        </w:rPr>
        <w:t>&lt;h2&gt;</w:t>
      </w:r>
      <w:r>
        <w:rPr>
          <w:rFonts w:hint="default"/>
          <w:sz w:val="26"/>
          <w:szCs w:val="26"/>
          <w:lang w:val="en-US"/>
        </w:rPr>
        <w:t xml:space="preserve"> để tiêu đề đầu </w:t>
      </w:r>
    </w:p>
    <w:p w14:paraId="21813444">
      <w:pPr>
        <w:ind w:firstLine="720" w:firstLineChars="0"/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có thể sử dụng thẻ </w:t>
      </w:r>
      <w:r>
        <w:rPr>
          <w:rFonts w:hint="default"/>
          <w:sz w:val="26"/>
          <w:szCs w:val="26"/>
          <w:highlight w:val="yellow"/>
          <w:lang w:val="en-US"/>
        </w:rPr>
        <w:t xml:space="preserve">&lt;p&gt; </w:t>
      </w:r>
      <w:r>
        <w:rPr>
          <w:rFonts w:hint="default"/>
          <w:sz w:val="26"/>
          <w:szCs w:val="26"/>
          <w:lang w:val="en-US"/>
        </w:rPr>
        <w:t xml:space="preserve"> cùng với thẻ </w:t>
      </w:r>
      <w:r>
        <w:rPr>
          <w:rFonts w:hint="default"/>
          <w:sz w:val="26"/>
          <w:szCs w:val="26"/>
          <w:highlight w:val="yellow"/>
          <w:lang w:val="en-US"/>
        </w:rPr>
        <w:t>&lt;b&gt;</w:t>
      </w:r>
      <w:r>
        <w:rPr>
          <w:rFonts w:hint="default"/>
          <w:sz w:val="26"/>
          <w:szCs w:val="26"/>
          <w:lang w:val="en-US"/>
        </w:rPr>
        <w:t xml:space="preserve"> lồng bên trong </w:t>
      </w:r>
      <w:r>
        <w:rPr>
          <w:rFonts w:hint="default"/>
          <w:sz w:val="26"/>
          <w:szCs w:val="26"/>
          <w:highlight w:val="yellow"/>
          <w:lang w:val="en-US"/>
        </w:rPr>
        <w:t>&lt;p&gt;</w:t>
      </w:r>
    </w:p>
    <w:p w14:paraId="2BFF9163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(Hoặc có thể sử dụng mỗi thẻ </w:t>
      </w:r>
      <w:r>
        <w:rPr>
          <w:rFonts w:hint="default"/>
          <w:sz w:val="26"/>
          <w:szCs w:val="26"/>
          <w:highlight w:val="yellow"/>
          <w:lang w:val="en-US"/>
        </w:rPr>
        <w:t>&lt;b&gt;</w:t>
      </w:r>
      <w:r>
        <w:rPr>
          <w:rFonts w:hint="default"/>
          <w:sz w:val="26"/>
          <w:szCs w:val="26"/>
          <w:lang w:val="en-US"/>
        </w:rPr>
        <w:t xml:space="preserve"> /</w:t>
      </w:r>
      <w:r>
        <w:rPr>
          <w:rFonts w:hint="default"/>
          <w:sz w:val="26"/>
          <w:szCs w:val="26"/>
          <w:highlight w:val="yellow"/>
          <w:lang w:val="en-US"/>
        </w:rPr>
        <w:t xml:space="preserve"> &lt;span&gt; </w:t>
      </w:r>
      <w:r>
        <w:rPr>
          <w:rFonts w:hint="default"/>
          <w:sz w:val="26"/>
          <w:szCs w:val="26"/>
          <w:lang w:val="en-US"/>
        </w:rPr>
        <w:t xml:space="preserve">với thẻ </w:t>
      </w:r>
      <w:r>
        <w:rPr>
          <w:rFonts w:hint="default"/>
          <w:sz w:val="26"/>
          <w:szCs w:val="26"/>
          <w:highlight w:val="yellow"/>
          <w:lang w:val="en-US"/>
        </w:rPr>
        <w:t>&lt;b&gt;</w:t>
      </w:r>
      <w:r>
        <w:rPr>
          <w:rFonts w:hint="default"/>
          <w:sz w:val="26"/>
          <w:szCs w:val="26"/>
          <w:lang w:val="en-US"/>
        </w:rPr>
        <w:t xml:space="preserve"> lồng bên trong)</w:t>
      </w:r>
    </w:p>
    <w:p w14:paraId="50284DFC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Dùng thẻ </w:t>
      </w:r>
      <w:r>
        <w:rPr>
          <w:rFonts w:hint="default"/>
          <w:sz w:val="26"/>
          <w:szCs w:val="26"/>
          <w:highlight w:val="yellow"/>
          <w:lang w:val="en-US"/>
        </w:rPr>
        <w:t xml:space="preserve">&lt;table&gt; </w:t>
      </w:r>
      <w:r>
        <w:rPr>
          <w:rFonts w:hint="default"/>
          <w:sz w:val="26"/>
          <w:szCs w:val="26"/>
          <w:lang w:val="en-US"/>
        </w:rPr>
        <w:t xml:space="preserve">(sử dụng thuộc tính border , cellspacing và cellpadding để không có  các </w:t>
      </w:r>
      <w:r>
        <w:rPr>
          <w:rFonts w:hint="default"/>
          <w:sz w:val="26"/>
          <w:szCs w:val="26"/>
          <w:lang w:val="en-US"/>
        </w:rPr>
        <w:tab/>
        <w:t>khoảng trống giữa các ô với nhau):</w:t>
      </w:r>
    </w:p>
    <w:p w14:paraId="38E45C62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+ Ở bên trong có 7 hàng và 7 cột mỗi hàng</w:t>
      </w:r>
    </w:p>
    <w:p w14:paraId="791EC920">
      <w:pPr>
        <w:ind w:firstLine="720" w:firstLineChars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&gt; ta sẽ tạo ra 7</w:t>
      </w:r>
      <w:r>
        <w:rPr>
          <w:rFonts w:hint="default"/>
          <w:sz w:val="26"/>
          <w:szCs w:val="26"/>
          <w:highlight w:val="yellow"/>
          <w:lang w:val="en-US"/>
        </w:rPr>
        <w:t xml:space="preserve"> &lt;tr&gt;</w:t>
      </w:r>
      <w:r>
        <w:rPr>
          <w:rFonts w:hint="default"/>
          <w:sz w:val="26"/>
          <w:szCs w:val="26"/>
          <w:lang w:val="en-US"/>
        </w:rPr>
        <w:t xml:space="preserve"> mỗi </w:t>
      </w:r>
      <w:r>
        <w:rPr>
          <w:rFonts w:hint="default"/>
          <w:sz w:val="26"/>
          <w:szCs w:val="26"/>
          <w:highlight w:val="yellow"/>
          <w:lang w:val="en-US"/>
        </w:rPr>
        <w:t>&lt;tr&gt;</w:t>
      </w:r>
      <w:r>
        <w:rPr>
          <w:rFonts w:hint="default"/>
          <w:sz w:val="26"/>
          <w:szCs w:val="26"/>
          <w:lang w:val="en-US"/>
        </w:rPr>
        <w:t xml:space="preserve"> ta sẽ thêm 7 </w:t>
      </w:r>
      <w:r>
        <w:rPr>
          <w:rFonts w:hint="default"/>
          <w:sz w:val="26"/>
          <w:szCs w:val="26"/>
          <w:highlight w:val="yellow"/>
          <w:lang w:val="en-US"/>
        </w:rPr>
        <w:t>&lt;td&gt;</w:t>
      </w:r>
      <w:r>
        <w:rPr>
          <w:rFonts w:hint="default"/>
          <w:sz w:val="26"/>
          <w:szCs w:val="26"/>
          <w:lang w:val="en-US"/>
        </w:rPr>
        <w:t xml:space="preserve"> vào</w:t>
      </w:r>
    </w:p>
    <w:p w14:paraId="0E61A9C4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&lt;thead&gt;</w:t>
      </w:r>
    </w:p>
    <w:p w14:paraId="7D4F974A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Ở đây ta sẽ sử dụng </w:t>
      </w:r>
      <w:r>
        <w:rPr>
          <w:rFonts w:hint="default"/>
          <w:sz w:val="26"/>
          <w:szCs w:val="26"/>
          <w:highlight w:val="yellow"/>
          <w:lang w:val="en-US"/>
        </w:rPr>
        <w:t>&lt;th&gt;</w:t>
      </w:r>
      <w:r>
        <w:rPr>
          <w:rFonts w:hint="default"/>
          <w:sz w:val="26"/>
          <w:szCs w:val="26"/>
          <w:lang w:val="en-US"/>
        </w:rPr>
        <w:t xml:space="preserve"> để làm tiêu đề cho mỗi cột hàng đầu tiên</w:t>
      </w:r>
    </w:p>
    <w:p w14:paraId="3822785F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&lt;tbody&gt;</w:t>
      </w:r>
    </w:p>
    <w:p w14:paraId="5A55FFE4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>- Mỗi cột đầu tiên của hàng sẽ dùng thẻ</w:t>
      </w:r>
      <w:r>
        <w:rPr>
          <w:rFonts w:hint="default"/>
          <w:sz w:val="26"/>
          <w:szCs w:val="26"/>
          <w:highlight w:val="yellow"/>
          <w:lang w:val="en-US"/>
        </w:rPr>
        <w:t xml:space="preserve">  &lt;b&gt;</w:t>
      </w:r>
      <w:r>
        <w:rPr>
          <w:rFonts w:hint="default"/>
          <w:sz w:val="26"/>
          <w:szCs w:val="26"/>
          <w:lang w:val="en-US"/>
        </w:rPr>
        <w:t xml:space="preserve">  để bôi đậm phần tên khóa học</w:t>
      </w:r>
    </w:p>
    <w:p w14:paraId="36A2D789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(Hoặc có thể dùng </w:t>
      </w:r>
      <w:r>
        <w:rPr>
          <w:rFonts w:hint="default"/>
          <w:sz w:val="26"/>
          <w:szCs w:val="26"/>
          <w:highlight w:val="yellow"/>
          <w:lang w:val="en-US"/>
        </w:rPr>
        <w:t>&lt;th&gt;</w:t>
      </w:r>
      <w:r>
        <w:rPr>
          <w:rFonts w:hint="default"/>
          <w:sz w:val="26"/>
          <w:szCs w:val="26"/>
          <w:lang w:val="en-US"/>
        </w:rPr>
        <w:t xml:space="preserve"> cho mỗi cột của hàng đầu tiên và dùng thuộc tính </w:t>
      </w:r>
      <w:r>
        <w:rPr>
          <w:rFonts w:hint="default"/>
          <w:sz w:val="26"/>
          <w:szCs w:val="26"/>
          <w:highlight w:val="yellow"/>
          <w:lang w:val="en-US"/>
        </w:rPr>
        <w:t>align = “left”</w:t>
      </w:r>
      <w:r>
        <w:rPr>
          <w:rFonts w:hint="default"/>
          <w:sz w:val="26"/>
          <w:szCs w:val="26"/>
          <w:lang w:val="en-US"/>
        </w:rPr>
        <w:t xml:space="preserve"> cho cột đó)</w:t>
      </w:r>
    </w:p>
    <w:p w14:paraId="2B66C1AB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>- Ở cột thứ 5 ra sẽ dùng thuộc tính bên trong</w:t>
      </w:r>
      <w:r>
        <w:rPr>
          <w:rFonts w:hint="default"/>
          <w:sz w:val="26"/>
          <w:szCs w:val="26"/>
          <w:highlight w:val="yellow"/>
          <w:lang w:val="en-US"/>
        </w:rPr>
        <w:t xml:space="preserve"> &lt;td&gt; </w:t>
      </w:r>
      <w:r>
        <w:rPr>
          <w:rFonts w:hint="default"/>
          <w:sz w:val="26"/>
          <w:szCs w:val="26"/>
          <w:lang w:val="en-US"/>
        </w:rPr>
        <w:t>, cụ thể là rowspan để có thể gộp 2 hàng với nhau. Tương tự với cột 6 và cột tứ 7 ta cũng sẽ sử dụng rowspan để có thể gộp hàng lại với nhau</w:t>
      </w:r>
    </w:p>
    <w:p w14:paraId="6D33D1EB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Ở  cột thứ 5 hàng  đầu tiên ta  sẽ sử dụng thẻ </w:t>
      </w:r>
      <w:r>
        <w:rPr>
          <w:rFonts w:hint="default"/>
          <w:sz w:val="26"/>
          <w:szCs w:val="26"/>
          <w:highlight w:val="yellow"/>
          <w:lang w:val="en-US"/>
        </w:rPr>
        <w:t xml:space="preserve">&lt;mark&gt; </w:t>
      </w:r>
      <w:r>
        <w:rPr>
          <w:rFonts w:hint="default"/>
          <w:sz w:val="26"/>
          <w:szCs w:val="26"/>
          <w:lang w:val="en-US"/>
        </w:rPr>
        <w:t xml:space="preserve">để bôi màu đánh dấu cho văn bản </w:t>
      </w:r>
    </w:p>
    <w:p w14:paraId="5D1C4893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/>
      </w:r>
      <w:r>
        <w:rPr>
          <w:rFonts w:hint="default"/>
          <w:sz w:val="26"/>
          <w:szCs w:val="26"/>
          <w:lang w:val="en-US"/>
        </w:rPr>
        <w:tab/>
        <w:t xml:space="preserve">+ và ta sẽ sử dụng thẻ </w:t>
      </w:r>
      <w:r>
        <w:rPr>
          <w:rFonts w:hint="default"/>
          <w:sz w:val="26"/>
          <w:szCs w:val="26"/>
          <w:highlight w:val="yellow"/>
          <w:lang w:val="en-US"/>
        </w:rPr>
        <w:t>&lt;abbr title = “”&gt;</w:t>
      </w:r>
      <w:r>
        <w:rPr>
          <w:rFonts w:hint="default"/>
          <w:sz w:val="26"/>
          <w:szCs w:val="26"/>
          <w:lang w:val="en-US"/>
        </w:rPr>
        <w:t xml:space="preserve"> để có thể hiện gạch chân chấm</w:t>
      </w:r>
    </w:p>
    <w:p w14:paraId="6F5899C0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/>
      </w:r>
      <w:r>
        <w:rPr>
          <w:rFonts w:hint="default"/>
          <w:sz w:val="26"/>
          <w:szCs w:val="26"/>
          <w:lang w:val="en-US"/>
        </w:rPr>
        <w:tab/>
        <w:t xml:space="preserve">+ Ta sẽ sử dụng danh sách không đánh dấu: cụ thể là thẻ </w:t>
      </w:r>
      <w:r>
        <w:rPr>
          <w:rFonts w:hint="default"/>
          <w:sz w:val="26"/>
          <w:szCs w:val="26"/>
          <w:highlight w:val="yellow"/>
          <w:lang w:val="en-US"/>
        </w:rPr>
        <w:t>&lt;ul&gt;</w:t>
      </w:r>
      <w:r>
        <w:rPr>
          <w:rFonts w:hint="default"/>
          <w:sz w:val="26"/>
          <w:szCs w:val="26"/>
          <w:lang w:val="en-US"/>
        </w:rPr>
        <w:t xml:space="preserve"> và</w:t>
      </w:r>
      <w:r>
        <w:rPr>
          <w:rFonts w:hint="default"/>
          <w:sz w:val="26"/>
          <w:szCs w:val="26"/>
          <w:highlight w:val="yellow"/>
          <w:lang w:val="en-US"/>
        </w:rPr>
        <w:t xml:space="preserve"> &lt;li&gt; </w:t>
      </w:r>
      <w:r>
        <w:rPr>
          <w:rFonts w:hint="default"/>
          <w:sz w:val="26"/>
          <w:szCs w:val="26"/>
          <w:lang w:val="en-US"/>
        </w:rPr>
        <w:t xml:space="preserve">để liệt kê ra </w:t>
      </w:r>
      <w:r>
        <w:rPr>
          <w:rFonts w:hint="default"/>
          <w:sz w:val="26"/>
          <w:szCs w:val="26"/>
          <w:lang w:val="en-US"/>
        </w:rPr>
        <w:tab/>
        <w:t xml:space="preserve">các nội dung bên trong bảng  và mỗi một danh sách liệt kê, sử dụng thẻ </w:t>
      </w:r>
      <w:r>
        <w:rPr>
          <w:rFonts w:hint="default"/>
          <w:sz w:val="26"/>
          <w:szCs w:val="26"/>
          <w:highlight w:val="yellow"/>
          <w:lang w:val="en-US"/>
        </w:rPr>
        <w:t>&lt;b&gt;</w:t>
      </w:r>
      <w:r>
        <w:rPr>
          <w:rFonts w:hint="default"/>
          <w:sz w:val="26"/>
          <w:szCs w:val="26"/>
          <w:lang w:val="en-US"/>
        </w:rPr>
        <w:t xml:space="preserve"> / </w:t>
      </w:r>
      <w:r>
        <w:rPr>
          <w:rFonts w:hint="default"/>
          <w:sz w:val="26"/>
          <w:szCs w:val="26"/>
          <w:highlight w:val="yellow"/>
          <w:lang w:val="en-US"/>
        </w:rPr>
        <w:t>&lt;strong&gt;</w:t>
      </w:r>
      <w:r>
        <w:rPr>
          <w:rFonts w:hint="default"/>
          <w:sz w:val="26"/>
          <w:szCs w:val="26"/>
          <w:lang w:val="en-US"/>
        </w:rPr>
        <w:t xml:space="preserve">để </w:t>
      </w:r>
      <w:r>
        <w:rPr>
          <w:rFonts w:hint="default"/>
          <w:sz w:val="26"/>
          <w:szCs w:val="26"/>
          <w:lang w:val="en-US"/>
        </w:rPr>
        <w:tab/>
        <w:t xml:space="preserve">nhấn mạnh đầu nội dung và sử dụng văn bản bình thường </w:t>
      </w:r>
    </w:p>
    <w:p w14:paraId="56FF5E7D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+ ở Cột thứ 5 hàng 2 ta sẽ dùng thẻ </w:t>
      </w:r>
      <w:r>
        <w:rPr>
          <w:rFonts w:hint="default"/>
          <w:sz w:val="26"/>
          <w:szCs w:val="26"/>
          <w:highlight w:val="yellow"/>
          <w:lang w:val="en-US"/>
        </w:rPr>
        <w:t>&lt;u&gt;</w:t>
      </w:r>
      <w:r>
        <w:rPr>
          <w:rFonts w:hint="default"/>
          <w:sz w:val="26"/>
          <w:szCs w:val="26"/>
          <w:lang w:val="en-US"/>
        </w:rPr>
        <w:t xml:space="preserve"> hoặc</w:t>
      </w:r>
      <w:r>
        <w:rPr>
          <w:rFonts w:hint="default"/>
          <w:sz w:val="26"/>
          <w:szCs w:val="26"/>
          <w:highlight w:val="yellow"/>
          <w:lang w:val="en-US"/>
        </w:rPr>
        <w:t xml:space="preserve"> &lt;ins&gt;</w:t>
      </w:r>
      <w:r>
        <w:rPr>
          <w:rFonts w:hint="default"/>
          <w:sz w:val="26"/>
          <w:szCs w:val="26"/>
          <w:lang w:val="en-US"/>
        </w:rPr>
        <w:t xml:space="preserve"> để gạch chân trong nội dung “Giao tiếp </w:t>
      </w:r>
      <w:r>
        <w:rPr>
          <w:rFonts w:hint="default"/>
          <w:sz w:val="26"/>
          <w:szCs w:val="26"/>
          <w:lang w:val="en-US"/>
        </w:rPr>
        <w:tab/>
        <w:t xml:space="preserve">hiệu quả ở phần sau danh sách ta sẽ sử dụng thẻ &lt;b&gt; để nhấn mạnh phần: “phương  pháp </w:t>
      </w:r>
      <w:r>
        <w:rPr>
          <w:rFonts w:hint="default"/>
          <w:sz w:val="26"/>
          <w:szCs w:val="26"/>
          <w:lang w:val="en-US"/>
        </w:rPr>
        <w:tab/>
        <w:t>học”</w:t>
      </w:r>
    </w:p>
    <w:p w14:paraId="458944B0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Ta làm gần tương tự với các hàng phía sau</w:t>
      </w:r>
    </w:p>
    <w:p w14:paraId="511B8DE9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&lt;tfoot&gt;</w:t>
      </w:r>
    </w:p>
    <w:p w14:paraId="532DA9EA">
      <w:pPr>
        <w:rPr>
          <w:rFonts w:hint="default"/>
          <w:sz w:val="26"/>
          <w:szCs w:val="26"/>
          <w:highlight w:val="cyan"/>
          <w:lang w:val="en-US"/>
        </w:rPr>
      </w:pPr>
      <w:r>
        <w:rPr>
          <w:rFonts w:hint="default"/>
          <w:sz w:val="26"/>
          <w:szCs w:val="26"/>
          <w:highlight w:val="cyan"/>
          <w:lang w:val="en-US"/>
        </w:rPr>
        <w:t>Không có</w:t>
      </w:r>
    </w:p>
    <w:p w14:paraId="77BC8519">
      <w:pPr>
        <w:rPr>
          <w:rFonts w:hint="default"/>
          <w:sz w:val="26"/>
          <w:szCs w:val="26"/>
          <w:highlight w:val="none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Sau </w:t>
      </w:r>
      <w:r>
        <w:rPr>
          <w:rFonts w:hint="default"/>
          <w:sz w:val="26"/>
          <w:szCs w:val="26"/>
          <w:highlight w:val="yellow"/>
          <w:lang w:val="en-US"/>
        </w:rPr>
        <w:t xml:space="preserve">&lt;table&gt; </w:t>
      </w:r>
      <w:r>
        <w:rPr>
          <w:rFonts w:hint="default"/>
          <w:sz w:val="26"/>
          <w:szCs w:val="26"/>
          <w:lang w:val="en-US"/>
        </w:rPr>
        <w:t xml:space="preserve">ta sẽ dùng thẻ </w:t>
      </w:r>
      <w:r>
        <w:rPr>
          <w:rFonts w:hint="default"/>
          <w:sz w:val="26"/>
          <w:szCs w:val="26"/>
          <w:highlight w:val="yellow"/>
          <w:lang w:val="en-US"/>
        </w:rPr>
        <w:t xml:space="preserve">&lt;h2&gt; </w:t>
      </w:r>
      <w:r>
        <w:rPr>
          <w:rFonts w:hint="default"/>
          <w:sz w:val="26"/>
          <w:szCs w:val="26"/>
          <w:highlight w:val="none"/>
          <w:lang w:val="en-US"/>
        </w:rPr>
        <w:t xml:space="preserve">  lặp với “Liên kết hữu ích”</w:t>
      </w:r>
    </w:p>
    <w:p w14:paraId="0E112AE9">
      <w:pPr>
        <w:rPr>
          <w:rFonts w:hint="default"/>
          <w:sz w:val="26"/>
          <w:szCs w:val="26"/>
          <w:highlight w:val="none"/>
          <w:lang w:val="en-US"/>
        </w:rPr>
      </w:pPr>
      <w:r>
        <w:rPr>
          <w:rFonts w:hint="default"/>
          <w:sz w:val="26"/>
          <w:szCs w:val="26"/>
          <w:highlight w:val="none"/>
          <w:lang w:val="en-US"/>
        </w:rPr>
        <w:t xml:space="preserve">Sử dụng thẻ </w:t>
      </w:r>
      <w:r>
        <w:rPr>
          <w:rFonts w:hint="default"/>
          <w:sz w:val="26"/>
          <w:szCs w:val="26"/>
          <w:highlight w:val="yellow"/>
          <w:lang w:val="en-US"/>
        </w:rPr>
        <w:t>&lt;p</w:t>
      </w:r>
      <w:r>
        <w:rPr>
          <w:rFonts w:hint="default"/>
          <w:sz w:val="26"/>
          <w:szCs w:val="26"/>
          <w:highlight w:val="none"/>
          <w:lang w:val="en-US"/>
        </w:rPr>
        <w:t xml:space="preserve">&gt;  ở phần sau : </w:t>
      </w:r>
    </w:p>
    <w:p w14:paraId="510165BF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Ta sẽ sử dụng danh sách không đánh dấu để có thể liệt kê các bài viết liên quan đến khóa học:</w:t>
      </w:r>
    </w:p>
    <w:p w14:paraId="3995F0B6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Cụ thể ta sẽ sử dụng thẻ danh sách  </w:t>
      </w:r>
      <w:r>
        <w:rPr>
          <w:rFonts w:hint="default"/>
          <w:sz w:val="26"/>
          <w:szCs w:val="26"/>
          <w:highlight w:val="yellow"/>
          <w:lang w:val="en-US"/>
        </w:rPr>
        <w:t xml:space="preserve">&lt;ul&gt; </w:t>
      </w:r>
      <w:r>
        <w:rPr>
          <w:rFonts w:hint="default"/>
          <w:sz w:val="26"/>
          <w:szCs w:val="26"/>
          <w:lang w:val="en-US"/>
        </w:rPr>
        <w:t xml:space="preserve">và </w:t>
      </w:r>
      <w:r>
        <w:rPr>
          <w:rFonts w:hint="default"/>
          <w:sz w:val="26"/>
          <w:szCs w:val="26"/>
          <w:highlight w:val="yellow"/>
          <w:lang w:val="en-US"/>
        </w:rPr>
        <w:t xml:space="preserve">&lt;li&gt; </w:t>
      </w:r>
      <w:r>
        <w:rPr>
          <w:rFonts w:hint="default"/>
          <w:sz w:val="26"/>
          <w:szCs w:val="26"/>
          <w:lang w:val="en-US"/>
        </w:rPr>
        <w:t xml:space="preserve">và liêt kê ra 3 dòng </w:t>
      </w:r>
      <w:r>
        <w:rPr>
          <w:rFonts w:hint="default"/>
          <w:sz w:val="26"/>
          <w:szCs w:val="26"/>
          <w:highlight w:val="yellow"/>
          <w:lang w:val="en-US"/>
        </w:rPr>
        <w:t>&lt;li&gt;</w:t>
      </w:r>
      <w:r>
        <w:rPr>
          <w:rFonts w:hint="default"/>
          <w:sz w:val="26"/>
          <w:szCs w:val="26"/>
          <w:lang w:val="en-US"/>
        </w:rPr>
        <w:t xml:space="preserve">  mỗi dòng được liệt kê ta sẽ sử dụng thẻ </w:t>
      </w:r>
      <w:r>
        <w:rPr>
          <w:rFonts w:hint="default"/>
          <w:sz w:val="26"/>
          <w:szCs w:val="26"/>
          <w:highlight w:val="yellow"/>
          <w:lang w:val="en-US"/>
        </w:rPr>
        <w:t>&lt;a&gt;</w:t>
      </w:r>
      <w:r>
        <w:rPr>
          <w:rFonts w:hint="default"/>
          <w:sz w:val="26"/>
          <w:szCs w:val="26"/>
          <w:lang w:val="en-US"/>
        </w:rPr>
        <w:t xml:space="preserve"> cùng với thuộc tính </w:t>
      </w:r>
      <w:r>
        <w:rPr>
          <w:rFonts w:hint="default"/>
          <w:sz w:val="26"/>
          <w:szCs w:val="26"/>
          <w:highlight w:val="yellow"/>
          <w:lang w:val="en-US"/>
        </w:rPr>
        <w:t>href = “link”</w:t>
      </w:r>
      <w:r>
        <w:rPr>
          <w:rFonts w:hint="default"/>
          <w:sz w:val="26"/>
          <w:szCs w:val="26"/>
          <w:lang w:val="en-US"/>
        </w:rPr>
        <w:t xml:space="preserve"> để có thể dẫn đến với trang web được gắn vào đó</w:t>
      </w:r>
    </w:p>
    <w:p w14:paraId="46B4E083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 -  Sau danh sách ta sẽ dùng  &lt;h2&gt; để lắp nội dung “Hình ảnh về các khóa học”</w:t>
      </w:r>
    </w:p>
    <w:p w14:paraId="621AC965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Ta sẽ sử dụng thẻ </w:t>
      </w:r>
      <w:r>
        <w:rPr>
          <w:rFonts w:hint="default"/>
          <w:sz w:val="26"/>
          <w:szCs w:val="26"/>
          <w:highlight w:val="yellow"/>
          <w:lang w:val="en-US"/>
        </w:rPr>
        <w:t>&lt;img&gt;</w:t>
      </w:r>
      <w:r>
        <w:rPr>
          <w:rFonts w:hint="default"/>
          <w:sz w:val="26"/>
          <w:szCs w:val="26"/>
          <w:lang w:val="en-US"/>
        </w:rPr>
        <w:t xml:space="preserve"> để thể hiện những ảnh lên trên cùng với thuộc tính </w:t>
      </w:r>
      <w:r>
        <w:rPr>
          <w:rFonts w:hint="default"/>
          <w:sz w:val="26"/>
          <w:szCs w:val="26"/>
          <w:highlight w:val="yellow"/>
          <w:lang w:val="en-US"/>
        </w:rPr>
        <w:t>src = “link”</w:t>
      </w:r>
      <w:r>
        <w:rPr>
          <w:rFonts w:hint="default"/>
          <w:sz w:val="26"/>
          <w:szCs w:val="26"/>
          <w:lang w:val="en-US"/>
        </w:rPr>
        <w:t xml:space="preserve"> dùng để dẫn đường link ảnh, </w:t>
      </w:r>
      <w:r>
        <w:rPr>
          <w:rFonts w:hint="default"/>
          <w:sz w:val="26"/>
          <w:szCs w:val="26"/>
          <w:highlight w:val="yellow"/>
          <w:lang w:val="en-US"/>
        </w:rPr>
        <w:t>alt = “Nội dung”</w:t>
      </w:r>
      <w:r>
        <w:rPr>
          <w:rFonts w:hint="default"/>
          <w:sz w:val="26"/>
          <w:szCs w:val="26"/>
          <w:lang w:val="en-US"/>
        </w:rPr>
        <w:t xml:space="preserve"> để hiện thị ra nội dung khi đường dẫn bị lỗi</w:t>
      </w:r>
    </w:p>
    <w:p w14:paraId="387C755C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Sau khi dùng </w:t>
      </w:r>
      <w:r>
        <w:rPr>
          <w:rFonts w:hint="default"/>
          <w:sz w:val="26"/>
          <w:szCs w:val="26"/>
          <w:highlight w:val="yellow"/>
          <w:lang w:val="en-US"/>
        </w:rPr>
        <w:t>&lt;img&gt;</w:t>
      </w:r>
      <w:r>
        <w:rPr>
          <w:rFonts w:hint="default"/>
          <w:sz w:val="26"/>
          <w:szCs w:val="26"/>
          <w:lang w:val="en-US"/>
        </w:rPr>
        <w:t xml:space="preserve"> ta sẽ dùng thẻ </w:t>
      </w:r>
      <w:r>
        <w:rPr>
          <w:rFonts w:hint="default"/>
          <w:sz w:val="26"/>
          <w:szCs w:val="26"/>
          <w:highlight w:val="yellow"/>
          <w:lang w:val="en-US"/>
        </w:rPr>
        <w:t>&lt;p&gt;</w:t>
      </w:r>
      <w:r>
        <w:rPr>
          <w:rFonts w:hint="default"/>
          <w:sz w:val="26"/>
          <w:szCs w:val="26"/>
          <w:lang w:val="en-US"/>
        </w:rPr>
        <w:t xml:space="preserve"> bên trong sẽ sử dụng thẻ </w:t>
      </w:r>
      <w:r>
        <w:rPr>
          <w:rFonts w:hint="default"/>
          <w:sz w:val="26"/>
          <w:szCs w:val="26"/>
          <w:highlight w:val="yellow"/>
          <w:lang w:val="en-US"/>
        </w:rPr>
        <w:t>&lt;b&gt; /&lt;strong&gt;  dùng để in đạm</w:t>
      </w:r>
      <w:r>
        <w:rPr>
          <w:rFonts w:hint="default"/>
          <w:sz w:val="26"/>
          <w:szCs w:val="26"/>
          <w:lang w:val="en-US"/>
        </w:rPr>
        <w:t xml:space="preserve"> cùng với thẻ </w:t>
      </w:r>
      <w:r>
        <w:rPr>
          <w:rFonts w:hint="default"/>
          <w:sz w:val="26"/>
          <w:szCs w:val="26"/>
          <w:highlight w:val="yellow"/>
          <w:lang w:val="en-US"/>
        </w:rPr>
        <w:t>&lt;i&gt;/&lt;em&gt;</w:t>
      </w:r>
      <w:r>
        <w:rPr>
          <w:rFonts w:hint="default"/>
          <w:sz w:val="26"/>
          <w:szCs w:val="26"/>
          <w:lang w:val="en-US"/>
        </w:rPr>
        <w:t xml:space="preserve"> dùng để in nghiêng</w:t>
      </w:r>
    </w:p>
    <w:p w14:paraId="7632B627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 + tương tự với cái bên dưới</w:t>
      </w:r>
    </w:p>
    <w:p w14:paraId="488C5DE4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Ta sẽ sử dụng thẻ </w:t>
      </w:r>
      <w:r>
        <w:rPr>
          <w:rFonts w:hint="default"/>
          <w:sz w:val="26"/>
          <w:szCs w:val="26"/>
          <w:highlight w:val="yellow"/>
          <w:lang w:val="en-US"/>
        </w:rPr>
        <w:t>&lt;h2&gt;</w:t>
      </w:r>
      <w:r>
        <w:rPr>
          <w:rFonts w:hint="default"/>
          <w:sz w:val="26"/>
          <w:szCs w:val="26"/>
          <w:lang w:val="en-US"/>
        </w:rPr>
        <w:t xml:space="preserve"> để lắp với &lt;Đăng ký khóa hoc…</w:t>
      </w:r>
    </w:p>
    <w:p w14:paraId="64D4B0E9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 Sử dụng thẻ </w:t>
      </w:r>
      <w:r>
        <w:rPr>
          <w:rFonts w:hint="default"/>
          <w:sz w:val="26"/>
          <w:szCs w:val="26"/>
          <w:highlight w:val="yellow"/>
          <w:lang w:val="en-US"/>
        </w:rPr>
        <w:t>&lt;form&gt;</w:t>
      </w:r>
      <w:r>
        <w:rPr>
          <w:rFonts w:hint="default"/>
          <w:sz w:val="26"/>
          <w:szCs w:val="26"/>
          <w:lang w:val="en-US"/>
        </w:rPr>
        <w:t xml:space="preserve"> để tạo ra biểu mẫu đăng ký khóa học</w:t>
      </w:r>
    </w:p>
    <w:p w14:paraId="3167D4ED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>- Cùng với đó ta sẽ sử dụng thẻ &lt;table&gt; để có thể tách một cách hợp lý, sẽ có 7 hàng và 2 cột</w:t>
      </w:r>
    </w:p>
    <w:p w14:paraId="6967BA4A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  <w:t xml:space="preserve">-&gt; ta sẽ tạo 7 </w:t>
      </w:r>
      <w:r>
        <w:rPr>
          <w:rFonts w:hint="default"/>
          <w:sz w:val="26"/>
          <w:szCs w:val="26"/>
          <w:highlight w:val="yellow"/>
          <w:lang w:val="en-US"/>
        </w:rPr>
        <w:t xml:space="preserve">&lt;tr&gt; </w:t>
      </w:r>
      <w:r>
        <w:rPr>
          <w:rFonts w:hint="default"/>
          <w:sz w:val="26"/>
          <w:szCs w:val="26"/>
          <w:lang w:val="en-US"/>
        </w:rPr>
        <w:t xml:space="preserve">mỗi &lt;tr&gt; ta sẽ tạo thêm 2 </w:t>
      </w:r>
      <w:r>
        <w:rPr>
          <w:rFonts w:hint="default"/>
          <w:sz w:val="26"/>
          <w:szCs w:val="26"/>
          <w:highlight w:val="yellow"/>
          <w:lang w:val="en-US"/>
        </w:rPr>
        <w:t>&lt;td&gt;</w:t>
      </w:r>
    </w:p>
    <w:p w14:paraId="79BF68AB">
      <w:p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ab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37F2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6D105E5D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Hàng</w:t>
            </w:r>
          </w:p>
        </w:tc>
        <w:tc>
          <w:tcPr>
            <w:tcW w:w="2840" w:type="dxa"/>
            <w:vAlign w:val="top"/>
          </w:tcPr>
          <w:p w14:paraId="02381C2E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Cột 1</w:t>
            </w:r>
          </w:p>
        </w:tc>
        <w:tc>
          <w:tcPr>
            <w:tcW w:w="2840" w:type="dxa"/>
            <w:vAlign w:val="top"/>
          </w:tcPr>
          <w:p w14:paraId="2051C12A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Cột 2</w:t>
            </w:r>
          </w:p>
        </w:tc>
      </w:tr>
      <w:tr w14:paraId="3016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C9D2B84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840" w:type="dxa"/>
            <w:vAlign w:val="top"/>
          </w:tcPr>
          <w:p w14:paraId="3C184C0C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4B818FDB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&lt;input&gt; + thuộc tính id, name</w:t>
            </w:r>
          </w:p>
          <w:p w14:paraId="6D2F786D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Type = “text”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chỉ nhập văn bản</w:t>
            </w:r>
          </w:p>
        </w:tc>
      </w:tr>
      <w:tr w14:paraId="38B2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18CD95A8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840" w:type="dxa"/>
            <w:vAlign w:val="top"/>
          </w:tcPr>
          <w:p w14:paraId="24E16C6F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3773877E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&lt;input&gt; + thuộc tính id, name</w:t>
            </w:r>
          </w:p>
          <w:p w14:paraId="151DB6FE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Type = “email”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chỉ được nhập định dạng email</w:t>
            </w:r>
          </w:p>
        </w:tc>
      </w:tr>
      <w:tr w14:paraId="18B2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14DD8CC3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840" w:type="dxa"/>
            <w:vAlign w:val="top"/>
          </w:tcPr>
          <w:p w14:paraId="7319EEEA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45CEF104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&lt;input&gt; + thuộc tính id, name</w:t>
            </w:r>
          </w:p>
          <w:p w14:paraId="5C684362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 xml:space="preserve">Type = “tel” 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nhập số điện thoại nhưng không có định dạng nên ta sẽ thêm thuộc tính  pattern để định dạng số</w:t>
            </w:r>
          </w:p>
        </w:tc>
      </w:tr>
      <w:tr w14:paraId="41BB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30D341C2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840" w:type="dxa"/>
            <w:vAlign w:val="top"/>
          </w:tcPr>
          <w:p w14:paraId="0002D41E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33369B39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&lt;select&gt;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+ thuộc tính id, name</w:t>
            </w:r>
          </w:p>
          <w:p w14:paraId="7DFBB90A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Cùng với đó là thẻ &lt;option&gt;  cùng với </w:t>
            </w:r>
            <w:bookmarkStart w:id="0" w:name="_GoBack"/>
            <w:bookmarkEnd w:id="0"/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thuộc tính value , selected</w:t>
            </w:r>
          </w:p>
        </w:tc>
      </w:tr>
      <w:tr w14:paraId="06E8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503710CB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840" w:type="dxa"/>
            <w:vAlign w:val="top"/>
          </w:tcPr>
          <w:p w14:paraId="51A555A7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45669DA4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&lt;input&gt; + thuộc tính id, name</w:t>
            </w:r>
          </w:p>
          <w:p w14:paraId="7EE2AAC5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Type = “number”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chỉ bắt nhập số nguyên và sẽ để min =  1  và value = 1</w:t>
            </w:r>
          </w:p>
        </w:tc>
      </w:tr>
      <w:tr w14:paraId="0069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4" w:hRule="atLeast"/>
        </w:trPr>
        <w:tc>
          <w:tcPr>
            <w:tcW w:w="2840" w:type="dxa"/>
            <w:vAlign w:val="top"/>
          </w:tcPr>
          <w:p w14:paraId="0B33A9E0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840" w:type="dxa"/>
            <w:vAlign w:val="top"/>
          </w:tcPr>
          <w:p w14:paraId="3416FEA2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167CC60B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&lt;input&gt; + thuộc tính id, name</w:t>
            </w:r>
          </w:p>
          <w:p w14:paraId="047835A6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Type = “date”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chỉ bắt nhận ngày tháng năm</w:t>
            </w:r>
          </w:p>
        </w:tc>
      </w:tr>
      <w:tr w14:paraId="27CA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4" w:hRule="atLeast"/>
        </w:trPr>
        <w:tc>
          <w:tcPr>
            <w:tcW w:w="2840" w:type="dxa"/>
            <w:vAlign w:val="top"/>
          </w:tcPr>
          <w:p w14:paraId="3E0E10D0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840" w:type="dxa"/>
            <w:vAlign w:val="top"/>
          </w:tcPr>
          <w:p w14:paraId="33C6C7E3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&lt;label&gt; + thuộc tính for</w:t>
            </w:r>
          </w:p>
        </w:tc>
        <w:tc>
          <w:tcPr>
            <w:tcW w:w="2840" w:type="dxa"/>
            <w:vAlign w:val="top"/>
          </w:tcPr>
          <w:p w14:paraId="435EBD64">
            <w:pPr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highlight w:val="yellow"/>
                <w:vertAlign w:val="baseline"/>
                <w:lang w:val="en-US"/>
              </w:rPr>
              <w:t>&lt;textarea&gt;</w:t>
            </w: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 xml:space="preserve"> +thuộc tính id, name, có thể thêm rows và cols tăng kích thước</w:t>
            </w:r>
          </w:p>
        </w:tc>
      </w:tr>
    </w:tbl>
    <w:p w14:paraId="4600D8F1">
      <w:pPr>
        <w:rPr>
          <w:rFonts w:hint="default"/>
          <w:sz w:val="26"/>
          <w:szCs w:val="26"/>
          <w:highlight w:val="none"/>
          <w:lang w:val="en-US"/>
        </w:rPr>
      </w:pPr>
      <w:r>
        <w:rPr>
          <w:rFonts w:hint="default"/>
          <w:sz w:val="26"/>
          <w:szCs w:val="26"/>
          <w:highlight w:val="none"/>
          <w:lang w:val="en-US"/>
        </w:rPr>
        <w:t>Sau khi qua &lt;table&gt; ta sẽ  có thể  dùng</w:t>
      </w:r>
    </w:p>
    <w:p w14:paraId="288873ED">
      <w:pPr>
        <w:rPr>
          <w:rFonts w:hint="default"/>
          <w:sz w:val="26"/>
          <w:szCs w:val="26"/>
          <w:highlight w:val="none"/>
          <w:lang w:val="en-US"/>
        </w:rPr>
      </w:pPr>
      <w:r>
        <w:rPr>
          <w:rFonts w:hint="default"/>
          <w:sz w:val="26"/>
          <w:szCs w:val="26"/>
          <w:highlight w:val="none"/>
          <w:lang w:val="en-US"/>
        </w:rPr>
        <w:t xml:space="preserve">- </w:t>
      </w:r>
      <w:r>
        <w:rPr>
          <w:rFonts w:hint="default"/>
          <w:sz w:val="26"/>
          <w:szCs w:val="26"/>
          <w:highlight w:val="yellow"/>
          <w:lang w:val="en-US"/>
        </w:rPr>
        <w:t>&lt;button&gt;</w:t>
      </w:r>
      <w:r>
        <w:rPr>
          <w:rFonts w:hint="default"/>
          <w:sz w:val="26"/>
          <w:szCs w:val="26"/>
          <w:highlight w:val="none"/>
          <w:lang w:val="en-US"/>
        </w:rPr>
        <w:t xml:space="preserve"> với thuộc tính </w:t>
      </w:r>
      <w:r>
        <w:rPr>
          <w:rFonts w:hint="default"/>
          <w:sz w:val="26"/>
          <w:szCs w:val="26"/>
          <w:highlight w:val="yellow"/>
          <w:lang w:val="en-US"/>
        </w:rPr>
        <w:t>type = “submit”</w:t>
      </w:r>
      <w:r>
        <w:rPr>
          <w:rFonts w:hint="default"/>
          <w:sz w:val="26"/>
          <w:szCs w:val="26"/>
          <w:highlight w:val="none"/>
          <w:lang w:val="en-US"/>
        </w:rPr>
        <w:t xml:space="preserve"> / &lt;input&gt; + thuộc tính </w:t>
      </w:r>
      <w:r>
        <w:rPr>
          <w:rFonts w:hint="default"/>
          <w:sz w:val="26"/>
          <w:szCs w:val="26"/>
          <w:highlight w:val="yellow"/>
          <w:lang w:val="en-US"/>
        </w:rPr>
        <w:t xml:space="preserve">value = “Gửi…” type = “submit”, </w:t>
      </w:r>
      <w:r>
        <w:rPr>
          <w:rFonts w:hint="default"/>
          <w:sz w:val="26"/>
          <w:szCs w:val="26"/>
          <w:highlight w:val="none"/>
          <w:lang w:val="en-US"/>
        </w:rPr>
        <w:t xml:space="preserve">name = “Bất kỳ” </w:t>
      </w:r>
    </w:p>
    <w:p w14:paraId="1619B385">
      <w:pPr>
        <w:rPr>
          <w:rFonts w:hint="default"/>
          <w:b/>
          <w:bCs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none"/>
          <w:lang w:val="en-US"/>
        </w:rPr>
        <w:t xml:space="preserve">- </w:t>
      </w:r>
      <w:r>
        <w:rPr>
          <w:rFonts w:hint="default"/>
          <w:sz w:val="26"/>
          <w:szCs w:val="26"/>
          <w:highlight w:val="yellow"/>
          <w:lang w:val="en-US"/>
        </w:rPr>
        <w:t>&lt;button&gt;</w:t>
      </w:r>
      <w:r>
        <w:rPr>
          <w:rFonts w:hint="default"/>
          <w:sz w:val="26"/>
          <w:szCs w:val="26"/>
          <w:highlight w:val="none"/>
          <w:lang w:val="en-US"/>
        </w:rPr>
        <w:t xml:space="preserve"> với thuộc tính </w:t>
      </w:r>
      <w:r>
        <w:rPr>
          <w:rFonts w:hint="default"/>
          <w:sz w:val="26"/>
          <w:szCs w:val="26"/>
          <w:highlight w:val="yellow"/>
          <w:lang w:val="en-US"/>
        </w:rPr>
        <w:t>type = “reset”</w:t>
      </w:r>
      <w:r>
        <w:rPr>
          <w:rFonts w:hint="default"/>
          <w:sz w:val="26"/>
          <w:szCs w:val="26"/>
          <w:highlight w:val="none"/>
          <w:lang w:val="en-US"/>
        </w:rPr>
        <w:t xml:space="preserve"> / &lt;input&gt; + thuộc tính </w:t>
      </w:r>
      <w:r>
        <w:rPr>
          <w:rFonts w:hint="default"/>
          <w:sz w:val="26"/>
          <w:szCs w:val="26"/>
          <w:highlight w:val="yellow"/>
          <w:lang w:val="en-US"/>
        </w:rPr>
        <w:t xml:space="preserve">value = “Gửi…” type = “reset” </w:t>
      </w:r>
      <w:r>
        <w:rPr>
          <w:rFonts w:hint="default"/>
          <w:sz w:val="26"/>
          <w:szCs w:val="26"/>
          <w:highlight w:val="none"/>
          <w:lang w:val="en-US"/>
        </w:rPr>
        <w:t xml:space="preserve">name = “Bất kỳ” </w:t>
      </w:r>
    </w:p>
    <w:p w14:paraId="6B75E637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&lt;footer&gt;</w:t>
      </w:r>
    </w:p>
    <w:p w14:paraId="71BE9A18">
      <w:pPr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Dùng thẻ </w:t>
      </w:r>
      <w:r>
        <w:rPr>
          <w:rFonts w:hint="default"/>
          <w:sz w:val="26"/>
          <w:szCs w:val="26"/>
          <w:highlight w:val="yellow"/>
          <w:lang w:val="en-US"/>
        </w:rPr>
        <w:t>&lt;hr&gt;</w:t>
      </w:r>
      <w:r>
        <w:rPr>
          <w:rFonts w:hint="default"/>
          <w:sz w:val="26"/>
          <w:szCs w:val="26"/>
          <w:lang w:val="en-US"/>
        </w:rPr>
        <w:t xml:space="preserve"> để làm phần kẻ ngang với thuộc tính</w:t>
      </w:r>
      <w:r>
        <w:rPr>
          <w:rFonts w:hint="default"/>
          <w:sz w:val="26"/>
          <w:szCs w:val="26"/>
          <w:highlight w:val="yellow"/>
          <w:lang w:val="en-US"/>
        </w:rPr>
        <w:t xml:space="preserve"> width = 100%</w:t>
      </w:r>
    </w:p>
    <w:p w14:paraId="382D2647">
      <w:pPr>
        <w:rPr>
          <w:rFonts w:hint="default"/>
          <w:sz w:val="26"/>
          <w:szCs w:val="26"/>
          <w:highlight w:val="none"/>
          <w:lang w:val="en-US"/>
        </w:rPr>
      </w:pPr>
      <w:r>
        <w:rPr>
          <w:rFonts w:hint="default"/>
          <w:sz w:val="26"/>
          <w:szCs w:val="26"/>
          <w:highlight w:val="none"/>
          <w:lang w:val="en-US"/>
        </w:rPr>
        <w:t xml:space="preserve">Sử dụng </w:t>
      </w:r>
      <w:r>
        <w:rPr>
          <w:rFonts w:hint="default"/>
          <w:sz w:val="26"/>
          <w:szCs w:val="26"/>
          <w:highlight w:val="yellow"/>
          <w:lang w:val="en-US"/>
        </w:rPr>
        <w:t xml:space="preserve">&lt;p&gt; </w:t>
      </w:r>
      <w:r>
        <w:rPr>
          <w:rFonts w:hint="default"/>
          <w:sz w:val="26"/>
          <w:szCs w:val="26"/>
          <w:highlight w:val="none"/>
          <w:lang w:val="en-US"/>
        </w:rPr>
        <w:t xml:space="preserve">với thẻ </w:t>
      </w:r>
      <w:r>
        <w:rPr>
          <w:rFonts w:hint="default"/>
          <w:sz w:val="26"/>
          <w:szCs w:val="26"/>
          <w:highlight w:val="yellow"/>
          <w:lang w:val="en-US"/>
        </w:rPr>
        <w:t>&lt;b&gt;</w:t>
      </w:r>
      <w:r>
        <w:rPr>
          <w:rFonts w:hint="default"/>
          <w:sz w:val="26"/>
          <w:szCs w:val="26"/>
          <w:highlight w:val="none"/>
          <w:lang w:val="en-US"/>
        </w:rPr>
        <w:t xml:space="preserve"> / </w:t>
      </w:r>
      <w:r>
        <w:rPr>
          <w:rFonts w:hint="default"/>
          <w:sz w:val="26"/>
          <w:szCs w:val="26"/>
          <w:highlight w:val="yellow"/>
          <w:lang w:val="en-US"/>
        </w:rPr>
        <w:t>&lt;strong&gt;</w:t>
      </w:r>
      <w:r>
        <w:rPr>
          <w:rFonts w:hint="default"/>
          <w:sz w:val="26"/>
          <w:szCs w:val="26"/>
          <w:highlight w:val="none"/>
          <w:lang w:val="en-US"/>
        </w:rPr>
        <w:t xml:space="preserve"> thêm vào : Liên hệ </w:t>
      </w:r>
    </w:p>
    <w:p w14:paraId="13697EC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96A57"/>
    <w:rsid w:val="4BF9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2025-12-29T14:21:00Z</dcterms:created>
  <dc:creator>hển nguyễn</dc:creator>
  <cp:lastModifiedBy>hển nguyễn</cp:lastModifiedBy>
  <dcterms:modified xsi:type="dcterms:W3CDTF">2025-12-29T17:44:48Z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089A72E85D664E23B92CABE5FFAACA93_11</vt:lpwstr>
  </property>
</Properties>
</file>