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B8CA" w14:textId="77777777" w:rsidR="00D91E88" w:rsidRPr="00D91E88" w:rsidRDefault="00D91E88" w:rsidP="00D91E88">
      <w:pPr>
        <w:shd w:val="clear" w:color="auto" w:fill="FFFFFF"/>
        <w:spacing w:after="75" w:line="240" w:lineRule="auto"/>
        <w:textAlignment w:val="baseline"/>
        <w:outlineLvl w:val="0"/>
        <w:rPr>
          <w:rFonts w:ascii="Open Sans" w:eastAsia="Times New Roman" w:hAnsi="Open Sans" w:cs="Open Sans"/>
          <w:color w:val="3D3D3D"/>
          <w:kern w:val="36"/>
          <w:sz w:val="30"/>
          <w:szCs w:val="30"/>
        </w:rPr>
      </w:pPr>
      <w:r w:rsidRPr="00D91E88">
        <w:rPr>
          <w:rFonts w:ascii="Open Sans" w:eastAsia="Times New Roman" w:hAnsi="Open Sans" w:cs="Open Sans"/>
          <w:color w:val="3D3D3D"/>
          <w:kern w:val="36"/>
          <w:sz w:val="30"/>
          <w:szCs w:val="30"/>
        </w:rPr>
        <w:t>Sách: 5 Nguyên T</w:t>
      </w:r>
      <w:r w:rsidRPr="00D91E88">
        <w:rPr>
          <w:rFonts w:ascii="Calibri" w:eastAsia="Times New Roman" w:hAnsi="Calibri" w:cs="Calibri"/>
          <w:color w:val="3D3D3D"/>
          <w:kern w:val="36"/>
          <w:sz w:val="30"/>
          <w:szCs w:val="30"/>
        </w:rPr>
        <w:t>ắ</w:t>
      </w:r>
      <w:r w:rsidRPr="00D91E88">
        <w:rPr>
          <w:rFonts w:ascii="Open Sans" w:eastAsia="Times New Roman" w:hAnsi="Open Sans" w:cs="Open Sans"/>
          <w:color w:val="3D3D3D"/>
          <w:kern w:val="36"/>
          <w:sz w:val="30"/>
          <w:szCs w:val="30"/>
        </w:rPr>
        <w:t>c Thép, 15 Thu</w:t>
      </w:r>
      <w:r w:rsidRPr="00D91E88">
        <w:rPr>
          <w:rFonts w:ascii="Calibri" w:eastAsia="Times New Roman" w:hAnsi="Calibri" w:cs="Calibri"/>
          <w:color w:val="3D3D3D"/>
          <w:kern w:val="36"/>
          <w:sz w:val="30"/>
          <w:szCs w:val="30"/>
        </w:rPr>
        <w:t>ậ</w:t>
      </w:r>
      <w:r w:rsidRPr="00D91E88">
        <w:rPr>
          <w:rFonts w:ascii="Open Sans" w:eastAsia="Times New Roman" w:hAnsi="Open Sans" w:cs="Open Sans"/>
          <w:color w:val="3D3D3D"/>
          <w:kern w:val="36"/>
          <w:sz w:val="30"/>
          <w:szCs w:val="30"/>
        </w:rPr>
        <w:t>t Bán Hàng Thành Công</w:t>
      </w:r>
    </w:p>
    <w:p w14:paraId="613C1125" w14:textId="77777777" w:rsidR="00D91E88" w:rsidRPr="00D91E88" w:rsidRDefault="00D91E88" w:rsidP="00D91E88">
      <w:pPr>
        <w:spacing w:after="0" w:line="240" w:lineRule="auto"/>
        <w:rPr>
          <w:rFonts w:eastAsia="Times New Roman"/>
          <w:sz w:val="24"/>
          <w:szCs w:val="24"/>
        </w:rPr>
      </w:pPr>
      <w:r w:rsidRPr="00D91E88">
        <w:rPr>
          <w:rFonts w:ascii="Open Sans" w:eastAsia="Times New Roman" w:hAnsi="Open Sans" w:cs="Open Sans"/>
          <w:b/>
          <w:bCs/>
          <w:color w:val="2E2D2D"/>
          <w:sz w:val="21"/>
          <w:szCs w:val="21"/>
          <w:bdr w:val="none" w:sz="0" w:space="0" w:color="auto" w:frame="1"/>
          <w:shd w:val="clear" w:color="auto" w:fill="FFFFFF"/>
        </w:rPr>
        <w:t>Mã s</w:t>
      </w:r>
      <w:r w:rsidRPr="00D91E88">
        <w:rPr>
          <w:rFonts w:ascii="Calibri" w:eastAsia="Times New Roman" w:hAnsi="Calibri" w:cs="Calibri"/>
          <w:b/>
          <w:bCs/>
          <w:color w:val="2E2D2D"/>
          <w:sz w:val="21"/>
          <w:szCs w:val="21"/>
          <w:bdr w:val="none" w:sz="0" w:space="0" w:color="auto" w:frame="1"/>
          <w:shd w:val="clear" w:color="auto" w:fill="FFFFFF"/>
        </w:rPr>
        <w:t>ả</w:t>
      </w:r>
      <w:r w:rsidRPr="00D91E88">
        <w:rPr>
          <w:rFonts w:ascii="Open Sans" w:eastAsia="Times New Roman" w:hAnsi="Open Sans" w:cs="Open Sans"/>
          <w:b/>
          <w:bCs/>
          <w:color w:val="2E2D2D"/>
          <w:sz w:val="21"/>
          <w:szCs w:val="21"/>
          <w:bdr w:val="none" w:sz="0" w:space="0" w:color="auto" w:frame="1"/>
          <w:shd w:val="clear" w:color="auto" w:fill="FFFFFF"/>
        </w:rPr>
        <w:t>n ph</w:t>
      </w:r>
      <w:r w:rsidRPr="00D91E88">
        <w:rPr>
          <w:rFonts w:ascii="Calibri" w:eastAsia="Times New Roman" w:hAnsi="Calibri" w:cs="Calibri"/>
          <w:b/>
          <w:bCs/>
          <w:color w:val="2E2D2D"/>
          <w:sz w:val="21"/>
          <w:szCs w:val="21"/>
          <w:bdr w:val="none" w:sz="0" w:space="0" w:color="auto" w:frame="1"/>
          <w:shd w:val="clear" w:color="auto" w:fill="FFFFFF"/>
        </w:rPr>
        <w:t>ẩ</w:t>
      </w:r>
      <w:r w:rsidRPr="00D91E88">
        <w:rPr>
          <w:rFonts w:ascii="Open Sans" w:eastAsia="Times New Roman" w:hAnsi="Open Sans" w:cs="Open Sans"/>
          <w:b/>
          <w:bCs/>
          <w:color w:val="2E2D2D"/>
          <w:sz w:val="21"/>
          <w:szCs w:val="21"/>
          <w:bdr w:val="none" w:sz="0" w:space="0" w:color="auto" w:frame="1"/>
          <w:shd w:val="clear" w:color="auto" w:fill="FFFFFF"/>
        </w:rPr>
        <w:t>m:</w:t>
      </w:r>
      <w:r w:rsidRPr="00D91E88">
        <w:rPr>
          <w:rFonts w:ascii="Open Sans" w:eastAsia="Times New Roman" w:hAnsi="Open Sans" w:cs="Open Sans"/>
          <w:i/>
          <w:iCs/>
          <w:color w:val="2E2D2D"/>
          <w:sz w:val="21"/>
          <w:szCs w:val="21"/>
          <w:bdr w:val="none" w:sz="0" w:space="0" w:color="auto" w:frame="1"/>
          <w:shd w:val="clear" w:color="auto" w:fill="FFFFFF"/>
        </w:rPr>
        <w:t> 8936067595710</w:t>
      </w:r>
    </w:p>
    <w:p w14:paraId="586AAAB5" w14:textId="77777777" w:rsidR="00D91E88" w:rsidRPr="00D91E88" w:rsidRDefault="00D91E88" w:rsidP="00D91E8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 xml:space="preserve">Tác </w:t>
      </w:r>
      <w:proofErr w:type="gramStart"/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>gi</w:t>
      </w:r>
      <w:r w:rsidRPr="00D91E88">
        <w:rPr>
          <w:rFonts w:ascii="Calibri" w:eastAsia="Times New Roman" w:hAnsi="Calibri" w:cs="Calibri"/>
          <w:color w:val="2E2D2D"/>
          <w:sz w:val="21"/>
          <w:szCs w:val="21"/>
        </w:rPr>
        <w:t>ả</w:t>
      </w:r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 xml:space="preserve"> :</w:t>
      </w:r>
      <w:proofErr w:type="gramEnd"/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> </w:t>
      </w:r>
      <w:hyperlink r:id="rId5" w:history="1">
        <w:r w:rsidRPr="00D91E88">
          <w:rPr>
            <w:rFonts w:ascii="Open Sans" w:eastAsia="Times New Roman" w:hAnsi="Open Sans" w:cs="Open Sans"/>
            <w:color w:val="2E2D2D"/>
            <w:sz w:val="21"/>
            <w:szCs w:val="21"/>
            <w:u w:val="single"/>
            <w:bdr w:val="none" w:sz="0" w:space="0" w:color="auto" w:frame="1"/>
          </w:rPr>
          <w:t>Lí Tu</w:t>
        </w:r>
        <w:r w:rsidRPr="00D91E88">
          <w:rPr>
            <w:rFonts w:ascii="Calibri" w:eastAsia="Times New Roman" w:hAnsi="Calibri" w:cs="Calibri"/>
            <w:color w:val="2E2D2D"/>
            <w:sz w:val="21"/>
            <w:szCs w:val="21"/>
            <w:u w:val="single"/>
            <w:bdr w:val="none" w:sz="0" w:space="0" w:color="auto" w:frame="1"/>
          </w:rPr>
          <w:t>ấ</w:t>
        </w:r>
        <w:r w:rsidRPr="00D91E88">
          <w:rPr>
            <w:rFonts w:ascii="Open Sans" w:eastAsia="Times New Roman" w:hAnsi="Open Sans" w:cs="Open Sans"/>
            <w:color w:val="2E2D2D"/>
            <w:sz w:val="21"/>
            <w:szCs w:val="21"/>
            <w:u w:val="single"/>
            <w:bdr w:val="none" w:sz="0" w:space="0" w:color="auto" w:frame="1"/>
          </w:rPr>
          <w:t>n Ki</w:t>
        </w:r>
        <w:r w:rsidRPr="00D91E88">
          <w:rPr>
            <w:rFonts w:ascii="Calibri" w:eastAsia="Times New Roman" w:hAnsi="Calibri" w:cs="Calibri"/>
            <w:color w:val="2E2D2D"/>
            <w:sz w:val="21"/>
            <w:szCs w:val="21"/>
            <w:u w:val="single"/>
            <w:bdr w:val="none" w:sz="0" w:space="0" w:color="auto" w:frame="1"/>
          </w:rPr>
          <w:t>ệ</w:t>
        </w:r>
        <w:r w:rsidRPr="00D91E88">
          <w:rPr>
            <w:rFonts w:ascii="Open Sans" w:eastAsia="Times New Roman" w:hAnsi="Open Sans" w:cs="Open Sans"/>
            <w:color w:val="2E2D2D"/>
            <w:sz w:val="21"/>
            <w:szCs w:val="21"/>
            <w:u w:val="single"/>
            <w:bdr w:val="none" w:sz="0" w:space="0" w:color="auto" w:frame="1"/>
          </w:rPr>
          <w:t>t</w:t>
        </w:r>
      </w:hyperlink>
    </w:p>
    <w:p w14:paraId="0F23BBAC" w14:textId="77777777" w:rsidR="00D91E88" w:rsidRPr="00D91E88" w:rsidRDefault="00D91E88" w:rsidP="00D91E8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>D</w:t>
      </w:r>
      <w:r w:rsidRPr="00D91E88">
        <w:rPr>
          <w:rFonts w:ascii="Calibri" w:eastAsia="Times New Roman" w:hAnsi="Calibri" w:cs="Calibri"/>
          <w:color w:val="2E2D2D"/>
          <w:sz w:val="21"/>
          <w:szCs w:val="21"/>
        </w:rPr>
        <w:t>ị</w:t>
      </w:r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 xml:space="preserve">ch </w:t>
      </w:r>
      <w:proofErr w:type="gramStart"/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>gi</w:t>
      </w:r>
      <w:r w:rsidRPr="00D91E88">
        <w:rPr>
          <w:rFonts w:ascii="Calibri" w:eastAsia="Times New Roman" w:hAnsi="Calibri" w:cs="Calibri"/>
          <w:color w:val="2E2D2D"/>
          <w:sz w:val="21"/>
          <w:szCs w:val="21"/>
        </w:rPr>
        <w:t>ả</w:t>
      </w:r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 xml:space="preserve"> :</w:t>
      </w:r>
      <w:proofErr w:type="gramEnd"/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fldChar w:fldCharType="begin"/>
      </w:r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instrText xml:space="preserve"> HYPERLINK "https://minhlongbook.vn/collections/all/dichgia-nguyen-thi-thuy-duong" </w:instrText>
      </w:r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fldChar w:fldCharType="separate"/>
      </w:r>
      <w:r w:rsidRPr="00D91E88">
        <w:rPr>
          <w:rFonts w:ascii="Open Sans" w:eastAsia="Times New Roman" w:hAnsi="Open Sans" w:cs="Open Sans"/>
          <w:color w:val="2E2D2D"/>
          <w:sz w:val="21"/>
          <w:szCs w:val="21"/>
          <w:u w:val="single"/>
          <w:bdr w:val="none" w:sz="0" w:space="0" w:color="auto" w:frame="1"/>
        </w:rPr>
        <w:t>Nguy</w:t>
      </w:r>
      <w:r w:rsidRPr="00D91E88">
        <w:rPr>
          <w:rFonts w:ascii="Calibri" w:eastAsia="Times New Roman" w:hAnsi="Calibri" w:cs="Calibri"/>
          <w:color w:val="2E2D2D"/>
          <w:sz w:val="21"/>
          <w:szCs w:val="21"/>
          <w:u w:val="single"/>
          <w:bdr w:val="none" w:sz="0" w:space="0" w:color="auto" w:frame="1"/>
        </w:rPr>
        <w:t>ễ</w:t>
      </w:r>
      <w:r w:rsidRPr="00D91E88">
        <w:rPr>
          <w:rFonts w:ascii="Open Sans" w:eastAsia="Times New Roman" w:hAnsi="Open Sans" w:cs="Open Sans"/>
          <w:color w:val="2E2D2D"/>
          <w:sz w:val="21"/>
          <w:szCs w:val="21"/>
          <w:u w:val="single"/>
          <w:bdr w:val="none" w:sz="0" w:space="0" w:color="auto" w:frame="1"/>
        </w:rPr>
        <w:t>n Th</w:t>
      </w:r>
      <w:r w:rsidRPr="00D91E88">
        <w:rPr>
          <w:rFonts w:ascii="Calibri" w:eastAsia="Times New Roman" w:hAnsi="Calibri" w:cs="Calibri"/>
          <w:color w:val="2E2D2D"/>
          <w:sz w:val="21"/>
          <w:szCs w:val="21"/>
          <w:u w:val="single"/>
          <w:bdr w:val="none" w:sz="0" w:space="0" w:color="auto" w:frame="1"/>
        </w:rPr>
        <w:t>ị</w:t>
      </w:r>
      <w:r w:rsidRPr="00D91E88">
        <w:rPr>
          <w:rFonts w:ascii="Open Sans" w:eastAsia="Times New Roman" w:hAnsi="Open Sans" w:cs="Open Sans"/>
          <w:color w:val="2E2D2D"/>
          <w:sz w:val="21"/>
          <w:szCs w:val="21"/>
          <w:u w:val="single"/>
          <w:bdr w:val="none" w:sz="0" w:space="0" w:color="auto" w:frame="1"/>
        </w:rPr>
        <w:t xml:space="preserve"> Thùy D</w:t>
      </w:r>
      <w:r w:rsidRPr="00D91E88">
        <w:rPr>
          <w:rFonts w:ascii="Calibri" w:eastAsia="Times New Roman" w:hAnsi="Calibri" w:cs="Calibri"/>
          <w:color w:val="2E2D2D"/>
          <w:sz w:val="21"/>
          <w:szCs w:val="21"/>
          <w:u w:val="single"/>
          <w:bdr w:val="none" w:sz="0" w:space="0" w:color="auto" w:frame="1"/>
        </w:rPr>
        <w:t>ươ</w:t>
      </w:r>
      <w:r w:rsidRPr="00D91E88">
        <w:rPr>
          <w:rFonts w:ascii="Open Sans" w:eastAsia="Times New Roman" w:hAnsi="Open Sans" w:cs="Open Sans"/>
          <w:color w:val="2E2D2D"/>
          <w:sz w:val="21"/>
          <w:szCs w:val="21"/>
          <w:u w:val="single"/>
          <w:bdr w:val="none" w:sz="0" w:space="0" w:color="auto" w:frame="1"/>
        </w:rPr>
        <w:t>ng</w:t>
      </w:r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fldChar w:fldCharType="end"/>
      </w:r>
    </w:p>
    <w:p w14:paraId="68E367C2" w14:textId="77777777" w:rsidR="00D91E88" w:rsidRPr="00D91E88" w:rsidRDefault="00D91E88" w:rsidP="00D91E8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D91E88">
        <w:rPr>
          <w:rFonts w:ascii="Open Sans" w:eastAsia="Times New Roman" w:hAnsi="Open Sans" w:cs="Open Sans"/>
          <w:color w:val="2E2D2D"/>
          <w:sz w:val="21"/>
          <w:szCs w:val="21"/>
          <w:bdr w:val="none" w:sz="0" w:space="0" w:color="auto" w:frame="1"/>
        </w:rPr>
        <w:t>NXB: NXB Thanh Niên</w:t>
      </w:r>
    </w:p>
    <w:p w14:paraId="7710791B" w14:textId="77777777" w:rsidR="00D91E88" w:rsidRPr="00D91E88" w:rsidRDefault="00D91E88" w:rsidP="00D91E8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 xml:space="preserve">Kích </w:t>
      </w:r>
      <w:proofErr w:type="gramStart"/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>th</w:t>
      </w:r>
      <w:r w:rsidRPr="00D91E88">
        <w:rPr>
          <w:rFonts w:ascii="Calibri" w:eastAsia="Times New Roman" w:hAnsi="Calibri" w:cs="Calibri"/>
          <w:color w:val="2E2D2D"/>
          <w:sz w:val="21"/>
          <w:szCs w:val="21"/>
        </w:rPr>
        <w:t>ướ</w:t>
      </w:r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>c :</w:t>
      </w:r>
      <w:proofErr w:type="gramEnd"/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 xml:space="preserve"> 16 x 23 cm</w:t>
      </w:r>
    </w:p>
    <w:p w14:paraId="4E02F5C5" w14:textId="77777777" w:rsidR="00D91E88" w:rsidRPr="00D91E88" w:rsidRDefault="00D91E88" w:rsidP="00D91E8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>N</w:t>
      </w:r>
      <w:r w:rsidRPr="00D91E88">
        <w:rPr>
          <w:rFonts w:ascii="Calibri" w:eastAsia="Times New Roman" w:hAnsi="Calibri" w:cs="Calibri"/>
          <w:color w:val="2E2D2D"/>
          <w:sz w:val="21"/>
          <w:szCs w:val="21"/>
        </w:rPr>
        <w:t>ă</w:t>
      </w:r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>m xu</w:t>
      </w:r>
      <w:r w:rsidRPr="00D91E88">
        <w:rPr>
          <w:rFonts w:ascii="Calibri" w:eastAsia="Times New Roman" w:hAnsi="Calibri" w:cs="Calibri"/>
          <w:color w:val="2E2D2D"/>
          <w:sz w:val="21"/>
          <w:szCs w:val="21"/>
        </w:rPr>
        <w:t>ấ</w:t>
      </w:r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 xml:space="preserve">t </w:t>
      </w:r>
      <w:proofErr w:type="gramStart"/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>b</w:t>
      </w:r>
      <w:r w:rsidRPr="00D91E88">
        <w:rPr>
          <w:rFonts w:ascii="Calibri" w:eastAsia="Times New Roman" w:hAnsi="Calibri" w:cs="Calibri"/>
          <w:color w:val="2E2D2D"/>
          <w:sz w:val="21"/>
          <w:szCs w:val="21"/>
        </w:rPr>
        <w:t>ả</w:t>
      </w:r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>n :</w:t>
      </w:r>
      <w:proofErr w:type="gramEnd"/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 xml:space="preserve"> 2018</w:t>
      </w:r>
    </w:p>
    <w:p w14:paraId="629B753C" w14:textId="77777777" w:rsidR="00D91E88" w:rsidRPr="00D91E88" w:rsidRDefault="00D91E88" w:rsidP="00D91E8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>S</w:t>
      </w:r>
      <w:r w:rsidRPr="00D91E88">
        <w:rPr>
          <w:rFonts w:ascii="Calibri" w:eastAsia="Times New Roman" w:hAnsi="Calibri" w:cs="Calibri"/>
          <w:color w:val="2E2D2D"/>
          <w:sz w:val="21"/>
          <w:szCs w:val="21"/>
        </w:rPr>
        <w:t>ố</w:t>
      </w:r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 xml:space="preserve"> </w:t>
      </w:r>
      <w:proofErr w:type="gramStart"/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>trang :</w:t>
      </w:r>
      <w:proofErr w:type="gramEnd"/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 xml:space="preserve"> 268</w:t>
      </w:r>
    </w:p>
    <w:p w14:paraId="00ED6381" w14:textId="77777777" w:rsidR="00D91E88" w:rsidRPr="00D91E88" w:rsidRDefault="00D91E88" w:rsidP="00D91E8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>Kh</w:t>
      </w:r>
      <w:r w:rsidRPr="00D91E88">
        <w:rPr>
          <w:rFonts w:ascii="Calibri" w:eastAsia="Times New Roman" w:hAnsi="Calibri" w:cs="Calibri"/>
          <w:color w:val="2E2D2D"/>
          <w:sz w:val="21"/>
          <w:szCs w:val="21"/>
        </w:rPr>
        <w:t>ố</w:t>
      </w:r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 xml:space="preserve">i </w:t>
      </w:r>
      <w:proofErr w:type="gramStart"/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>l</w:t>
      </w:r>
      <w:r w:rsidRPr="00D91E88">
        <w:rPr>
          <w:rFonts w:ascii="Calibri" w:eastAsia="Times New Roman" w:hAnsi="Calibri" w:cs="Calibri"/>
          <w:color w:val="2E2D2D"/>
          <w:sz w:val="21"/>
          <w:szCs w:val="21"/>
        </w:rPr>
        <w:t>ượ</w:t>
      </w:r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>ng :</w:t>
      </w:r>
      <w:proofErr w:type="gramEnd"/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 xml:space="preserve"> 390 grams</w:t>
      </w:r>
    </w:p>
    <w:p w14:paraId="2E0F0423" w14:textId="77777777" w:rsidR="00D91E88" w:rsidRPr="00D91E88" w:rsidRDefault="00D91E88" w:rsidP="00D91E8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proofErr w:type="gramStart"/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>Bìa :</w:t>
      </w:r>
      <w:proofErr w:type="gramEnd"/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 xml:space="preserve"> Bìa m</w:t>
      </w:r>
      <w:r w:rsidRPr="00D91E88">
        <w:rPr>
          <w:rFonts w:ascii="Calibri" w:eastAsia="Times New Roman" w:hAnsi="Calibri" w:cs="Calibri"/>
          <w:color w:val="2E2D2D"/>
          <w:sz w:val="21"/>
          <w:szCs w:val="21"/>
        </w:rPr>
        <w:t>ề</w:t>
      </w:r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>m tay g</w:t>
      </w:r>
      <w:r w:rsidRPr="00D91E88">
        <w:rPr>
          <w:rFonts w:ascii="Calibri" w:eastAsia="Times New Roman" w:hAnsi="Calibri" w:cs="Calibri"/>
          <w:color w:val="2E2D2D"/>
          <w:sz w:val="21"/>
          <w:szCs w:val="21"/>
        </w:rPr>
        <w:t>ậ</w:t>
      </w:r>
      <w:r w:rsidRPr="00D91E88">
        <w:rPr>
          <w:rFonts w:ascii="Open Sans" w:eastAsia="Times New Roman" w:hAnsi="Open Sans" w:cs="Open Sans"/>
          <w:color w:val="2E2D2D"/>
          <w:sz w:val="21"/>
          <w:szCs w:val="21"/>
        </w:rPr>
        <w:t>p</w:t>
      </w:r>
    </w:p>
    <w:p w14:paraId="0CC205EE" w14:textId="475E5C27" w:rsidR="008F15A8" w:rsidRDefault="008F15A8" w:rsidP="008F15A8">
      <w:pPr>
        <w:rPr>
          <w:rFonts w:ascii="Open Sans" w:eastAsia="Times New Roman" w:hAnsi="Open Sans" w:cs="Open Sans"/>
          <w:b/>
          <w:bCs/>
          <w:color w:val="026E36"/>
          <w:sz w:val="38"/>
          <w:szCs w:val="38"/>
        </w:rPr>
      </w:pPr>
    </w:p>
    <w:p w14:paraId="68AE9574" w14:textId="7E4E1C37" w:rsidR="00D91E88" w:rsidRDefault="00D91E88" w:rsidP="008F15A8">
      <w:pPr>
        <w:rPr>
          <w:rFonts w:ascii="Calibri" w:eastAsia="Times New Roman" w:hAnsi="Calibri" w:cs="Calibri"/>
          <w:b/>
          <w:bCs/>
          <w:color w:val="026E36"/>
          <w:sz w:val="38"/>
          <w:szCs w:val="38"/>
        </w:rPr>
      </w:pPr>
      <w:r>
        <w:rPr>
          <w:rFonts w:ascii="Open Sans" w:eastAsia="Times New Roman" w:hAnsi="Open Sans" w:cs="Open Sans"/>
          <w:b/>
          <w:bCs/>
          <w:color w:val="026E36"/>
          <w:sz w:val="38"/>
          <w:szCs w:val="38"/>
        </w:rPr>
        <w:t>Giá 80.000 VN</w:t>
      </w:r>
      <w:r>
        <w:rPr>
          <w:rFonts w:ascii="Calibri" w:eastAsia="Times New Roman" w:hAnsi="Calibri" w:cs="Calibri"/>
          <w:b/>
          <w:bCs/>
          <w:color w:val="026E36"/>
          <w:sz w:val="38"/>
          <w:szCs w:val="38"/>
        </w:rPr>
        <w:t>Đ</w:t>
      </w:r>
    </w:p>
    <w:p w14:paraId="72DDEBCF" w14:textId="77777777" w:rsidR="00D91E88" w:rsidRDefault="00D91E88" w:rsidP="00D91E88">
      <w:pPr>
        <w:pStyle w:val="Heading3"/>
        <w:shd w:val="clear" w:color="auto" w:fill="FFFFFF"/>
        <w:spacing w:before="0"/>
        <w:textAlignment w:val="baseline"/>
        <w:rPr>
          <w:rFonts w:ascii="Open Sans" w:hAnsi="Open Sans" w:cs="Open Sans"/>
          <w:color w:val="5A5A5A"/>
          <w:sz w:val="26"/>
          <w:szCs w:val="26"/>
        </w:rPr>
      </w:pPr>
      <w:r>
        <w:rPr>
          <w:rFonts w:ascii="Open Sans" w:hAnsi="Open Sans" w:cs="Open Sans"/>
          <w:b/>
          <w:bCs/>
          <w:color w:val="5A5A5A"/>
          <w:sz w:val="26"/>
          <w:szCs w:val="26"/>
        </w:rPr>
        <w:t>D</w:t>
      </w:r>
      <w:r>
        <w:rPr>
          <w:rFonts w:ascii="Calibri" w:hAnsi="Calibri" w:cs="Calibri"/>
          <w:b/>
          <w:bCs/>
          <w:color w:val="5A5A5A"/>
          <w:sz w:val="26"/>
          <w:szCs w:val="26"/>
        </w:rPr>
        <w:t>ị</w:t>
      </w:r>
      <w:r>
        <w:rPr>
          <w:rFonts w:ascii="Open Sans" w:hAnsi="Open Sans" w:cs="Open Sans"/>
          <w:b/>
          <w:bCs/>
          <w:color w:val="5A5A5A"/>
          <w:sz w:val="26"/>
          <w:szCs w:val="26"/>
        </w:rPr>
        <w:t>ch v</w:t>
      </w:r>
      <w:r>
        <w:rPr>
          <w:rFonts w:ascii="Calibri" w:hAnsi="Calibri" w:cs="Calibri"/>
          <w:b/>
          <w:bCs/>
          <w:color w:val="5A5A5A"/>
          <w:sz w:val="26"/>
          <w:szCs w:val="26"/>
        </w:rPr>
        <w:t>ụ</w:t>
      </w:r>
      <w:r>
        <w:rPr>
          <w:rFonts w:ascii="Open Sans" w:hAnsi="Open Sans" w:cs="Open Sans"/>
          <w:b/>
          <w:bCs/>
          <w:color w:val="5A5A5A"/>
          <w:sz w:val="26"/>
          <w:szCs w:val="26"/>
        </w:rPr>
        <w:t xml:space="preserve"> &amp; Khuy</w:t>
      </w:r>
      <w:r>
        <w:rPr>
          <w:rFonts w:ascii="Calibri" w:hAnsi="Calibri" w:cs="Calibri"/>
          <w:b/>
          <w:bCs/>
          <w:color w:val="5A5A5A"/>
          <w:sz w:val="26"/>
          <w:szCs w:val="26"/>
        </w:rPr>
        <w:t>ế</w:t>
      </w:r>
      <w:r>
        <w:rPr>
          <w:rFonts w:ascii="Open Sans" w:hAnsi="Open Sans" w:cs="Open Sans"/>
          <w:b/>
          <w:bCs/>
          <w:color w:val="5A5A5A"/>
          <w:sz w:val="26"/>
          <w:szCs w:val="26"/>
        </w:rPr>
        <w:t>n mãi</w:t>
      </w:r>
    </w:p>
    <w:p w14:paraId="46AC5B8F" w14:textId="77777777" w:rsidR="00D91E88" w:rsidRDefault="00D91E88" w:rsidP="00D91E88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🔖</w:t>
      </w:r>
      <w:r>
        <w:rPr>
          <w:rFonts w:ascii="Open Sans" w:hAnsi="Open Sans" w:cs="Open Sans"/>
          <w:color w:val="000000"/>
          <w:sz w:val="21"/>
          <w:szCs w:val="21"/>
        </w:rPr>
        <w:t>Gi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m giá t</w:t>
      </w:r>
      <w:r>
        <w:rPr>
          <w:rFonts w:ascii="Calibri" w:hAnsi="Calibri" w:cs="Calibri"/>
          <w:color w:val="000000"/>
          <w:sz w:val="21"/>
          <w:szCs w:val="21"/>
        </w:rPr>
        <w:t>ừ</w:t>
      </w:r>
      <w:r>
        <w:rPr>
          <w:rFonts w:ascii="Open Sans" w:hAnsi="Open Sans" w:cs="Open Sans"/>
          <w:color w:val="000000"/>
          <w:sz w:val="21"/>
          <w:szCs w:val="21"/>
        </w:rPr>
        <w:t xml:space="preserve"> 20%, 30%,40% ...Cho t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c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 các dòng sách</w:t>
      </w:r>
    </w:p>
    <w:p w14:paraId="5D41646C" w14:textId="77777777" w:rsidR="00D91E88" w:rsidRDefault="00D91E88" w:rsidP="00D91E88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>T</w:t>
      </w:r>
      <w:r>
        <w:rPr>
          <w:rFonts w:ascii="Calibri" w:hAnsi="Calibri" w:cs="Calibri"/>
          <w:color w:val="000000"/>
          <w:sz w:val="21"/>
          <w:szCs w:val="21"/>
        </w:rPr>
        <w:t>ặ</w:t>
      </w:r>
      <w:r>
        <w:rPr>
          <w:rFonts w:ascii="Open Sans" w:hAnsi="Open Sans" w:cs="Open Sans"/>
          <w:color w:val="000000"/>
          <w:sz w:val="21"/>
          <w:szCs w:val="21"/>
        </w:rPr>
        <w:t>ng bookmark cho t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c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 các </w:t>
      </w:r>
      <w:r>
        <w:rPr>
          <w:rFonts w:ascii="Calibri" w:hAnsi="Calibri" w:cs="Calibri"/>
          <w:color w:val="000000"/>
          <w:sz w:val="21"/>
          <w:szCs w:val="21"/>
        </w:rPr>
        <w:t>đơ</w:t>
      </w:r>
      <w:r>
        <w:rPr>
          <w:rFonts w:ascii="Open Sans" w:hAnsi="Open Sans" w:cs="Open Sans"/>
          <w:color w:val="000000"/>
          <w:sz w:val="21"/>
          <w:szCs w:val="21"/>
        </w:rPr>
        <w:t>n hàng,</w:t>
      </w:r>
    </w:p>
    <w:p w14:paraId="30B67D85" w14:textId="77777777" w:rsidR="00D91E88" w:rsidRDefault="00D91E88" w:rsidP="00D91E88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 xml:space="preserve"> T</w:t>
      </w:r>
      <w:r>
        <w:rPr>
          <w:rFonts w:ascii="Calibri" w:hAnsi="Calibri" w:cs="Calibri"/>
          <w:color w:val="000000"/>
          <w:sz w:val="21"/>
          <w:szCs w:val="21"/>
        </w:rPr>
        <w:t>ặ</w:t>
      </w:r>
      <w:r>
        <w:rPr>
          <w:rFonts w:ascii="Open Sans" w:hAnsi="Open Sans" w:cs="Open Sans"/>
          <w:color w:val="000000"/>
          <w:sz w:val="21"/>
          <w:szCs w:val="21"/>
        </w:rPr>
        <w:t xml:space="preserve">ng móc khoá cho </w:t>
      </w:r>
      <w:r>
        <w:rPr>
          <w:rFonts w:ascii="Calibri" w:hAnsi="Calibri" w:cs="Calibri"/>
          <w:color w:val="000000"/>
          <w:sz w:val="21"/>
          <w:szCs w:val="21"/>
        </w:rPr>
        <w:t>đơ</w:t>
      </w:r>
      <w:r>
        <w:rPr>
          <w:rFonts w:ascii="Open Sans" w:hAnsi="Open Sans" w:cs="Open Sans"/>
          <w:color w:val="000000"/>
          <w:sz w:val="21"/>
          <w:szCs w:val="21"/>
        </w:rPr>
        <w:t>n hàng 200k</w:t>
      </w:r>
    </w:p>
    <w:p w14:paraId="63FA1B93" w14:textId="3AE50C25" w:rsidR="00D91E88" w:rsidRDefault="00D91E88" w:rsidP="00D91E88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 xml:space="preserve"> T</w:t>
      </w:r>
      <w:r>
        <w:rPr>
          <w:rFonts w:ascii="Calibri" w:hAnsi="Calibri" w:cs="Calibri"/>
          <w:color w:val="000000"/>
          <w:sz w:val="21"/>
          <w:szCs w:val="21"/>
        </w:rPr>
        <w:t>ă</w:t>
      </w:r>
      <w:r>
        <w:rPr>
          <w:rFonts w:ascii="Open Sans" w:hAnsi="Open Sans" w:cs="Open Sans"/>
          <w:color w:val="000000"/>
          <w:sz w:val="21"/>
          <w:szCs w:val="21"/>
        </w:rPr>
        <w:t>ng s</w:t>
      </w:r>
      <w:r>
        <w:rPr>
          <w:rFonts w:ascii="Calibri" w:hAnsi="Calibri" w:cs="Calibri"/>
          <w:color w:val="000000"/>
          <w:sz w:val="21"/>
          <w:szCs w:val="21"/>
        </w:rPr>
        <w:t>ổ</w:t>
      </w:r>
      <w:r>
        <w:rPr>
          <w:rFonts w:ascii="Open Sans" w:hAnsi="Open Sans" w:cs="Open Sans"/>
          <w:color w:val="000000"/>
          <w:sz w:val="21"/>
          <w:szCs w:val="21"/>
        </w:rPr>
        <w:t xml:space="preserve"> tay + Freeship cho </w:t>
      </w:r>
      <w:r>
        <w:rPr>
          <w:rFonts w:ascii="Calibri" w:hAnsi="Calibri" w:cs="Calibri"/>
          <w:color w:val="000000"/>
          <w:sz w:val="21"/>
          <w:szCs w:val="21"/>
        </w:rPr>
        <w:t>đơ</w:t>
      </w:r>
      <w:r>
        <w:rPr>
          <w:rFonts w:ascii="Open Sans" w:hAnsi="Open Sans" w:cs="Open Sans"/>
          <w:color w:val="000000"/>
          <w:sz w:val="21"/>
          <w:szCs w:val="21"/>
        </w:rPr>
        <w:t>n hàng 300K.</w:t>
      </w:r>
    </w:p>
    <w:p w14:paraId="0D00C274" w14:textId="146458A3" w:rsidR="00D91E88" w:rsidRDefault="00D91E88" w:rsidP="00D91E88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0BCC32D8" wp14:editId="68A92BB8">
            <wp:simplePos x="0" y="0"/>
            <wp:positionH relativeFrom="margin">
              <wp:align>right</wp:align>
            </wp:positionH>
            <wp:positionV relativeFrom="paragraph">
              <wp:posOffset>397007</wp:posOffset>
            </wp:positionV>
            <wp:extent cx="5943600" cy="33413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 xml:space="preserve"> T</w:t>
      </w:r>
      <w:r>
        <w:rPr>
          <w:rFonts w:ascii="Calibri" w:hAnsi="Calibri" w:cs="Calibri"/>
          <w:color w:val="000000"/>
          <w:sz w:val="21"/>
          <w:szCs w:val="21"/>
        </w:rPr>
        <w:t>ă</w:t>
      </w:r>
      <w:r>
        <w:rPr>
          <w:rFonts w:ascii="Open Sans" w:hAnsi="Open Sans" w:cs="Open Sans"/>
          <w:color w:val="000000"/>
          <w:sz w:val="21"/>
          <w:szCs w:val="21"/>
        </w:rPr>
        <w:t>ng 1 túi v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i + Freeship cho </w:t>
      </w:r>
      <w:r>
        <w:rPr>
          <w:rFonts w:ascii="Calibri" w:hAnsi="Calibri" w:cs="Calibri"/>
          <w:color w:val="000000"/>
          <w:sz w:val="21"/>
          <w:szCs w:val="21"/>
        </w:rPr>
        <w:t>đơ</w:t>
      </w:r>
      <w:r>
        <w:rPr>
          <w:rFonts w:ascii="Open Sans" w:hAnsi="Open Sans" w:cs="Open Sans"/>
          <w:color w:val="000000"/>
          <w:sz w:val="21"/>
          <w:szCs w:val="21"/>
        </w:rPr>
        <w:t>n hàng 500K</w:t>
      </w:r>
    </w:p>
    <w:p w14:paraId="24BFAD14" w14:textId="0EF80403" w:rsidR="00D91E88" w:rsidRDefault="00D91E88" w:rsidP="008F15A8">
      <w:pPr>
        <w:rPr>
          <w:rFonts w:ascii="Calibri" w:hAnsi="Calibri" w:cs="Calibri"/>
        </w:rPr>
      </w:pPr>
      <w:r>
        <w:rPr>
          <w:rFonts w:ascii="Calibri" w:hAnsi="Calibri" w:cs="Calibri"/>
        </w:rPr>
        <w:t>Cái phần t khoanh nó chỉ cần hiển thị thôi b nhé , ko cần phải sử dụng được</w:t>
      </w:r>
    </w:p>
    <w:sectPr w:rsidR="00D9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3098C"/>
    <w:multiLevelType w:val="hybridMultilevel"/>
    <w:tmpl w:val="A184B0F4"/>
    <w:lvl w:ilvl="0" w:tplc="FA042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A8"/>
    <w:rsid w:val="00384626"/>
    <w:rsid w:val="004C0BE8"/>
    <w:rsid w:val="008F15A8"/>
    <w:rsid w:val="00D91E88"/>
    <w:rsid w:val="00E4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69A6"/>
  <w15:chartTrackingRefBased/>
  <w15:docId w15:val="{A8120EFF-30D1-42F8-B493-ED186549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1E88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5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1E88"/>
    <w:rPr>
      <w:rFonts w:eastAsia="Times New Roman"/>
      <w:b/>
      <w:bCs/>
      <w:kern w:val="36"/>
      <w:sz w:val="48"/>
      <w:szCs w:val="48"/>
    </w:rPr>
  </w:style>
  <w:style w:type="character" w:customStyle="1" w:styleId="sku">
    <w:name w:val="sku"/>
    <w:basedOn w:val="DefaultParagraphFont"/>
    <w:rsid w:val="00D91E88"/>
  </w:style>
  <w:style w:type="character" w:styleId="Strong">
    <w:name w:val="Strong"/>
    <w:basedOn w:val="DefaultParagraphFont"/>
    <w:uiPriority w:val="22"/>
    <w:qFormat/>
    <w:rsid w:val="00D91E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1E8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E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1E88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88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46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83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inhlongbook.vn/collections/tat-ca-san-pham/tacgia-li-tuan-ki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Phạm</dc:creator>
  <cp:keywords/>
  <dc:description/>
  <cp:lastModifiedBy>Trung Kiên Phạm</cp:lastModifiedBy>
  <cp:revision>1</cp:revision>
  <dcterms:created xsi:type="dcterms:W3CDTF">2021-10-18T11:01:00Z</dcterms:created>
  <dcterms:modified xsi:type="dcterms:W3CDTF">2021-10-18T11:32:00Z</dcterms:modified>
</cp:coreProperties>
</file>