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605"/>
        <w:gridCol w:w="6745"/>
      </w:tblGrid>
      <w:tr w:rsidR="0045509E" w:rsidRPr="00BC2103" w14:paraId="715E4D3B" w14:textId="77777777" w:rsidTr="0045509E">
        <w:tc>
          <w:tcPr>
            <w:tcW w:w="2605" w:type="dxa"/>
          </w:tcPr>
          <w:p w14:paraId="5D2C9B10" w14:textId="0487F3D5" w:rsidR="0045509E" w:rsidRPr="00BC2103" w:rsidRDefault="0045509E">
            <w:pPr>
              <w:rPr>
                <w:rFonts w:ascii="Times New Roman" w:hAnsi="Times New Roman" w:cs="Times New Roman"/>
                <w:sz w:val="24"/>
                <w:szCs w:val="24"/>
              </w:rPr>
            </w:pPr>
            <w:r w:rsidRPr="00BC2103">
              <w:rPr>
                <w:rFonts w:ascii="Times New Roman" w:hAnsi="Times New Roman" w:cs="Times New Roman"/>
                <w:sz w:val="24"/>
                <w:szCs w:val="24"/>
              </w:rPr>
              <w:t>Framework là gì?</w:t>
            </w:r>
          </w:p>
        </w:tc>
        <w:tc>
          <w:tcPr>
            <w:tcW w:w="6745" w:type="dxa"/>
          </w:tcPr>
          <w:p w14:paraId="47CF716F" w14:textId="1A278D1F" w:rsidR="0045509E" w:rsidRPr="0045509E" w:rsidRDefault="00BC2103" w:rsidP="0045509E">
            <w:pPr>
              <w:rPr>
                <w:rFonts w:ascii="Times New Roman" w:hAnsi="Times New Roman" w:cs="Times New Roman"/>
                <w:sz w:val="24"/>
                <w:szCs w:val="24"/>
              </w:rPr>
            </w:pPr>
            <w:r>
              <w:rPr>
                <w:rFonts w:ascii="Times New Roman" w:hAnsi="Times New Roman" w:cs="Times New Roman"/>
                <w:sz w:val="24"/>
                <w:szCs w:val="24"/>
              </w:rPr>
              <w:t xml:space="preserve">- </w:t>
            </w:r>
            <w:r w:rsidR="0045509E" w:rsidRPr="0045509E">
              <w:rPr>
                <w:rFonts w:ascii="Times New Roman" w:hAnsi="Times New Roman" w:cs="Times New Roman"/>
                <w:sz w:val="24"/>
                <w:szCs w:val="24"/>
              </w:rPr>
              <w:t>Framework là các ứng dụng phần mềm mang tính trừu tượng, cung cấp các tính năng phổ biến và thông dụng, có thể tùy chỉnh để tạo ra các ứng dụng cụ thể khác nhau.</w:t>
            </w:r>
          </w:p>
          <w:p w14:paraId="7C3F8770" w14:textId="19DBE8BE" w:rsidR="0045509E" w:rsidRPr="0045509E" w:rsidRDefault="00BC2103" w:rsidP="0045509E">
            <w:pPr>
              <w:rPr>
                <w:rFonts w:ascii="Times New Roman" w:hAnsi="Times New Roman" w:cs="Times New Roman"/>
                <w:sz w:val="24"/>
                <w:szCs w:val="24"/>
              </w:rPr>
            </w:pPr>
            <w:r>
              <w:rPr>
                <w:rFonts w:ascii="Times New Roman" w:hAnsi="Times New Roman" w:cs="Times New Roman"/>
                <w:sz w:val="24"/>
                <w:szCs w:val="24"/>
              </w:rPr>
              <w:t xml:space="preserve">- </w:t>
            </w:r>
            <w:r w:rsidR="0045509E" w:rsidRPr="0045509E">
              <w:rPr>
                <w:rFonts w:ascii="Times New Roman" w:hAnsi="Times New Roman" w:cs="Times New Roman"/>
                <w:sz w:val="24"/>
                <w:szCs w:val="24"/>
              </w:rPr>
              <w:t>Mỗi framework cung cấp một phương pháp riêng biệt để xây dựng và triển khai ứng dụng.</w:t>
            </w:r>
          </w:p>
          <w:p w14:paraId="1345A1D6" w14:textId="46E74899" w:rsidR="0045509E" w:rsidRPr="00BC2103" w:rsidRDefault="00BC2103">
            <w:pPr>
              <w:rPr>
                <w:rFonts w:ascii="Times New Roman" w:hAnsi="Times New Roman" w:cs="Times New Roman"/>
                <w:sz w:val="24"/>
                <w:szCs w:val="24"/>
              </w:rPr>
            </w:pPr>
            <w:r>
              <w:rPr>
                <w:rFonts w:ascii="Times New Roman" w:hAnsi="Times New Roman" w:cs="Times New Roman"/>
                <w:sz w:val="24"/>
                <w:szCs w:val="24"/>
              </w:rPr>
              <w:t xml:space="preserve">- </w:t>
            </w:r>
            <w:r w:rsidR="0045509E" w:rsidRPr="0045509E">
              <w:rPr>
                <w:rFonts w:ascii="Times New Roman" w:hAnsi="Times New Roman" w:cs="Times New Roman"/>
                <w:sz w:val="24"/>
                <w:szCs w:val="24"/>
              </w:rPr>
              <w:t>Mỗi framework bao gồm một môi trường tổng thể, có khả năng tái sử dụng để cung cấp các chức năng và công cụ hỗ trợ cho quá trình phát triển ứng dụng.</w:t>
            </w:r>
          </w:p>
        </w:tc>
      </w:tr>
      <w:tr w:rsidR="0045509E" w:rsidRPr="00BC2103" w14:paraId="49BD345F" w14:textId="77777777" w:rsidTr="0045509E">
        <w:tc>
          <w:tcPr>
            <w:tcW w:w="2605" w:type="dxa"/>
          </w:tcPr>
          <w:p w14:paraId="49C5BD01" w14:textId="277DCF57" w:rsidR="0045509E" w:rsidRPr="00BC2103" w:rsidRDefault="0045509E">
            <w:pPr>
              <w:rPr>
                <w:rFonts w:ascii="Times New Roman" w:hAnsi="Times New Roman" w:cs="Times New Roman"/>
                <w:sz w:val="24"/>
                <w:szCs w:val="24"/>
              </w:rPr>
            </w:pPr>
            <w:r w:rsidRPr="00BC2103">
              <w:rPr>
                <w:rFonts w:ascii="Times New Roman" w:hAnsi="Times New Roman" w:cs="Times New Roman"/>
                <w:sz w:val="24"/>
                <w:szCs w:val="24"/>
              </w:rPr>
              <w:t>Phân biệt Framework và library</w:t>
            </w:r>
          </w:p>
        </w:tc>
        <w:tc>
          <w:tcPr>
            <w:tcW w:w="6745" w:type="dxa"/>
          </w:tcPr>
          <w:p w14:paraId="027B1ABF" w14:textId="479C18D9" w:rsidR="0045509E" w:rsidRPr="0045509E" w:rsidRDefault="00BC2103" w:rsidP="0045509E">
            <w:pPr>
              <w:rPr>
                <w:rFonts w:ascii="Times New Roman" w:hAnsi="Times New Roman" w:cs="Times New Roman"/>
                <w:sz w:val="24"/>
                <w:szCs w:val="24"/>
              </w:rPr>
            </w:pPr>
            <w:r>
              <w:rPr>
                <w:rFonts w:ascii="Times New Roman" w:hAnsi="Times New Roman" w:cs="Times New Roman"/>
                <w:sz w:val="24"/>
                <w:szCs w:val="24"/>
              </w:rPr>
              <w:t xml:space="preserve">- </w:t>
            </w:r>
            <w:r w:rsidR="0045509E" w:rsidRPr="0045509E">
              <w:rPr>
                <w:rFonts w:ascii="Times New Roman" w:hAnsi="Times New Roman" w:cs="Times New Roman"/>
                <w:sz w:val="24"/>
                <w:szCs w:val="24"/>
              </w:rPr>
              <w:t xml:space="preserve">Điểm khác biệt lớn nhất giữa </w:t>
            </w:r>
            <w:r w:rsidR="0045509E" w:rsidRPr="0045509E">
              <w:rPr>
                <w:rFonts w:ascii="Times New Roman" w:hAnsi="Times New Roman" w:cs="Times New Roman"/>
                <w:b/>
                <w:bCs/>
                <w:sz w:val="24"/>
                <w:szCs w:val="24"/>
              </w:rPr>
              <w:t>Framework</w:t>
            </w:r>
            <w:r w:rsidR="0045509E" w:rsidRPr="0045509E">
              <w:rPr>
                <w:rFonts w:ascii="Times New Roman" w:hAnsi="Times New Roman" w:cs="Times New Roman"/>
                <w:sz w:val="24"/>
                <w:szCs w:val="24"/>
              </w:rPr>
              <w:t xml:space="preserve"> và </w:t>
            </w:r>
            <w:r w:rsidR="0045509E" w:rsidRPr="0045509E">
              <w:rPr>
                <w:rFonts w:ascii="Times New Roman" w:hAnsi="Times New Roman" w:cs="Times New Roman"/>
                <w:b/>
                <w:bCs/>
                <w:sz w:val="24"/>
                <w:szCs w:val="24"/>
              </w:rPr>
              <w:t>Library</w:t>
            </w:r>
            <w:r w:rsidR="0045509E" w:rsidRPr="0045509E">
              <w:rPr>
                <w:rFonts w:ascii="Times New Roman" w:hAnsi="Times New Roman" w:cs="Times New Roman"/>
                <w:sz w:val="24"/>
                <w:szCs w:val="24"/>
              </w:rPr>
              <w:t xml:space="preserve"> chính là cơ chế "Inversion of Control" (Đảo ngược quyền điều khiển):</w:t>
            </w:r>
          </w:p>
          <w:p w14:paraId="47BDB9D9" w14:textId="6CD95FAE" w:rsidR="0045509E" w:rsidRPr="0045509E"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Đối với Library</w:t>
            </w:r>
            <w:r w:rsidR="0045509E" w:rsidRPr="0045509E">
              <w:rPr>
                <w:rFonts w:ascii="Times New Roman" w:hAnsi="Times New Roman" w:cs="Times New Roman"/>
                <w:sz w:val="24"/>
                <w:szCs w:val="24"/>
              </w:rPr>
              <w:t>: Ứng dụng giữ quyền điều khiển (control), lập trình viên tự gọi và sử dụng các hàm của thư viện khi cần.</w:t>
            </w:r>
          </w:p>
          <w:p w14:paraId="41F0B0D8" w14:textId="1682229B" w:rsidR="0045509E"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Đối với Framework</w:t>
            </w:r>
            <w:r w:rsidR="0045509E" w:rsidRPr="0045509E">
              <w:rPr>
                <w:rFonts w:ascii="Times New Roman" w:hAnsi="Times New Roman" w:cs="Times New Roman"/>
                <w:sz w:val="24"/>
                <w:szCs w:val="24"/>
              </w:rPr>
              <w:t>: Framework giữ quyền điều khiển, ứng dụng phải tuân theo luồng xử lý và cấu trúc mà framework định sẵn.</w:t>
            </w:r>
          </w:p>
        </w:tc>
      </w:tr>
      <w:tr w:rsidR="0045509E" w:rsidRPr="00BC2103" w14:paraId="0E782DF1" w14:textId="77777777" w:rsidTr="0045509E">
        <w:tc>
          <w:tcPr>
            <w:tcW w:w="2605" w:type="dxa"/>
          </w:tcPr>
          <w:p w14:paraId="7A8EFB8C" w14:textId="2D885B7E" w:rsidR="0045509E" w:rsidRPr="00BC2103" w:rsidRDefault="0045509E">
            <w:pPr>
              <w:rPr>
                <w:rFonts w:ascii="Times New Roman" w:hAnsi="Times New Roman" w:cs="Times New Roman"/>
                <w:sz w:val="24"/>
                <w:szCs w:val="24"/>
              </w:rPr>
            </w:pPr>
            <w:r w:rsidRPr="00BC2103">
              <w:rPr>
                <w:rFonts w:ascii="Times New Roman" w:hAnsi="Times New Roman" w:cs="Times New Roman"/>
                <w:sz w:val="24"/>
                <w:szCs w:val="24"/>
              </w:rPr>
              <w:t>Các thành phần trong Spring Framework?</w:t>
            </w:r>
          </w:p>
        </w:tc>
        <w:tc>
          <w:tcPr>
            <w:tcW w:w="6745" w:type="dxa"/>
          </w:tcPr>
          <w:p w14:paraId="097A0FDF" w14:textId="6D4D31EB" w:rsidR="0045509E" w:rsidRPr="0045509E" w:rsidRDefault="00BC2103" w:rsidP="0045509E">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Core</w:t>
            </w:r>
            <w:r w:rsidR="0045509E" w:rsidRPr="0045509E">
              <w:rPr>
                <w:rFonts w:ascii="Times New Roman" w:hAnsi="Times New Roman" w:cs="Times New Roman"/>
                <w:sz w:val="24"/>
                <w:szCs w:val="24"/>
              </w:rPr>
              <w:t>: Bao gồm IoC container, Events, Resources, i18n (quốc tế hóa), Validation (xác thực), Data Binding, Type Conversion (chuyển đổi kiểu dữ liệu), SpEL (Spring Expression Language), và AOP (Aspect-Oriented Programming).</w:t>
            </w:r>
          </w:p>
          <w:p w14:paraId="2ABF8E44" w14:textId="23C6D71A" w:rsidR="0045509E" w:rsidRPr="0045509E" w:rsidRDefault="00BC2103" w:rsidP="0045509E">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Testing</w:t>
            </w:r>
            <w:r w:rsidR="0045509E" w:rsidRPr="0045509E">
              <w:rPr>
                <w:rFonts w:ascii="Times New Roman" w:hAnsi="Times New Roman" w:cs="Times New Roman"/>
                <w:sz w:val="24"/>
                <w:szCs w:val="24"/>
              </w:rPr>
              <w:t>: Hỗ trợ Mock objects, TestContext framework, Spring MVC Test, và WebTestClient.</w:t>
            </w:r>
          </w:p>
          <w:p w14:paraId="11C19FA5" w14:textId="37C026F2" w:rsidR="0045509E" w:rsidRPr="0045509E" w:rsidRDefault="00BC2103" w:rsidP="0045509E">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Data Access</w:t>
            </w:r>
            <w:r w:rsidR="0045509E" w:rsidRPr="0045509E">
              <w:rPr>
                <w:rFonts w:ascii="Times New Roman" w:hAnsi="Times New Roman" w:cs="Times New Roman"/>
                <w:sz w:val="24"/>
                <w:szCs w:val="24"/>
              </w:rPr>
              <w:t>: Gồm các tính năng như Transactions (giao dịch), hỗ trợ DAO, JDBC, ORM, và Marshalling XML.</w:t>
            </w:r>
          </w:p>
          <w:p w14:paraId="4C1647B8" w14:textId="3FBA19A0" w:rsidR="0045509E" w:rsidRPr="0045509E" w:rsidRDefault="00BC2103" w:rsidP="0045509E">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Web Servlet</w:t>
            </w:r>
            <w:r w:rsidR="0045509E" w:rsidRPr="0045509E">
              <w:rPr>
                <w:rFonts w:ascii="Times New Roman" w:hAnsi="Times New Roman" w:cs="Times New Roman"/>
                <w:sz w:val="24"/>
                <w:szCs w:val="24"/>
              </w:rPr>
              <w:t>: Bao gồm Spring MVC, WebSocket, SockJS, và STOMP messaging.</w:t>
            </w:r>
          </w:p>
          <w:p w14:paraId="0DCA4253" w14:textId="0323C128" w:rsidR="0045509E" w:rsidRPr="0045509E" w:rsidRDefault="00BC2103" w:rsidP="0045509E">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Web Reactive</w:t>
            </w:r>
            <w:r w:rsidR="0045509E" w:rsidRPr="0045509E">
              <w:rPr>
                <w:rFonts w:ascii="Times New Roman" w:hAnsi="Times New Roman" w:cs="Times New Roman"/>
                <w:sz w:val="24"/>
                <w:szCs w:val="24"/>
              </w:rPr>
              <w:t>: Cung cấp Spring WebFlux, WebClient, và WebSocket.</w:t>
            </w:r>
          </w:p>
          <w:p w14:paraId="235F33E2" w14:textId="136BAA8D" w:rsidR="0045509E" w:rsidRPr="0045509E" w:rsidRDefault="00BC2103" w:rsidP="0045509E">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45509E">
              <w:rPr>
                <w:rFonts w:ascii="Times New Roman" w:hAnsi="Times New Roman" w:cs="Times New Roman"/>
                <w:b/>
                <w:bCs/>
                <w:sz w:val="24"/>
                <w:szCs w:val="24"/>
              </w:rPr>
              <w:t>Integration</w:t>
            </w:r>
            <w:r w:rsidR="0045509E" w:rsidRPr="0045509E">
              <w:rPr>
                <w:rFonts w:ascii="Times New Roman" w:hAnsi="Times New Roman" w:cs="Times New Roman"/>
                <w:sz w:val="24"/>
                <w:szCs w:val="24"/>
              </w:rPr>
              <w:t>: Hỗ trợ Remoting, JMS, JCA, JMX, Email, Tasks, Scheduling, và Cache.</w:t>
            </w:r>
          </w:p>
          <w:p w14:paraId="5A551E4C" w14:textId="0D58E9B0" w:rsidR="0045509E" w:rsidRPr="00BC2103" w:rsidRDefault="00BC2103" w:rsidP="0045509E">
            <w:pPr>
              <w:rPr>
                <w:rFonts w:ascii="Times New Roman" w:hAnsi="Times New Roman" w:cs="Times New Roman"/>
                <w:sz w:val="24"/>
                <w:szCs w:val="24"/>
              </w:rPr>
            </w:pPr>
            <w:r>
              <w:rPr>
                <w:rFonts w:ascii="Times New Roman" w:hAnsi="Times New Roman" w:cs="Times New Roman"/>
                <w:b/>
                <w:bCs/>
                <w:sz w:val="24"/>
                <w:szCs w:val="24"/>
              </w:rPr>
              <w:t xml:space="preserve">- </w:t>
            </w:r>
            <w:r w:rsidR="0045509E" w:rsidRPr="00BC2103">
              <w:rPr>
                <w:rFonts w:ascii="Times New Roman" w:hAnsi="Times New Roman" w:cs="Times New Roman"/>
                <w:b/>
                <w:bCs/>
                <w:sz w:val="24"/>
                <w:szCs w:val="24"/>
              </w:rPr>
              <w:t>Languages</w:t>
            </w:r>
            <w:r w:rsidR="0045509E" w:rsidRPr="00BC2103">
              <w:rPr>
                <w:rFonts w:ascii="Times New Roman" w:hAnsi="Times New Roman" w:cs="Times New Roman"/>
                <w:sz w:val="24"/>
                <w:szCs w:val="24"/>
              </w:rPr>
              <w:t>: Tích hợp với các ngôn ngữ như Kotlin, Groovy, và các ngôn ngữ động</w:t>
            </w:r>
          </w:p>
        </w:tc>
      </w:tr>
      <w:tr w:rsidR="0045509E" w:rsidRPr="00BC2103" w14:paraId="63BCA13B" w14:textId="77777777" w:rsidTr="0045509E">
        <w:tc>
          <w:tcPr>
            <w:tcW w:w="2605" w:type="dxa"/>
          </w:tcPr>
          <w:p w14:paraId="33873258" w14:textId="22DDD8BE" w:rsidR="0045509E" w:rsidRPr="00BC2103" w:rsidRDefault="0045509E">
            <w:pPr>
              <w:rPr>
                <w:rFonts w:ascii="Times New Roman" w:hAnsi="Times New Roman" w:cs="Times New Roman"/>
                <w:sz w:val="24"/>
                <w:szCs w:val="24"/>
              </w:rPr>
            </w:pPr>
            <w:r w:rsidRPr="00BC2103">
              <w:rPr>
                <w:rFonts w:ascii="Times New Roman" w:hAnsi="Times New Roman" w:cs="Times New Roman"/>
                <w:sz w:val="24"/>
                <w:szCs w:val="24"/>
              </w:rPr>
              <w:t>Các thành phần của mô hình MVC? Chức năng của mỗi thành phần?</w:t>
            </w:r>
          </w:p>
        </w:tc>
        <w:tc>
          <w:tcPr>
            <w:tcW w:w="6745" w:type="dxa"/>
          </w:tcPr>
          <w:p w14:paraId="242BFDAA" w14:textId="39BE1A26"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MVC (Model-View-Controller)</w:t>
            </w:r>
            <w:r w:rsidRPr="00BC2103">
              <w:rPr>
                <w:rFonts w:ascii="Times New Roman" w:hAnsi="Times New Roman" w:cs="Times New Roman"/>
                <w:sz w:val="24"/>
                <w:szCs w:val="24"/>
              </w:rPr>
              <w:t xml:space="preserve"> là một kiến trúc phần mềm giúp tách biệt logic nghiệp vụ, giao diện, và điều khiển.</w:t>
            </w:r>
          </w:p>
          <w:p w14:paraId="46AF16D5" w14:textId="4994837C" w:rsidR="00BC2103" w:rsidRPr="00BC2103" w:rsidRDefault="00BC2103" w:rsidP="00BC210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Các thành phần:</w:t>
            </w:r>
          </w:p>
          <w:p w14:paraId="460BCC6F"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b/>
                <w:bCs/>
                <w:sz w:val="24"/>
                <w:szCs w:val="24"/>
              </w:rPr>
              <w:t>Model</w:t>
            </w:r>
            <w:r w:rsidRPr="00BC2103">
              <w:rPr>
                <w:rFonts w:ascii="Times New Roman" w:hAnsi="Times New Roman" w:cs="Times New Roman"/>
                <w:sz w:val="24"/>
                <w:szCs w:val="24"/>
              </w:rPr>
              <w:t>:</w:t>
            </w:r>
          </w:p>
          <w:p w14:paraId="4DAE9D1C"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Đại diện cho dữ liệu và logic nghiệp vụ.</w:t>
            </w:r>
          </w:p>
          <w:p w14:paraId="3ECE0C65"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Tương tác với cơ sở dữ liệu, quản lý trạng thái.</w:t>
            </w:r>
          </w:p>
          <w:p w14:paraId="01BE54A3"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b/>
                <w:bCs/>
                <w:sz w:val="24"/>
                <w:szCs w:val="24"/>
              </w:rPr>
              <w:t>View</w:t>
            </w:r>
            <w:r w:rsidRPr="00BC2103">
              <w:rPr>
                <w:rFonts w:ascii="Times New Roman" w:hAnsi="Times New Roman" w:cs="Times New Roman"/>
                <w:sz w:val="24"/>
                <w:szCs w:val="24"/>
              </w:rPr>
              <w:t>:</w:t>
            </w:r>
          </w:p>
          <w:p w14:paraId="7DC1B1CD"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Hiển thị giao diện người dùng.</w:t>
            </w:r>
          </w:p>
          <w:p w14:paraId="0ACEF559"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 xml:space="preserve">Chỉ nhận dữ liệu từ </w:t>
            </w:r>
            <w:r w:rsidRPr="00BC2103">
              <w:rPr>
                <w:rFonts w:ascii="Times New Roman" w:hAnsi="Times New Roman" w:cs="Times New Roman"/>
                <w:b/>
                <w:bCs/>
                <w:sz w:val="24"/>
                <w:szCs w:val="24"/>
              </w:rPr>
              <w:t>Controller</w:t>
            </w:r>
            <w:r w:rsidRPr="00BC2103">
              <w:rPr>
                <w:rFonts w:ascii="Times New Roman" w:hAnsi="Times New Roman" w:cs="Times New Roman"/>
                <w:sz w:val="24"/>
                <w:szCs w:val="24"/>
              </w:rPr>
              <w:t xml:space="preserve"> để render.</w:t>
            </w:r>
          </w:p>
          <w:p w14:paraId="40A702B7"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b/>
                <w:bCs/>
                <w:sz w:val="24"/>
                <w:szCs w:val="24"/>
              </w:rPr>
              <w:t>Controller</w:t>
            </w:r>
            <w:r w:rsidRPr="00BC2103">
              <w:rPr>
                <w:rFonts w:ascii="Times New Roman" w:hAnsi="Times New Roman" w:cs="Times New Roman"/>
                <w:sz w:val="24"/>
                <w:szCs w:val="24"/>
              </w:rPr>
              <w:t>:</w:t>
            </w:r>
          </w:p>
          <w:p w14:paraId="622006D6"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Điều hướng luồng yêu cầu (request).</w:t>
            </w:r>
          </w:p>
          <w:p w14:paraId="01B33037"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 xml:space="preserve">Nhận yêu cầu từ người dùng, xử lý, gọi </w:t>
            </w:r>
            <w:r w:rsidRPr="00BC2103">
              <w:rPr>
                <w:rFonts w:ascii="Times New Roman" w:hAnsi="Times New Roman" w:cs="Times New Roman"/>
                <w:b/>
                <w:bCs/>
                <w:sz w:val="24"/>
                <w:szCs w:val="24"/>
              </w:rPr>
              <w:t>Model</w:t>
            </w:r>
            <w:r w:rsidRPr="00BC2103">
              <w:rPr>
                <w:rFonts w:ascii="Times New Roman" w:hAnsi="Times New Roman" w:cs="Times New Roman"/>
                <w:sz w:val="24"/>
                <w:szCs w:val="24"/>
              </w:rPr>
              <w:t xml:space="preserve">, và trả về </w:t>
            </w:r>
            <w:r w:rsidRPr="00BC2103">
              <w:rPr>
                <w:rFonts w:ascii="Times New Roman" w:hAnsi="Times New Roman" w:cs="Times New Roman"/>
                <w:b/>
                <w:bCs/>
                <w:sz w:val="24"/>
                <w:szCs w:val="24"/>
              </w:rPr>
              <w:t>View</w:t>
            </w:r>
            <w:r w:rsidRPr="00BC2103">
              <w:rPr>
                <w:rFonts w:ascii="Times New Roman" w:hAnsi="Times New Roman" w:cs="Times New Roman"/>
                <w:sz w:val="24"/>
                <w:szCs w:val="24"/>
              </w:rPr>
              <w:t>.</w:t>
            </w:r>
          </w:p>
          <w:p w14:paraId="64A331DC" w14:textId="77777777" w:rsidR="0045509E" w:rsidRPr="00BC2103" w:rsidRDefault="0045509E">
            <w:pPr>
              <w:rPr>
                <w:rFonts w:ascii="Times New Roman" w:hAnsi="Times New Roman" w:cs="Times New Roman"/>
                <w:sz w:val="24"/>
                <w:szCs w:val="24"/>
              </w:rPr>
            </w:pPr>
          </w:p>
        </w:tc>
      </w:tr>
      <w:tr w:rsidR="0045509E" w:rsidRPr="00BC2103" w14:paraId="1074041A" w14:textId="77777777" w:rsidTr="0045509E">
        <w:tc>
          <w:tcPr>
            <w:tcW w:w="2605" w:type="dxa"/>
          </w:tcPr>
          <w:p w14:paraId="56824C3E" w14:textId="0A7DA308" w:rsidR="0045509E" w:rsidRPr="00BC2103" w:rsidRDefault="0045509E">
            <w:pPr>
              <w:rPr>
                <w:rFonts w:ascii="Times New Roman" w:hAnsi="Times New Roman" w:cs="Times New Roman"/>
                <w:sz w:val="24"/>
                <w:szCs w:val="24"/>
              </w:rPr>
            </w:pPr>
            <w:r w:rsidRPr="00BC2103">
              <w:rPr>
                <w:rFonts w:ascii="Times New Roman" w:hAnsi="Times New Roman" w:cs="Times New Roman"/>
                <w:sz w:val="24"/>
                <w:szCs w:val="24"/>
              </w:rPr>
              <w:t>Spring MVC là gì? luồng đi của 1 request trong Spring MVC?</w:t>
            </w:r>
          </w:p>
        </w:tc>
        <w:tc>
          <w:tcPr>
            <w:tcW w:w="6745" w:type="dxa"/>
          </w:tcPr>
          <w:p w14:paraId="12F67089" w14:textId="498CECA0"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Spring MVC</w:t>
            </w:r>
            <w:r w:rsidRPr="00BC2103">
              <w:rPr>
                <w:rFonts w:ascii="Times New Roman" w:hAnsi="Times New Roman" w:cs="Times New Roman"/>
                <w:sz w:val="24"/>
                <w:szCs w:val="24"/>
              </w:rPr>
              <w:t xml:space="preserve"> là một module trong Spring Framework, sử dụng mô hình MVC để xây dựng ứng dụng web.</w:t>
            </w:r>
          </w:p>
          <w:p w14:paraId="1347EFF8"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lastRenderedPageBreak/>
              <w:t>Nó xử lý yêu cầu HTTP, kết nối với logic nghiệp vụ, và trả lại phản hồi (HTML, JSON, XML).</w:t>
            </w:r>
          </w:p>
          <w:p w14:paraId="49CDB969" w14:textId="44633BB8" w:rsidR="00BC2103" w:rsidRPr="00BC2103" w:rsidRDefault="00BC2103" w:rsidP="00BC210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Luồng đi của một request trong Spring MVC:</w:t>
            </w:r>
          </w:p>
          <w:p w14:paraId="744ED373"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 xml:space="preserve">Người dùng gửi request tới </w:t>
            </w:r>
            <w:r w:rsidRPr="00BC2103">
              <w:rPr>
                <w:rFonts w:ascii="Times New Roman" w:hAnsi="Times New Roman" w:cs="Times New Roman"/>
                <w:b/>
                <w:bCs/>
                <w:sz w:val="24"/>
                <w:szCs w:val="24"/>
              </w:rPr>
              <w:t>DispatcherServlet</w:t>
            </w:r>
            <w:r w:rsidRPr="00BC2103">
              <w:rPr>
                <w:rFonts w:ascii="Times New Roman" w:hAnsi="Times New Roman" w:cs="Times New Roman"/>
                <w:sz w:val="24"/>
                <w:szCs w:val="24"/>
              </w:rPr>
              <w:t xml:space="preserve"> (bộ điều phối trung tâm).</w:t>
            </w:r>
          </w:p>
          <w:p w14:paraId="0F12C89C" w14:textId="3BA1D20B"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HandlerMapping</w:t>
            </w:r>
            <w:r w:rsidRPr="00BC2103">
              <w:rPr>
                <w:rFonts w:ascii="Times New Roman" w:hAnsi="Times New Roman" w:cs="Times New Roman"/>
                <w:sz w:val="24"/>
                <w:szCs w:val="24"/>
              </w:rPr>
              <w:t xml:space="preserve"> xác định Controller phù hợp để xử lý request.</w:t>
            </w:r>
          </w:p>
          <w:p w14:paraId="5EA6B674"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 xml:space="preserve">Controller nhận request, xử lý logic và gọi </w:t>
            </w:r>
            <w:r w:rsidRPr="00BC2103">
              <w:rPr>
                <w:rFonts w:ascii="Times New Roman" w:hAnsi="Times New Roman" w:cs="Times New Roman"/>
                <w:b/>
                <w:bCs/>
                <w:sz w:val="24"/>
                <w:szCs w:val="24"/>
              </w:rPr>
              <w:t>Model</w:t>
            </w:r>
            <w:r w:rsidRPr="00BC2103">
              <w:rPr>
                <w:rFonts w:ascii="Times New Roman" w:hAnsi="Times New Roman" w:cs="Times New Roman"/>
                <w:sz w:val="24"/>
                <w:szCs w:val="24"/>
              </w:rPr>
              <w:t xml:space="preserve"> (nếu cần).</w:t>
            </w:r>
          </w:p>
          <w:p w14:paraId="3CB2594E"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Controller trả về tên View.</w:t>
            </w:r>
          </w:p>
          <w:p w14:paraId="2118E506" w14:textId="1012B30B"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ViewResolver</w:t>
            </w:r>
            <w:r w:rsidRPr="00BC2103">
              <w:rPr>
                <w:rFonts w:ascii="Times New Roman" w:hAnsi="Times New Roman" w:cs="Times New Roman"/>
                <w:sz w:val="24"/>
                <w:szCs w:val="24"/>
              </w:rPr>
              <w:t xml:space="preserve"> tìm View tương ứng.</w:t>
            </w:r>
          </w:p>
          <w:p w14:paraId="5FB3D15F" w14:textId="3A463FB5" w:rsidR="0045509E"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View render dữ liệu và trả lại phản hồi cho người dùng.</w:t>
            </w:r>
          </w:p>
        </w:tc>
      </w:tr>
      <w:tr w:rsidR="0045509E" w:rsidRPr="00BC2103" w14:paraId="6738BE62" w14:textId="77777777" w:rsidTr="0045509E">
        <w:tc>
          <w:tcPr>
            <w:tcW w:w="2605" w:type="dxa"/>
          </w:tcPr>
          <w:p w14:paraId="4DCE2413" w14:textId="21A33328" w:rsidR="0045509E" w:rsidRPr="00BC2103" w:rsidRDefault="0045509E">
            <w:pPr>
              <w:rPr>
                <w:rFonts w:ascii="Times New Roman" w:hAnsi="Times New Roman" w:cs="Times New Roman"/>
                <w:sz w:val="24"/>
                <w:szCs w:val="24"/>
              </w:rPr>
            </w:pPr>
            <w:r w:rsidRPr="00BC2103">
              <w:rPr>
                <w:rFonts w:ascii="Times New Roman" w:hAnsi="Times New Roman" w:cs="Times New Roman"/>
                <w:sz w:val="24"/>
                <w:szCs w:val="24"/>
              </w:rPr>
              <w:lastRenderedPageBreak/>
              <w:t>ViewResolver là gì?</w:t>
            </w:r>
          </w:p>
        </w:tc>
        <w:tc>
          <w:tcPr>
            <w:tcW w:w="6745" w:type="dxa"/>
          </w:tcPr>
          <w:p w14:paraId="6739F10D" w14:textId="728D801D"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ViewResolver</w:t>
            </w:r>
            <w:r w:rsidRPr="00BC2103">
              <w:rPr>
                <w:rFonts w:ascii="Times New Roman" w:hAnsi="Times New Roman" w:cs="Times New Roman"/>
                <w:sz w:val="24"/>
                <w:szCs w:val="24"/>
              </w:rPr>
              <w:t xml:space="preserve"> là thành phần trong Spring MVC chịu trách nhiệm ánh xạ tên View (trả về từ Controller) thành tệp giao diện thực tế.</w:t>
            </w:r>
          </w:p>
          <w:p w14:paraId="34E1701E" w14:textId="4EB6C0C4"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Ví dụ</w:t>
            </w:r>
            <w:r w:rsidRPr="00BC2103">
              <w:rPr>
                <w:rFonts w:ascii="Times New Roman" w:hAnsi="Times New Roman" w:cs="Times New Roman"/>
                <w:sz w:val="24"/>
                <w:szCs w:val="24"/>
              </w:rPr>
              <w:t>:</w:t>
            </w:r>
          </w:p>
          <w:p w14:paraId="4796F40F"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Nếu tên View là "home", ViewResolver có thể ánh xạ tới home.jsp hoặc home.html.</w:t>
            </w:r>
          </w:p>
          <w:p w14:paraId="051DB008" w14:textId="38E6C350" w:rsidR="00BC2103" w:rsidRPr="00BC2103" w:rsidRDefault="00BC2103" w:rsidP="00BC210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Các loại ViewResolver phổ biến:</w:t>
            </w:r>
          </w:p>
          <w:p w14:paraId="5EF6C872" w14:textId="4362CA07"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InternalResourceViewResolver</w:t>
            </w:r>
            <w:r w:rsidRPr="00BC2103">
              <w:rPr>
                <w:rFonts w:ascii="Times New Roman" w:hAnsi="Times New Roman" w:cs="Times New Roman"/>
                <w:sz w:val="24"/>
                <w:szCs w:val="24"/>
              </w:rPr>
              <w:t>:</w:t>
            </w:r>
          </w:p>
          <w:p w14:paraId="3C749754"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Xử lý JSP (Java Server Pages).</w:t>
            </w:r>
          </w:p>
          <w:p w14:paraId="5FDE4A27"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Ví dụ: ánh xạ home thành /WEB-INF/views/home.jsp.</w:t>
            </w:r>
          </w:p>
          <w:p w14:paraId="6DCFB5CC" w14:textId="0DE49EEE"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ThymeleafViewResolver</w:t>
            </w:r>
            <w:r w:rsidRPr="00BC2103">
              <w:rPr>
                <w:rFonts w:ascii="Times New Roman" w:hAnsi="Times New Roman" w:cs="Times New Roman"/>
                <w:sz w:val="24"/>
                <w:szCs w:val="24"/>
              </w:rPr>
              <w:t>:</w:t>
            </w:r>
          </w:p>
          <w:p w14:paraId="547E4812" w14:textId="77777777" w:rsidR="00BC2103" w:rsidRPr="00BC2103" w:rsidRDefault="00BC2103" w:rsidP="00BC2103">
            <w:pPr>
              <w:rPr>
                <w:rFonts w:ascii="Times New Roman" w:hAnsi="Times New Roman" w:cs="Times New Roman"/>
                <w:sz w:val="24"/>
                <w:szCs w:val="24"/>
              </w:rPr>
            </w:pPr>
            <w:r w:rsidRPr="00BC2103">
              <w:rPr>
                <w:rFonts w:ascii="Times New Roman" w:hAnsi="Times New Roman" w:cs="Times New Roman"/>
                <w:sz w:val="24"/>
                <w:szCs w:val="24"/>
              </w:rPr>
              <w:t>Hỗ trợ Thymeleaf templates.</w:t>
            </w:r>
          </w:p>
          <w:p w14:paraId="0B9FC936" w14:textId="3EFB45BC" w:rsidR="00BC2103" w:rsidRPr="00BC2103" w:rsidRDefault="00BC2103" w:rsidP="00BC2103">
            <w:pPr>
              <w:rPr>
                <w:rFonts w:ascii="Times New Roman" w:hAnsi="Times New Roman" w:cs="Times New Roman"/>
                <w:sz w:val="24"/>
                <w:szCs w:val="24"/>
              </w:rPr>
            </w:pPr>
            <w:r>
              <w:rPr>
                <w:rFonts w:ascii="Times New Roman" w:hAnsi="Times New Roman" w:cs="Times New Roman"/>
                <w:b/>
                <w:bCs/>
                <w:sz w:val="24"/>
                <w:szCs w:val="24"/>
              </w:rPr>
              <w:t xml:space="preserve">+ </w:t>
            </w:r>
            <w:r w:rsidRPr="00BC2103">
              <w:rPr>
                <w:rFonts w:ascii="Times New Roman" w:hAnsi="Times New Roman" w:cs="Times New Roman"/>
                <w:b/>
                <w:bCs/>
                <w:sz w:val="24"/>
                <w:szCs w:val="24"/>
              </w:rPr>
              <w:t>FreeMarkerViewResolver</w:t>
            </w:r>
            <w:r w:rsidRPr="00BC2103">
              <w:rPr>
                <w:rFonts w:ascii="Times New Roman" w:hAnsi="Times New Roman" w:cs="Times New Roman"/>
                <w:sz w:val="24"/>
                <w:szCs w:val="24"/>
              </w:rPr>
              <w:t>:</w:t>
            </w:r>
          </w:p>
          <w:p w14:paraId="784AC371" w14:textId="2973FF62" w:rsidR="0045509E" w:rsidRPr="00BC2103" w:rsidRDefault="00BC2103">
            <w:pPr>
              <w:rPr>
                <w:rFonts w:ascii="Times New Roman" w:hAnsi="Times New Roman" w:cs="Times New Roman"/>
                <w:sz w:val="24"/>
                <w:szCs w:val="24"/>
              </w:rPr>
            </w:pPr>
            <w:r w:rsidRPr="00BC2103">
              <w:rPr>
                <w:rFonts w:ascii="Times New Roman" w:hAnsi="Times New Roman" w:cs="Times New Roman"/>
                <w:sz w:val="24"/>
                <w:szCs w:val="24"/>
              </w:rPr>
              <w:t>Hỗ trợ FreeMarker templates.</w:t>
            </w:r>
          </w:p>
        </w:tc>
      </w:tr>
    </w:tbl>
    <w:p w14:paraId="60300EC9" w14:textId="77777777" w:rsidR="00EC3768" w:rsidRPr="00BC2103" w:rsidRDefault="00EC3768">
      <w:pPr>
        <w:rPr>
          <w:rFonts w:ascii="Times New Roman" w:hAnsi="Times New Roman" w:cs="Times New Roman"/>
          <w:sz w:val="24"/>
          <w:szCs w:val="24"/>
        </w:rPr>
      </w:pPr>
    </w:p>
    <w:sectPr w:rsidR="00EC3768" w:rsidRPr="00BC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9268D"/>
    <w:multiLevelType w:val="multilevel"/>
    <w:tmpl w:val="4A46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C7378"/>
    <w:multiLevelType w:val="multilevel"/>
    <w:tmpl w:val="05B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07B5D"/>
    <w:multiLevelType w:val="multilevel"/>
    <w:tmpl w:val="C20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44D02"/>
    <w:multiLevelType w:val="multilevel"/>
    <w:tmpl w:val="1B0A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E097C"/>
    <w:multiLevelType w:val="multilevel"/>
    <w:tmpl w:val="00BC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24D77"/>
    <w:multiLevelType w:val="multilevel"/>
    <w:tmpl w:val="20F47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3466A"/>
    <w:multiLevelType w:val="multilevel"/>
    <w:tmpl w:val="42E8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03CA3"/>
    <w:multiLevelType w:val="multilevel"/>
    <w:tmpl w:val="058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15505">
    <w:abstractNumId w:val="1"/>
  </w:num>
  <w:num w:numId="2" w16cid:durableId="1532378504">
    <w:abstractNumId w:val="6"/>
  </w:num>
  <w:num w:numId="3" w16cid:durableId="380985132">
    <w:abstractNumId w:val="7"/>
  </w:num>
  <w:num w:numId="4" w16cid:durableId="1239949173">
    <w:abstractNumId w:val="5"/>
  </w:num>
  <w:num w:numId="5" w16cid:durableId="247153619">
    <w:abstractNumId w:val="2"/>
  </w:num>
  <w:num w:numId="6" w16cid:durableId="2068413509">
    <w:abstractNumId w:val="0"/>
  </w:num>
  <w:num w:numId="7" w16cid:durableId="1554459872">
    <w:abstractNumId w:val="3"/>
  </w:num>
  <w:num w:numId="8" w16cid:durableId="749424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9E"/>
    <w:rsid w:val="000633C5"/>
    <w:rsid w:val="00393D9F"/>
    <w:rsid w:val="0045509E"/>
    <w:rsid w:val="00B2062C"/>
    <w:rsid w:val="00BC2103"/>
    <w:rsid w:val="00DD1F33"/>
    <w:rsid w:val="00E35F87"/>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B17F"/>
  <w15:chartTrackingRefBased/>
  <w15:docId w15:val="{EDF4E0A2-B51E-455B-93EF-CEA49011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5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1561">
      <w:bodyDiv w:val="1"/>
      <w:marLeft w:val="0"/>
      <w:marRight w:val="0"/>
      <w:marTop w:val="0"/>
      <w:marBottom w:val="0"/>
      <w:divBdr>
        <w:top w:val="none" w:sz="0" w:space="0" w:color="auto"/>
        <w:left w:val="none" w:sz="0" w:space="0" w:color="auto"/>
        <w:bottom w:val="none" w:sz="0" w:space="0" w:color="auto"/>
        <w:right w:val="none" w:sz="0" w:space="0" w:color="auto"/>
      </w:divBdr>
    </w:div>
    <w:div w:id="209540671">
      <w:bodyDiv w:val="1"/>
      <w:marLeft w:val="0"/>
      <w:marRight w:val="0"/>
      <w:marTop w:val="0"/>
      <w:marBottom w:val="0"/>
      <w:divBdr>
        <w:top w:val="none" w:sz="0" w:space="0" w:color="auto"/>
        <w:left w:val="none" w:sz="0" w:space="0" w:color="auto"/>
        <w:bottom w:val="none" w:sz="0" w:space="0" w:color="auto"/>
        <w:right w:val="none" w:sz="0" w:space="0" w:color="auto"/>
      </w:divBdr>
      <w:divsChild>
        <w:div w:id="731972875">
          <w:marLeft w:val="0"/>
          <w:marRight w:val="0"/>
          <w:marTop w:val="0"/>
          <w:marBottom w:val="0"/>
          <w:divBdr>
            <w:top w:val="none" w:sz="0" w:space="0" w:color="auto"/>
            <w:left w:val="none" w:sz="0" w:space="0" w:color="auto"/>
            <w:bottom w:val="none" w:sz="0" w:space="0" w:color="auto"/>
            <w:right w:val="none" w:sz="0" w:space="0" w:color="auto"/>
          </w:divBdr>
          <w:divsChild>
            <w:div w:id="1006979465">
              <w:marLeft w:val="0"/>
              <w:marRight w:val="0"/>
              <w:marTop w:val="0"/>
              <w:marBottom w:val="0"/>
              <w:divBdr>
                <w:top w:val="none" w:sz="0" w:space="0" w:color="auto"/>
                <w:left w:val="none" w:sz="0" w:space="0" w:color="auto"/>
                <w:bottom w:val="none" w:sz="0" w:space="0" w:color="auto"/>
                <w:right w:val="none" w:sz="0" w:space="0" w:color="auto"/>
              </w:divBdr>
              <w:divsChild>
                <w:div w:id="526017628">
                  <w:marLeft w:val="0"/>
                  <w:marRight w:val="0"/>
                  <w:marTop w:val="0"/>
                  <w:marBottom w:val="0"/>
                  <w:divBdr>
                    <w:top w:val="none" w:sz="0" w:space="0" w:color="auto"/>
                    <w:left w:val="none" w:sz="0" w:space="0" w:color="auto"/>
                    <w:bottom w:val="none" w:sz="0" w:space="0" w:color="auto"/>
                    <w:right w:val="none" w:sz="0" w:space="0" w:color="auto"/>
                  </w:divBdr>
                  <w:divsChild>
                    <w:div w:id="395205626">
                      <w:marLeft w:val="0"/>
                      <w:marRight w:val="0"/>
                      <w:marTop w:val="0"/>
                      <w:marBottom w:val="0"/>
                      <w:divBdr>
                        <w:top w:val="none" w:sz="0" w:space="0" w:color="auto"/>
                        <w:left w:val="none" w:sz="0" w:space="0" w:color="auto"/>
                        <w:bottom w:val="none" w:sz="0" w:space="0" w:color="auto"/>
                        <w:right w:val="none" w:sz="0" w:space="0" w:color="auto"/>
                      </w:divBdr>
                      <w:divsChild>
                        <w:div w:id="323046936">
                          <w:marLeft w:val="0"/>
                          <w:marRight w:val="0"/>
                          <w:marTop w:val="0"/>
                          <w:marBottom w:val="0"/>
                          <w:divBdr>
                            <w:top w:val="none" w:sz="0" w:space="0" w:color="auto"/>
                            <w:left w:val="none" w:sz="0" w:space="0" w:color="auto"/>
                            <w:bottom w:val="none" w:sz="0" w:space="0" w:color="auto"/>
                            <w:right w:val="none" w:sz="0" w:space="0" w:color="auto"/>
                          </w:divBdr>
                          <w:divsChild>
                            <w:div w:id="4244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056036">
      <w:bodyDiv w:val="1"/>
      <w:marLeft w:val="0"/>
      <w:marRight w:val="0"/>
      <w:marTop w:val="0"/>
      <w:marBottom w:val="0"/>
      <w:divBdr>
        <w:top w:val="none" w:sz="0" w:space="0" w:color="auto"/>
        <w:left w:val="none" w:sz="0" w:space="0" w:color="auto"/>
        <w:bottom w:val="none" w:sz="0" w:space="0" w:color="auto"/>
        <w:right w:val="none" w:sz="0" w:space="0" w:color="auto"/>
      </w:divBdr>
    </w:div>
    <w:div w:id="310064347">
      <w:bodyDiv w:val="1"/>
      <w:marLeft w:val="0"/>
      <w:marRight w:val="0"/>
      <w:marTop w:val="0"/>
      <w:marBottom w:val="0"/>
      <w:divBdr>
        <w:top w:val="none" w:sz="0" w:space="0" w:color="auto"/>
        <w:left w:val="none" w:sz="0" w:space="0" w:color="auto"/>
        <w:bottom w:val="none" w:sz="0" w:space="0" w:color="auto"/>
        <w:right w:val="none" w:sz="0" w:space="0" w:color="auto"/>
      </w:divBdr>
      <w:divsChild>
        <w:div w:id="152918610">
          <w:marLeft w:val="0"/>
          <w:marRight w:val="0"/>
          <w:marTop w:val="0"/>
          <w:marBottom w:val="0"/>
          <w:divBdr>
            <w:top w:val="none" w:sz="0" w:space="0" w:color="auto"/>
            <w:left w:val="none" w:sz="0" w:space="0" w:color="auto"/>
            <w:bottom w:val="none" w:sz="0" w:space="0" w:color="auto"/>
            <w:right w:val="none" w:sz="0" w:space="0" w:color="auto"/>
          </w:divBdr>
          <w:divsChild>
            <w:div w:id="1144736707">
              <w:marLeft w:val="0"/>
              <w:marRight w:val="0"/>
              <w:marTop w:val="0"/>
              <w:marBottom w:val="0"/>
              <w:divBdr>
                <w:top w:val="none" w:sz="0" w:space="0" w:color="auto"/>
                <w:left w:val="none" w:sz="0" w:space="0" w:color="auto"/>
                <w:bottom w:val="none" w:sz="0" w:space="0" w:color="auto"/>
                <w:right w:val="none" w:sz="0" w:space="0" w:color="auto"/>
              </w:divBdr>
              <w:divsChild>
                <w:div w:id="78673446">
                  <w:marLeft w:val="0"/>
                  <w:marRight w:val="0"/>
                  <w:marTop w:val="0"/>
                  <w:marBottom w:val="0"/>
                  <w:divBdr>
                    <w:top w:val="none" w:sz="0" w:space="0" w:color="auto"/>
                    <w:left w:val="none" w:sz="0" w:space="0" w:color="auto"/>
                    <w:bottom w:val="none" w:sz="0" w:space="0" w:color="auto"/>
                    <w:right w:val="none" w:sz="0" w:space="0" w:color="auto"/>
                  </w:divBdr>
                  <w:divsChild>
                    <w:div w:id="1348095345">
                      <w:marLeft w:val="0"/>
                      <w:marRight w:val="0"/>
                      <w:marTop w:val="0"/>
                      <w:marBottom w:val="0"/>
                      <w:divBdr>
                        <w:top w:val="none" w:sz="0" w:space="0" w:color="auto"/>
                        <w:left w:val="none" w:sz="0" w:space="0" w:color="auto"/>
                        <w:bottom w:val="none" w:sz="0" w:space="0" w:color="auto"/>
                        <w:right w:val="none" w:sz="0" w:space="0" w:color="auto"/>
                      </w:divBdr>
                      <w:divsChild>
                        <w:div w:id="1360355810">
                          <w:marLeft w:val="0"/>
                          <w:marRight w:val="0"/>
                          <w:marTop w:val="0"/>
                          <w:marBottom w:val="0"/>
                          <w:divBdr>
                            <w:top w:val="none" w:sz="0" w:space="0" w:color="auto"/>
                            <w:left w:val="none" w:sz="0" w:space="0" w:color="auto"/>
                            <w:bottom w:val="none" w:sz="0" w:space="0" w:color="auto"/>
                            <w:right w:val="none" w:sz="0" w:space="0" w:color="auto"/>
                          </w:divBdr>
                          <w:divsChild>
                            <w:div w:id="3448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02273">
      <w:bodyDiv w:val="1"/>
      <w:marLeft w:val="0"/>
      <w:marRight w:val="0"/>
      <w:marTop w:val="0"/>
      <w:marBottom w:val="0"/>
      <w:divBdr>
        <w:top w:val="none" w:sz="0" w:space="0" w:color="auto"/>
        <w:left w:val="none" w:sz="0" w:space="0" w:color="auto"/>
        <w:bottom w:val="none" w:sz="0" w:space="0" w:color="auto"/>
        <w:right w:val="none" w:sz="0" w:space="0" w:color="auto"/>
      </w:divBdr>
    </w:div>
    <w:div w:id="388652122">
      <w:bodyDiv w:val="1"/>
      <w:marLeft w:val="0"/>
      <w:marRight w:val="0"/>
      <w:marTop w:val="0"/>
      <w:marBottom w:val="0"/>
      <w:divBdr>
        <w:top w:val="none" w:sz="0" w:space="0" w:color="auto"/>
        <w:left w:val="none" w:sz="0" w:space="0" w:color="auto"/>
        <w:bottom w:val="none" w:sz="0" w:space="0" w:color="auto"/>
        <w:right w:val="none" w:sz="0" w:space="0" w:color="auto"/>
      </w:divBdr>
    </w:div>
    <w:div w:id="457072268">
      <w:bodyDiv w:val="1"/>
      <w:marLeft w:val="0"/>
      <w:marRight w:val="0"/>
      <w:marTop w:val="0"/>
      <w:marBottom w:val="0"/>
      <w:divBdr>
        <w:top w:val="none" w:sz="0" w:space="0" w:color="auto"/>
        <w:left w:val="none" w:sz="0" w:space="0" w:color="auto"/>
        <w:bottom w:val="none" w:sz="0" w:space="0" w:color="auto"/>
        <w:right w:val="none" w:sz="0" w:space="0" w:color="auto"/>
      </w:divBdr>
    </w:div>
    <w:div w:id="458693750">
      <w:bodyDiv w:val="1"/>
      <w:marLeft w:val="0"/>
      <w:marRight w:val="0"/>
      <w:marTop w:val="0"/>
      <w:marBottom w:val="0"/>
      <w:divBdr>
        <w:top w:val="none" w:sz="0" w:space="0" w:color="auto"/>
        <w:left w:val="none" w:sz="0" w:space="0" w:color="auto"/>
        <w:bottom w:val="none" w:sz="0" w:space="0" w:color="auto"/>
        <w:right w:val="none" w:sz="0" w:space="0" w:color="auto"/>
      </w:divBdr>
    </w:div>
    <w:div w:id="790977538">
      <w:bodyDiv w:val="1"/>
      <w:marLeft w:val="0"/>
      <w:marRight w:val="0"/>
      <w:marTop w:val="0"/>
      <w:marBottom w:val="0"/>
      <w:divBdr>
        <w:top w:val="none" w:sz="0" w:space="0" w:color="auto"/>
        <w:left w:val="none" w:sz="0" w:space="0" w:color="auto"/>
        <w:bottom w:val="none" w:sz="0" w:space="0" w:color="auto"/>
        <w:right w:val="none" w:sz="0" w:space="0" w:color="auto"/>
      </w:divBdr>
      <w:divsChild>
        <w:div w:id="1082140969">
          <w:marLeft w:val="0"/>
          <w:marRight w:val="0"/>
          <w:marTop w:val="0"/>
          <w:marBottom w:val="0"/>
          <w:divBdr>
            <w:top w:val="none" w:sz="0" w:space="0" w:color="auto"/>
            <w:left w:val="none" w:sz="0" w:space="0" w:color="auto"/>
            <w:bottom w:val="none" w:sz="0" w:space="0" w:color="auto"/>
            <w:right w:val="none" w:sz="0" w:space="0" w:color="auto"/>
          </w:divBdr>
          <w:divsChild>
            <w:div w:id="1124351652">
              <w:marLeft w:val="0"/>
              <w:marRight w:val="0"/>
              <w:marTop w:val="0"/>
              <w:marBottom w:val="0"/>
              <w:divBdr>
                <w:top w:val="none" w:sz="0" w:space="0" w:color="auto"/>
                <w:left w:val="none" w:sz="0" w:space="0" w:color="auto"/>
                <w:bottom w:val="none" w:sz="0" w:space="0" w:color="auto"/>
                <w:right w:val="none" w:sz="0" w:space="0" w:color="auto"/>
              </w:divBdr>
              <w:divsChild>
                <w:div w:id="872810051">
                  <w:marLeft w:val="0"/>
                  <w:marRight w:val="0"/>
                  <w:marTop w:val="0"/>
                  <w:marBottom w:val="0"/>
                  <w:divBdr>
                    <w:top w:val="none" w:sz="0" w:space="0" w:color="auto"/>
                    <w:left w:val="none" w:sz="0" w:space="0" w:color="auto"/>
                    <w:bottom w:val="none" w:sz="0" w:space="0" w:color="auto"/>
                    <w:right w:val="none" w:sz="0" w:space="0" w:color="auto"/>
                  </w:divBdr>
                  <w:divsChild>
                    <w:div w:id="2097245747">
                      <w:marLeft w:val="0"/>
                      <w:marRight w:val="0"/>
                      <w:marTop w:val="0"/>
                      <w:marBottom w:val="0"/>
                      <w:divBdr>
                        <w:top w:val="none" w:sz="0" w:space="0" w:color="auto"/>
                        <w:left w:val="none" w:sz="0" w:space="0" w:color="auto"/>
                        <w:bottom w:val="none" w:sz="0" w:space="0" w:color="auto"/>
                        <w:right w:val="none" w:sz="0" w:space="0" w:color="auto"/>
                      </w:divBdr>
                      <w:divsChild>
                        <w:div w:id="1825123394">
                          <w:marLeft w:val="0"/>
                          <w:marRight w:val="0"/>
                          <w:marTop w:val="0"/>
                          <w:marBottom w:val="0"/>
                          <w:divBdr>
                            <w:top w:val="none" w:sz="0" w:space="0" w:color="auto"/>
                            <w:left w:val="none" w:sz="0" w:space="0" w:color="auto"/>
                            <w:bottom w:val="none" w:sz="0" w:space="0" w:color="auto"/>
                            <w:right w:val="none" w:sz="0" w:space="0" w:color="auto"/>
                          </w:divBdr>
                          <w:divsChild>
                            <w:div w:id="974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208858">
      <w:bodyDiv w:val="1"/>
      <w:marLeft w:val="0"/>
      <w:marRight w:val="0"/>
      <w:marTop w:val="0"/>
      <w:marBottom w:val="0"/>
      <w:divBdr>
        <w:top w:val="none" w:sz="0" w:space="0" w:color="auto"/>
        <w:left w:val="none" w:sz="0" w:space="0" w:color="auto"/>
        <w:bottom w:val="none" w:sz="0" w:space="0" w:color="auto"/>
        <w:right w:val="none" w:sz="0" w:space="0" w:color="auto"/>
      </w:divBdr>
    </w:div>
    <w:div w:id="1101683408">
      <w:bodyDiv w:val="1"/>
      <w:marLeft w:val="0"/>
      <w:marRight w:val="0"/>
      <w:marTop w:val="0"/>
      <w:marBottom w:val="0"/>
      <w:divBdr>
        <w:top w:val="none" w:sz="0" w:space="0" w:color="auto"/>
        <w:left w:val="none" w:sz="0" w:space="0" w:color="auto"/>
        <w:bottom w:val="none" w:sz="0" w:space="0" w:color="auto"/>
        <w:right w:val="none" w:sz="0" w:space="0" w:color="auto"/>
      </w:divBdr>
    </w:div>
    <w:div w:id="1127238953">
      <w:bodyDiv w:val="1"/>
      <w:marLeft w:val="0"/>
      <w:marRight w:val="0"/>
      <w:marTop w:val="0"/>
      <w:marBottom w:val="0"/>
      <w:divBdr>
        <w:top w:val="none" w:sz="0" w:space="0" w:color="auto"/>
        <w:left w:val="none" w:sz="0" w:space="0" w:color="auto"/>
        <w:bottom w:val="none" w:sz="0" w:space="0" w:color="auto"/>
        <w:right w:val="none" w:sz="0" w:space="0" w:color="auto"/>
      </w:divBdr>
    </w:div>
    <w:div w:id="1164861671">
      <w:bodyDiv w:val="1"/>
      <w:marLeft w:val="0"/>
      <w:marRight w:val="0"/>
      <w:marTop w:val="0"/>
      <w:marBottom w:val="0"/>
      <w:divBdr>
        <w:top w:val="none" w:sz="0" w:space="0" w:color="auto"/>
        <w:left w:val="none" w:sz="0" w:space="0" w:color="auto"/>
        <w:bottom w:val="none" w:sz="0" w:space="0" w:color="auto"/>
        <w:right w:val="none" w:sz="0" w:space="0" w:color="auto"/>
      </w:divBdr>
    </w:div>
    <w:div w:id="1218669231">
      <w:bodyDiv w:val="1"/>
      <w:marLeft w:val="0"/>
      <w:marRight w:val="0"/>
      <w:marTop w:val="0"/>
      <w:marBottom w:val="0"/>
      <w:divBdr>
        <w:top w:val="none" w:sz="0" w:space="0" w:color="auto"/>
        <w:left w:val="none" w:sz="0" w:space="0" w:color="auto"/>
        <w:bottom w:val="none" w:sz="0" w:space="0" w:color="auto"/>
        <w:right w:val="none" w:sz="0" w:space="0" w:color="auto"/>
      </w:divBdr>
    </w:div>
    <w:div w:id="1444574581">
      <w:bodyDiv w:val="1"/>
      <w:marLeft w:val="0"/>
      <w:marRight w:val="0"/>
      <w:marTop w:val="0"/>
      <w:marBottom w:val="0"/>
      <w:divBdr>
        <w:top w:val="none" w:sz="0" w:space="0" w:color="auto"/>
        <w:left w:val="none" w:sz="0" w:space="0" w:color="auto"/>
        <w:bottom w:val="none" w:sz="0" w:space="0" w:color="auto"/>
        <w:right w:val="none" w:sz="0" w:space="0" w:color="auto"/>
      </w:divBdr>
    </w:div>
    <w:div w:id="1568228540">
      <w:bodyDiv w:val="1"/>
      <w:marLeft w:val="0"/>
      <w:marRight w:val="0"/>
      <w:marTop w:val="0"/>
      <w:marBottom w:val="0"/>
      <w:divBdr>
        <w:top w:val="none" w:sz="0" w:space="0" w:color="auto"/>
        <w:left w:val="none" w:sz="0" w:space="0" w:color="auto"/>
        <w:bottom w:val="none" w:sz="0" w:space="0" w:color="auto"/>
        <w:right w:val="none" w:sz="0" w:space="0" w:color="auto"/>
      </w:divBdr>
    </w:div>
    <w:div w:id="1775468389">
      <w:bodyDiv w:val="1"/>
      <w:marLeft w:val="0"/>
      <w:marRight w:val="0"/>
      <w:marTop w:val="0"/>
      <w:marBottom w:val="0"/>
      <w:divBdr>
        <w:top w:val="none" w:sz="0" w:space="0" w:color="auto"/>
        <w:left w:val="none" w:sz="0" w:space="0" w:color="auto"/>
        <w:bottom w:val="none" w:sz="0" w:space="0" w:color="auto"/>
        <w:right w:val="none" w:sz="0" w:space="0" w:color="auto"/>
      </w:divBdr>
    </w:div>
    <w:div w:id="1944847762">
      <w:bodyDiv w:val="1"/>
      <w:marLeft w:val="0"/>
      <w:marRight w:val="0"/>
      <w:marTop w:val="0"/>
      <w:marBottom w:val="0"/>
      <w:divBdr>
        <w:top w:val="none" w:sz="0" w:space="0" w:color="auto"/>
        <w:left w:val="none" w:sz="0" w:space="0" w:color="auto"/>
        <w:bottom w:val="none" w:sz="0" w:space="0" w:color="auto"/>
        <w:right w:val="none" w:sz="0" w:space="0" w:color="auto"/>
      </w:divBdr>
      <w:divsChild>
        <w:div w:id="814222770">
          <w:marLeft w:val="0"/>
          <w:marRight w:val="0"/>
          <w:marTop w:val="0"/>
          <w:marBottom w:val="0"/>
          <w:divBdr>
            <w:top w:val="none" w:sz="0" w:space="0" w:color="auto"/>
            <w:left w:val="none" w:sz="0" w:space="0" w:color="auto"/>
            <w:bottom w:val="none" w:sz="0" w:space="0" w:color="auto"/>
            <w:right w:val="none" w:sz="0" w:space="0" w:color="auto"/>
          </w:divBdr>
          <w:divsChild>
            <w:div w:id="2093625305">
              <w:marLeft w:val="0"/>
              <w:marRight w:val="0"/>
              <w:marTop w:val="0"/>
              <w:marBottom w:val="0"/>
              <w:divBdr>
                <w:top w:val="none" w:sz="0" w:space="0" w:color="auto"/>
                <w:left w:val="none" w:sz="0" w:space="0" w:color="auto"/>
                <w:bottom w:val="none" w:sz="0" w:space="0" w:color="auto"/>
                <w:right w:val="none" w:sz="0" w:space="0" w:color="auto"/>
              </w:divBdr>
              <w:divsChild>
                <w:div w:id="1505247410">
                  <w:marLeft w:val="0"/>
                  <w:marRight w:val="0"/>
                  <w:marTop w:val="0"/>
                  <w:marBottom w:val="0"/>
                  <w:divBdr>
                    <w:top w:val="none" w:sz="0" w:space="0" w:color="auto"/>
                    <w:left w:val="none" w:sz="0" w:space="0" w:color="auto"/>
                    <w:bottom w:val="none" w:sz="0" w:space="0" w:color="auto"/>
                    <w:right w:val="none" w:sz="0" w:space="0" w:color="auto"/>
                  </w:divBdr>
                  <w:divsChild>
                    <w:div w:id="1345284583">
                      <w:marLeft w:val="0"/>
                      <w:marRight w:val="0"/>
                      <w:marTop w:val="0"/>
                      <w:marBottom w:val="0"/>
                      <w:divBdr>
                        <w:top w:val="none" w:sz="0" w:space="0" w:color="auto"/>
                        <w:left w:val="none" w:sz="0" w:space="0" w:color="auto"/>
                        <w:bottom w:val="none" w:sz="0" w:space="0" w:color="auto"/>
                        <w:right w:val="none" w:sz="0" w:space="0" w:color="auto"/>
                      </w:divBdr>
                      <w:divsChild>
                        <w:div w:id="869220435">
                          <w:marLeft w:val="0"/>
                          <w:marRight w:val="0"/>
                          <w:marTop w:val="0"/>
                          <w:marBottom w:val="0"/>
                          <w:divBdr>
                            <w:top w:val="none" w:sz="0" w:space="0" w:color="auto"/>
                            <w:left w:val="none" w:sz="0" w:space="0" w:color="auto"/>
                            <w:bottom w:val="none" w:sz="0" w:space="0" w:color="auto"/>
                            <w:right w:val="none" w:sz="0" w:space="0" w:color="auto"/>
                          </w:divBdr>
                          <w:divsChild>
                            <w:div w:id="2491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2025-01-09T01:23:00Z</dcterms:created>
  <dcterms:modified xsi:type="dcterms:W3CDTF">2025-01-10T01:21:00Z</dcterms:modified>
</cp:coreProperties>
</file>