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875931" w:rsidRPr="00875931" w14:paraId="210094F7" w14:textId="77777777" w:rsidTr="00875931">
        <w:tc>
          <w:tcPr>
            <w:tcW w:w="4675" w:type="dxa"/>
          </w:tcPr>
          <w:p w14:paraId="6E2A903F" w14:textId="76EDBAD3" w:rsidR="00875931" w:rsidRPr="00875931" w:rsidRDefault="00875931">
            <w:pPr>
              <w:rPr>
                <w:rFonts w:ascii="Times New Roman" w:hAnsi="Times New Roman" w:cs="Times New Roman"/>
              </w:rPr>
            </w:pPr>
            <w:r w:rsidRPr="00875931">
              <w:rPr>
                <w:rFonts w:ascii="Times New Roman" w:hAnsi="Times New Roman" w:cs="Times New Roman"/>
              </w:rPr>
              <w:t>Controller là gì? nhiệm vụ của controller là gì?</w:t>
            </w:r>
          </w:p>
        </w:tc>
        <w:tc>
          <w:tcPr>
            <w:tcW w:w="4675" w:type="dxa"/>
          </w:tcPr>
          <w:p w14:paraId="71ECB59F" w14:textId="120280D0" w:rsidR="00875931" w:rsidRPr="00875931" w:rsidRDefault="00875931">
            <w:pPr>
              <w:rPr>
                <w:rFonts w:ascii="Times New Roman" w:hAnsi="Times New Roman" w:cs="Times New Roman"/>
              </w:rPr>
            </w:pPr>
            <w:r w:rsidRPr="00875931">
              <w:rPr>
                <w:rFonts w:ascii="Times New Roman" w:hAnsi="Times New Roman" w:cs="Times New Roman"/>
              </w:rPr>
              <w:t xml:space="preserve">Trong Spring MVC, </w:t>
            </w:r>
            <w:r w:rsidRPr="00875931">
              <w:rPr>
                <w:rFonts w:ascii="Times New Roman" w:hAnsi="Times New Roman" w:cs="Times New Roman"/>
                <w:b/>
                <w:bCs/>
              </w:rPr>
              <w:t>controller</w:t>
            </w:r>
            <w:r w:rsidRPr="00875931">
              <w:rPr>
                <w:rFonts w:ascii="Times New Roman" w:hAnsi="Times New Roman" w:cs="Times New Roman"/>
              </w:rPr>
              <w:t xml:space="preserve"> là một thành phần quản lý luồng điều hướng các yêu cầu từ người dùng đến các thành phần khác của ứng dụng. Nhiệm vụ chính của controller là tiếp nhận các yêu cầu từ client, xử lý logic liên quan và sau đó chuyển tiếp kết quả đến view để hiển thị cho người dùng.</w:t>
            </w:r>
          </w:p>
        </w:tc>
      </w:tr>
      <w:tr w:rsidR="00875931" w:rsidRPr="00875931" w14:paraId="396C8651" w14:textId="77777777" w:rsidTr="00875931">
        <w:tc>
          <w:tcPr>
            <w:tcW w:w="4675" w:type="dxa"/>
          </w:tcPr>
          <w:p w14:paraId="2E5F997B" w14:textId="3E6764F4" w:rsidR="00875931" w:rsidRPr="00875931" w:rsidRDefault="00875931">
            <w:pPr>
              <w:rPr>
                <w:rFonts w:ascii="Times New Roman" w:hAnsi="Times New Roman" w:cs="Times New Roman"/>
              </w:rPr>
            </w:pPr>
            <w:r w:rsidRPr="00875931">
              <w:rPr>
                <w:rFonts w:ascii="Times New Roman" w:hAnsi="Times New Roman" w:cs="Times New Roman"/>
              </w:rPr>
              <w:t>RequestMapping là gì? Các biến thể của RequestMapping?</w:t>
            </w:r>
          </w:p>
        </w:tc>
        <w:tc>
          <w:tcPr>
            <w:tcW w:w="4675" w:type="dxa"/>
          </w:tcPr>
          <w:p w14:paraId="6299B7E1" w14:textId="77777777" w:rsidR="00875931" w:rsidRPr="00875931" w:rsidRDefault="00875931" w:rsidP="00875931">
            <w:pPr>
              <w:rPr>
                <w:rFonts w:ascii="Times New Roman" w:hAnsi="Times New Roman" w:cs="Times New Roman"/>
              </w:rPr>
            </w:pPr>
            <w:r w:rsidRPr="00875931">
              <w:rPr>
                <w:rFonts w:ascii="Times New Roman" w:hAnsi="Times New Roman" w:cs="Times New Roman"/>
                <w:b/>
                <w:bCs/>
              </w:rPr>
              <w:t>RequestMapping</w:t>
            </w:r>
            <w:r w:rsidRPr="00875931">
              <w:rPr>
                <w:rFonts w:ascii="Times New Roman" w:hAnsi="Times New Roman" w:cs="Times New Roman"/>
              </w:rPr>
              <w:t xml:space="preserve"> là một annotation trong Spring MVC để ánh xạ các yêu cầu HTTP đến các phương thức xử lý trong controller. Các biến thể của RequestMapping bao gồm:</w:t>
            </w:r>
          </w:p>
          <w:p w14:paraId="3E3026CD" w14:textId="77777777" w:rsidR="00875931" w:rsidRPr="00875931" w:rsidRDefault="00875931" w:rsidP="00875931">
            <w:pPr>
              <w:numPr>
                <w:ilvl w:val="0"/>
                <w:numId w:val="1"/>
              </w:numPr>
              <w:rPr>
                <w:rFonts w:ascii="Times New Roman" w:hAnsi="Times New Roman" w:cs="Times New Roman"/>
              </w:rPr>
            </w:pPr>
            <w:r w:rsidRPr="00875931">
              <w:rPr>
                <w:rFonts w:ascii="Times New Roman" w:hAnsi="Times New Roman" w:cs="Times New Roman"/>
              </w:rPr>
              <w:t>@GetMapping: Ánh xạ yêu cầu HTTP GET.</w:t>
            </w:r>
          </w:p>
          <w:p w14:paraId="584D6E2C" w14:textId="77777777" w:rsidR="00875931" w:rsidRPr="00875931" w:rsidRDefault="00875931" w:rsidP="00875931">
            <w:pPr>
              <w:numPr>
                <w:ilvl w:val="0"/>
                <w:numId w:val="1"/>
              </w:numPr>
              <w:rPr>
                <w:rFonts w:ascii="Times New Roman" w:hAnsi="Times New Roman" w:cs="Times New Roman"/>
              </w:rPr>
            </w:pPr>
            <w:r w:rsidRPr="00875931">
              <w:rPr>
                <w:rFonts w:ascii="Times New Roman" w:hAnsi="Times New Roman" w:cs="Times New Roman"/>
              </w:rPr>
              <w:t>@PostMapping: Ánh xạ yêu cầu HTTP POST.</w:t>
            </w:r>
          </w:p>
          <w:p w14:paraId="2D8876CF" w14:textId="77777777" w:rsidR="00875931" w:rsidRPr="00875931" w:rsidRDefault="00875931" w:rsidP="00875931">
            <w:pPr>
              <w:numPr>
                <w:ilvl w:val="0"/>
                <w:numId w:val="1"/>
              </w:numPr>
              <w:rPr>
                <w:rFonts w:ascii="Times New Roman" w:hAnsi="Times New Roman" w:cs="Times New Roman"/>
              </w:rPr>
            </w:pPr>
            <w:r w:rsidRPr="00875931">
              <w:rPr>
                <w:rFonts w:ascii="Times New Roman" w:hAnsi="Times New Roman" w:cs="Times New Roman"/>
              </w:rPr>
              <w:t>@PutMapping: Ánh xạ yêu cầu HTTP PUT.</w:t>
            </w:r>
          </w:p>
          <w:p w14:paraId="6742C175" w14:textId="77777777" w:rsidR="00875931" w:rsidRPr="00875931" w:rsidRDefault="00875931" w:rsidP="00875931">
            <w:pPr>
              <w:numPr>
                <w:ilvl w:val="0"/>
                <w:numId w:val="1"/>
              </w:numPr>
              <w:rPr>
                <w:rFonts w:ascii="Times New Roman" w:hAnsi="Times New Roman" w:cs="Times New Roman"/>
              </w:rPr>
            </w:pPr>
            <w:r w:rsidRPr="00875931">
              <w:rPr>
                <w:rFonts w:ascii="Times New Roman" w:hAnsi="Times New Roman" w:cs="Times New Roman"/>
              </w:rPr>
              <w:t>@DeleteMapping: Ánh xạ yêu cầu HTTP DELETE.</w:t>
            </w:r>
          </w:p>
          <w:p w14:paraId="070492AE" w14:textId="77777777" w:rsidR="00875931" w:rsidRPr="00875931" w:rsidRDefault="00875931" w:rsidP="00875931">
            <w:pPr>
              <w:numPr>
                <w:ilvl w:val="0"/>
                <w:numId w:val="1"/>
              </w:numPr>
              <w:rPr>
                <w:rFonts w:ascii="Times New Roman" w:hAnsi="Times New Roman" w:cs="Times New Roman"/>
              </w:rPr>
            </w:pPr>
            <w:r w:rsidRPr="00875931">
              <w:rPr>
                <w:rFonts w:ascii="Times New Roman" w:hAnsi="Times New Roman" w:cs="Times New Roman"/>
              </w:rPr>
              <w:t>@PatchMapping: Ánh xạ yêu cầu HTTP PATCH.</w:t>
            </w:r>
          </w:p>
          <w:p w14:paraId="248FBDAE" w14:textId="77777777" w:rsidR="00875931" w:rsidRPr="00875931" w:rsidRDefault="00875931">
            <w:pPr>
              <w:rPr>
                <w:rFonts w:ascii="Times New Roman" w:hAnsi="Times New Roman" w:cs="Times New Roman"/>
              </w:rPr>
            </w:pPr>
          </w:p>
        </w:tc>
      </w:tr>
      <w:tr w:rsidR="00875931" w:rsidRPr="00875931" w14:paraId="5EA38746" w14:textId="77777777" w:rsidTr="00875931">
        <w:tc>
          <w:tcPr>
            <w:tcW w:w="4675" w:type="dxa"/>
          </w:tcPr>
          <w:p w14:paraId="13699D8E" w14:textId="07C1FCF1" w:rsidR="00875931" w:rsidRPr="00875931" w:rsidRDefault="00875931">
            <w:pPr>
              <w:rPr>
                <w:rFonts w:ascii="Times New Roman" w:hAnsi="Times New Roman" w:cs="Times New Roman"/>
              </w:rPr>
            </w:pPr>
            <w:r w:rsidRPr="00875931">
              <w:rPr>
                <w:rFonts w:ascii="Times New Roman" w:hAnsi="Times New Roman" w:cs="Times New Roman"/>
              </w:rPr>
              <w:t>So sánh @RequestParam và @PathVariable?</w:t>
            </w:r>
          </w:p>
        </w:tc>
        <w:tc>
          <w:tcPr>
            <w:tcW w:w="4675" w:type="dxa"/>
          </w:tcPr>
          <w:p w14:paraId="5D7415CD" w14:textId="77777777" w:rsidR="00875931" w:rsidRPr="00875931" w:rsidRDefault="00875931" w:rsidP="00875931">
            <w:pPr>
              <w:rPr>
                <w:rFonts w:ascii="Times New Roman" w:hAnsi="Times New Roman" w:cs="Times New Roman"/>
              </w:rPr>
            </w:pPr>
            <w:r w:rsidRPr="00875931">
              <w:rPr>
                <w:rFonts w:ascii="Times New Roman" w:hAnsi="Times New Roman" w:cs="Times New Roman"/>
                <w:b/>
                <w:bCs/>
              </w:rPr>
              <w:t>@RequestParam</w:t>
            </w:r>
            <w:r w:rsidRPr="00875931">
              <w:rPr>
                <w:rFonts w:ascii="Times New Roman" w:hAnsi="Times New Roman" w:cs="Times New Roman"/>
              </w:rPr>
              <w:t>: Sử dụng để rút trích các tham số từ query string của yêu cầu HTTP. Nó cho phép truy cập các tham số yêu cầu một cách dễ dàng thông qua tên tham số.</w:t>
            </w:r>
          </w:p>
          <w:p w14:paraId="6763B45D" w14:textId="16A545D1" w:rsidR="00875931" w:rsidRPr="00875931" w:rsidRDefault="00875931" w:rsidP="00875931">
            <w:pPr>
              <w:rPr>
                <w:rFonts w:ascii="Times New Roman" w:hAnsi="Times New Roman" w:cs="Times New Roman"/>
              </w:rPr>
            </w:pPr>
            <w:r w:rsidRPr="00875931">
              <w:rPr>
                <w:rFonts w:ascii="Times New Roman" w:hAnsi="Times New Roman" w:cs="Times New Roman"/>
                <w:b/>
                <w:bCs/>
              </w:rPr>
              <w:t>@PathVariable</w:t>
            </w:r>
            <w:r w:rsidRPr="00875931">
              <w:rPr>
                <w:rFonts w:ascii="Times New Roman" w:hAnsi="Times New Roman" w:cs="Times New Roman"/>
              </w:rPr>
              <w:t>: Sử dụng để ánh xạ một phần của URL đến một tham số phương thức trong controller. Thường được sử dụng để trích xuất giá trị từ một đoạn động của URL.</w:t>
            </w:r>
          </w:p>
          <w:p w14:paraId="55CE190A" w14:textId="77777777" w:rsidR="00875931" w:rsidRPr="00875931" w:rsidRDefault="00875931">
            <w:pPr>
              <w:rPr>
                <w:rFonts w:ascii="Times New Roman" w:hAnsi="Times New Roman" w:cs="Times New Roman"/>
              </w:rPr>
            </w:pPr>
          </w:p>
        </w:tc>
      </w:tr>
      <w:tr w:rsidR="00875931" w:rsidRPr="00875931" w14:paraId="5B139F14" w14:textId="77777777" w:rsidTr="00875931">
        <w:tc>
          <w:tcPr>
            <w:tcW w:w="4675" w:type="dxa"/>
          </w:tcPr>
          <w:p w14:paraId="42895ED2" w14:textId="68C0BF9F" w:rsidR="00875931" w:rsidRPr="00875931" w:rsidRDefault="00875931">
            <w:pPr>
              <w:rPr>
                <w:rFonts w:ascii="Times New Roman" w:hAnsi="Times New Roman" w:cs="Times New Roman"/>
              </w:rPr>
            </w:pPr>
            <w:r w:rsidRPr="00875931">
              <w:rPr>
                <w:rFonts w:ascii="Times New Roman" w:hAnsi="Times New Roman" w:cs="Times New Roman"/>
              </w:rPr>
              <w:t>Phân biệt redirect và forward đã học trong bài Servlet?</w:t>
            </w:r>
          </w:p>
        </w:tc>
        <w:tc>
          <w:tcPr>
            <w:tcW w:w="4675" w:type="dxa"/>
          </w:tcPr>
          <w:p w14:paraId="37A35B90" w14:textId="77777777" w:rsidR="00875931" w:rsidRPr="00875931" w:rsidRDefault="00875931" w:rsidP="00875931">
            <w:pPr>
              <w:rPr>
                <w:rFonts w:ascii="Times New Roman" w:hAnsi="Times New Roman" w:cs="Times New Roman"/>
              </w:rPr>
            </w:pPr>
            <w:r w:rsidRPr="00875931">
              <w:rPr>
                <w:rFonts w:ascii="Times New Roman" w:hAnsi="Times New Roman" w:cs="Times New Roman"/>
              </w:rPr>
              <w:t xml:space="preserve">  </w:t>
            </w:r>
            <w:r w:rsidRPr="00875931">
              <w:rPr>
                <w:rFonts w:ascii="Times New Roman" w:hAnsi="Times New Roman" w:cs="Times New Roman"/>
                <w:b/>
                <w:bCs/>
              </w:rPr>
              <w:t>Redirect</w:t>
            </w:r>
            <w:r w:rsidRPr="00875931">
              <w:rPr>
                <w:rFonts w:ascii="Times New Roman" w:hAnsi="Times New Roman" w:cs="Times New Roman"/>
              </w:rPr>
              <w:t>: Là một cơ chế để điều hướng yêu cầu từ một trang này sang một trang khác. Khi sử dụng redirect, trình duyệt của client sẽ thực hiện yêu cầu mới tới địa chỉ mới.</w:t>
            </w:r>
          </w:p>
          <w:p w14:paraId="10FC694C" w14:textId="77777777" w:rsidR="00875931" w:rsidRPr="00875931" w:rsidRDefault="00875931" w:rsidP="00875931">
            <w:pPr>
              <w:rPr>
                <w:rFonts w:ascii="Times New Roman" w:hAnsi="Times New Roman" w:cs="Times New Roman"/>
              </w:rPr>
            </w:pPr>
            <w:r w:rsidRPr="00875931">
              <w:rPr>
                <w:rFonts w:ascii="Times New Roman" w:hAnsi="Times New Roman" w:cs="Times New Roman"/>
              </w:rPr>
              <w:t xml:space="preserve">  </w:t>
            </w:r>
            <w:r w:rsidRPr="00875931">
              <w:rPr>
                <w:rFonts w:ascii="Times New Roman" w:hAnsi="Times New Roman" w:cs="Times New Roman"/>
                <w:b/>
                <w:bCs/>
              </w:rPr>
              <w:t>Forward</w:t>
            </w:r>
            <w:r w:rsidRPr="00875931">
              <w:rPr>
                <w:rFonts w:ascii="Times New Roman" w:hAnsi="Times New Roman" w:cs="Times New Roman"/>
              </w:rPr>
              <w:t>: Là cơ chế chuyển tiếp yêu cầu từ một servlet hoặc một JSP tới một servlet, JSP hoặc một tài nguyên khác trên server. Nó hoạt động trên server mà không cần client tham gia.</w:t>
            </w:r>
          </w:p>
          <w:p w14:paraId="2B0788B0" w14:textId="77777777" w:rsidR="00875931" w:rsidRPr="00875931" w:rsidRDefault="00875931">
            <w:pPr>
              <w:rPr>
                <w:rFonts w:ascii="Times New Roman" w:hAnsi="Times New Roman" w:cs="Times New Roman"/>
              </w:rPr>
            </w:pPr>
          </w:p>
        </w:tc>
      </w:tr>
      <w:tr w:rsidR="00875931" w:rsidRPr="00875931" w14:paraId="283C9530" w14:textId="77777777" w:rsidTr="00875931">
        <w:tc>
          <w:tcPr>
            <w:tcW w:w="4675" w:type="dxa"/>
          </w:tcPr>
          <w:p w14:paraId="1ACAA5A0" w14:textId="41D4C23B" w:rsidR="00875931" w:rsidRPr="00875931" w:rsidRDefault="00875931">
            <w:pPr>
              <w:rPr>
                <w:rFonts w:ascii="Times New Roman" w:hAnsi="Times New Roman" w:cs="Times New Roman"/>
              </w:rPr>
            </w:pPr>
            <w:r w:rsidRPr="00875931">
              <w:rPr>
                <w:rFonts w:ascii="Times New Roman" w:hAnsi="Times New Roman" w:cs="Times New Roman"/>
              </w:rPr>
              <w:t>Flash Attributes dùng để làm gì?</w:t>
            </w:r>
          </w:p>
        </w:tc>
        <w:tc>
          <w:tcPr>
            <w:tcW w:w="4675" w:type="dxa"/>
          </w:tcPr>
          <w:p w14:paraId="6B40990E" w14:textId="6F3F899E" w:rsidR="00875931" w:rsidRPr="00875931" w:rsidRDefault="00875931">
            <w:pPr>
              <w:rPr>
                <w:rFonts w:ascii="Times New Roman" w:hAnsi="Times New Roman" w:cs="Times New Roman"/>
              </w:rPr>
            </w:pPr>
            <w:r w:rsidRPr="00875931">
              <w:rPr>
                <w:rFonts w:ascii="Times New Roman" w:hAnsi="Times New Roman" w:cs="Times New Roman"/>
                <w:b/>
                <w:bCs/>
              </w:rPr>
              <w:t>Flash Attributes</w:t>
            </w:r>
            <w:r w:rsidRPr="00875931">
              <w:rPr>
                <w:rFonts w:ascii="Times New Roman" w:hAnsi="Times New Roman" w:cs="Times New Roman"/>
              </w:rPr>
              <w:t xml:space="preserve"> được sử dụng trong Spring MVC để chuyển dữ liệu từ một request tới một request khác qua redirect. Điều này cho phép chuyển dữ liệu từ controller hiện tại sang controller mới một cách đơn giản và an toàn, giúp tránh các vấn đề như dữ liệu bị mất khi điều hướng.</w:t>
            </w:r>
          </w:p>
        </w:tc>
      </w:tr>
      <w:tr w:rsidR="00875931" w:rsidRPr="00875931" w14:paraId="55A77F1E" w14:textId="77777777" w:rsidTr="00875931">
        <w:tc>
          <w:tcPr>
            <w:tcW w:w="4675" w:type="dxa"/>
          </w:tcPr>
          <w:p w14:paraId="373429E1" w14:textId="77777777" w:rsidR="00875931" w:rsidRPr="00875931" w:rsidRDefault="00875931">
            <w:pPr>
              <w:rPr>
                <w:rFonts w:ascii="Times New Roman" w:hAnsi="Times New Roman" w:cs="Times New Roman"/>
              </w:rPr>
            </w:pPr>
          </w:p>
        </w:tc>
        <w:tc>
          <w:tcPr>
            <w:tcW w:w="4675" w:type="dxa"/>
          </w:tcPr>
          <w:p w14:paraId="6737759A" w14:textId="77777777" w:rsidR="00875931" w:rsidRPr="00875931" w:rsidRDefault="00875931">
            <w:pPr>
              <w:rPr>
                <w:rFonts w:ascii="Times New Roman" w:hAnsi="Times New Roman" w:cs="Times New Roman"/>
              </w:rPr>
            </w:pPr>
          </w:p>
        </w:tc>
      </w:tr>
    </w:tbl>
    <w:p w14:paraId="7A3FB598" w14:textId="77777777" w:rsidR="00EC3768" w:rsidRPr="00875931" w:rsidRDefault="00EC3768">
      <w:pPr>
        <w:rPr>
          <w:rFonts w:ascii="Times New Roman" w:hAnsi="Times New Roman" w:cs="Times New Roman"/>
        </w:rPr>
      </w:pPr>
    </w:p>
    <w:sectPr w:rsidR="00EC3768" w:rsidRPr="00875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C8509B"/>
    <w:multiLevelType w:val="multilevel"/>
    <w:tmpl w:val="2398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574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31"/>
    <w:rsid w:val="000633C5"/>
    <w:rsid w:val="00286C25"/>
    <w:rsid w:val="00875931"/>
    <w:rsid w:val="009A6CE7"/>
    <w:rsid w:val="00B2062C"/>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10C4"/>
  <w15:chartTrackingRefBased/>
  <w15:docId w15:val="{E07060E1-F93C-4610-A0BB-74E9F632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9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59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59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59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59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5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9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5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59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59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59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5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931"/>
    <w:rPr>
      <w:rFonts w:eastAsiaTheme="majorEastAsia" w:cstheme="majorBidi"/>
      <w:color w:val="272727" w:themeColor="text1" w:themeTint="D8"/>
    </w:rPr>
  </w:style>
  <w:style w:type="paragraph" w:styleId="Title">
    <w:name w:val="Title"/>
    <w:basedOn w:val="Normal"/>
    <w:next w:val="Normal"/>
    <w:link w:val="TitleChar"/>
    <w:uiPriority w:val="10"/>
    <w:qFormat/>
    <w:rsid w:val="00875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931"/>
    <w:pPr>
      <w:spacing w:before="160"/>
      <w:jc w:val="center"/>
    </w:pPr>
    <w:rPr>
      <w:i/>
      <w:iCs/>
      <w:color w:val="404040" w:themeColor="text1" w:themeTint="BF"/>
    </w:rPr>
  </w:style>
  <w:style w:type="character" w:customStyle="1" w:styleId="QuoteChar">
    <w:name w:val="Quote Char"/>
    <w:basedOn w:val="DefaultParagraphFont"/>
    <w:link w:val="Quote"/>
    <w:uiPriority w:val="29"/>
    <w:rsid w:val="00875931"/>
    <w:rPr>
      <w:i/>
      <w:iCs/>
      <w:color w:val="404040" w:themeColor="text1" w:themeTint="BF"/>
    </w:rPr>
  </w:style>
  <w:style w:type="paragraph" w:styleId="ListParagraph">
    <w:name w:val="List Paragraph"/>
    <w:basedOn w:val="Normal"/>
    <w:uiPriority w:val="34"/>
    <w:qFormat/>
    <w:rsid w:val="00875931"/>
    <w:pPr>
      <w:ind w:left="720"/>
      <w:contextualSpacing/>
    </w:pPr>
  </w:style>
  <w:style w:type="character" w:styleId="IntenseEmphasis">
    <w:name w:val="Intense Emphasis"/>
    <w:basedOn w:val="DefaultParagraphFont"/>
    <w:uiPriority w:val="21"/>
    <w:qFormat/>
    <w:rsid w:val="00875931"/>
    <w:rPr>
      <w:i/>
      <w:iCs/>
      <w:color w:val="2F5496" w:themeColor="accent1" w:themeShade="BF"/>
    </w:rPr>
  </w:style>
  <w:style w:type="paragraph" w:styleId="IntenseQuote">
    <w:name w:val="Intense Quote"/>
    <w:basedOn w:val="Normal"/>
    <w:next w:val="Normal"/>
    <w:link w:val="IntenseQuoteChar"/>
    <w:uiPriority w:val="30"/>
    <w:qFormat/>
    <w:rsid w:val="008759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5931"/>
    <w:rPr>
      <w:i/>
      <w:iCs/>
      <w:color w:val="2F5496" w:themeColor="accent1" w:themeShade="BF"/>
    </w:rPr>
  </w:style>
  <w:style w:type="character" w:styleId="IntenseReference">
    <w:name w:val="Intense Reference"/>
    <w:basedOn w:val="DefaultParagraphFont"/>
    <w:uiPriority w:val="32"/>
    <w:qFormat/>
    <w:rsid w:val="00875931"/>
    <w:rPr>
      <w:b/>
      <w:bCs/>
      <w:smallCaps/>
      <w:color w:val="2F5496" w:themeColor="accent1" w:themeShade="BF"/>
      <w:spacing w:val="5"/>
    </w:rPr>
  </w:style>
  <w:style w:type="table" w:styleId="TableGrid">
    <w:name w:val="Table Grid"/>
    <w:basedOn w:val="TableNormal"/>
    <w:uiPriority w:val="39"/>
    <w:rsid w:val="00875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104038">
      <w:bodyDiv w:val="1"/>
      <w:marLeft w:val="0"/>
      <w:marRight w:val="0"/>
      <w:marTop w:val="0"/>
      <w:marBottom w:val="0"/>
      <w:divBdr>
        <w:top w:val="none" w:sz="0" w:space="0" w:color="auto"/>
        <w:left w:val="none" w:sz="0" w:space="0" w:color="auto"/>
        <w:bottom w:val="none" w:sz="0" w:space="0" w:color="auto"/>
        <w:right w:val="none" w:sz="0" w:space="0" w:color="auto"/>
      </w:divBdr>
    </w:div>
    <w:div w:id="522478282">
      <w:bodyDiv w:val="1"/>
      <w:marLeft w:val="0"/>
      <w:marRight w:val="0"/>
      <w:marTop w:val="0"/>
      <w:marBottom w:val="0"/>
      <w:divBdr>
        <w:top w:val="none" w:sz="0" w:space="0" w:color="auto"/>
        <w:left w:val="none" w:sz="0" w:space="0" w:color="auto"/>
        <w:bottom w:val="none" w:sz="0" w:space="0" w:color="auto"/>
        <w:right w:val="none" w:sz="0" w:space="0" w:color="auto"/>
      </w:divBdr>
      <w:divsChild>
        <w:div w:id="2066568035">
          <w:marLeft w:val="0"/>
          <w:marRight w:val="0"/>
          <w:marTop w:val="0"/>
          <w:marBottom w:val="0"/>
          <w:divBdr>
            <w:top w:val="none" w:sz="0" w:space="0" w:color="auto"/>
            <w:left w:val="none" w:sz="0" w:space="0" w:color="auto"/>
            <w:bottom w:val="none" w:sz="0" w:space="0" w:color="auto"/>
            <w:right w:val="none" w:sz="0" w:space="0" w:color="auto"/>
          </w:divBdr>
          <w:divsChild>
            <w:div w:id="139461372">
              <w:marLeft w:val="0"/>
              <w:marRight w:val="0"/>
              <w:marTop w:val="0"/>
              <w:marBottom w:val="0"/>
              <w:divBdr>
                <w:top w:val="none" w:sz="0" w:space="0" w:color="auto"/>
                <w:left w:val="none" w:sz="0" w:space="0" w:color="auto"/>
                <w:bottom w:val="none" w:sz="0" w:space="0" w:color="auto"/>
                <w:right w:val="none" w:sz="0" w:space="0" w:color="auto"/>
              </w:divBdr>
              <w:divsChild>
                <w:div w:id="948002563">
                  <w:marLeft w:val="0"/>
                  <w:marRight w:val="0"/>
                  <w:marTop w:val="0"/>
                  <w:marBottom w:val="0"/>
                  <w:divBdr>
                    <w:top w:val="none" w:sz="0" w:space="0" w:color="auto"/>
                    <w:left w:val="none" w:sz="0" w:space="0" w:color="auto"/>
                    <w:bottom w:val="none" w:sz="0" w:space="0" w:color="auto"/>
                    <w:right w:val="none" w:sz="0" w:space="0" w:color="auto"/>
                  </w:divBdr>
                  <w:divsChild>
                    <w:div w:id="228345222">
                      <w:marLeft w:val="0"/>
                      <w:marRight w:val="0"/>
                      <w:marTop w:val="0"/>
                      <w:marBottom w:val="0"/>
                      <w:divBdr>
                        <w:top w:val="none" w:sz="0" w:space="0" w:color="auto"/>
                        <w:left w:val="none" w:sz="0" w:space="0" w:color="auto"/>
                        <w:bottom w:val="none" w:sz="0" w:space="0" w:color="auto"/>
                        <w:right w:val="none" w:sz="0" w:space="0" w:color="auto"/>
                      </w:divBdr>
                      <w:divsChild>
                        <w:div w:id="1264651345">
                          <w:marLeft w:val="0"/>
                          <w:marRight w:val="0"/>
                          <w:marTop w:val="0"/>
                          <w:marBottom w:val="0"/>
                          <w:divBdr>
                            <w:top w:val="none" w:sz="0" w:space="0" w:color="auto"/>
                            <w:left w:val="none" w:sz="0" w:space="0" w:color="auto"/>
                            <w:bottom w:val="none" w:sz="0" w:space="0" w:color="auto"/>
                            <w:right w:val="none" w:sz="0" w:space="0" w:color="auto"/>
                          </w:divBdr>
                          <w:divsChild>
                            <w:div w:id="5254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119996">
      <w:bodyDiv w:val="1"/>
      <w:marLeft w:val="0"/>
      <w:marRight w:val="0"/>
      <w:marTop w:val="0"/>
      <w:marBottom w:val="0"/>
      <w:divBdr>
        <w:top w:val="none" w:sz="0" w:space="0" w:color="auto"/>
        <w:left w:val="none" w:sz="0" w:space="0" w:color="auto"/>
        <w:bottom w:val="none" w:sz="0" w:space="0" w:color="auto"/>
        <w:right w:val="none" w:sz="0" w:space="0" w:color="auto"/>
      </w:divBdr>
      <w:divsChild>
        <w:div w:id="84231284">
          <w:marLeft w:val="0"/>
          <w:marRight w:val="0"/>
          <w:marTop w:val="0"/>
          <w:marBottom w:val="0"/>
          <w:divBdr>
            <w:top w:val="none" w:sz="0" w:space="0" w:color="auto"/>
            <w:left w:val="none" w:sz="0" w:space="0" w:color="auto"/>
            <w:bottom w:val="none" w:sz="0" w:space="0" w:color="auto"/>
            <w:right w:val="none" w:sz="0" w:space="0" w:color="auto"/>
          </w:divBdr>
          <w:divsChild>
            <w:div w:id="1155948337">
              <w:marLeft w:val="0"/>
              <w:marRight w:val="0"/>
              <w:marTop w:val="0"/>
              <w:marBottom w:val="0"/>
              <w:divBdr>
                <w:top w:val="none" w:sz="0" w:space="0" w:color="auto"/>
                <w:left w:val="none" w:sz="0" w:space="0" w:color="auto"/>
                <w:bottom w:val="none" w:sz="0" w:space="0" w:color="auto"/>
                <w:right w:val="none" w:sz="0" w:space="0" w:color="auto"/>
              </w:divBdr>
              <w:divsChild>
                <w:div w:id="933897290">
                  <w:marLeft w:val="0"/>
                  <w:marRight w:val="0"/>
                  <w:marTop w:val="0"/>
                  <w:marBottom w:val="0"/>
                  <w:divBdr>
                    <w:top w:val="none" w:sz="0" w:space="0" w:color="auto"/>
                    <w:left w:val="none" w:sz="0" w:space="0" w:color="auto"/>
                    <w:bottom w:val="none" w:sz="0" w:space="0" w:color="auto"/>
                    <w:right w:val="none" w:sz="0" w:space="0" w:color="auto"/>
                  </w:divBdr>
                  <w:divsChild>
                    <w:div w:id="1931891109">
                      <w:marLeft w:val="0"/>
                      <w:marRight w:val="0"/>
                      <w:marTop w:val="0"/>
                      <w:marBottom w:val="0"/>
                      <w:divBdr>
                        <w:top w:val="none" w:sz="0" w:space="0" w:color="auto"/>
                        <w:left w:val="none" w:sz="0" w:space="0" w:color="auto"/>
                        <w:bottom w:val="none" w:sz="0" w:space="0" w:color="auto"/>
                        <w:right w:val="none" w:sz="0" w:space="0" w:color="auto"/>
                      </w:divBdr>
                      <w:divsChild>
                        <w:div w:id="1204555923">
                          <w:marLeft w:val="0"/>
                          <w:marRight w:val="0"/>
                          <w:marTop w:val="0"/>
                          <w:marBottom w:val="0"/>
                          <w:divBdr>
                            <w:top w:val="none" w:sz="0" w:space="0" w:color="auto"/>
                            <w:left w:val="none" w:sz="0" w:space="0" w:color="auto"/>
                            <w:bottom w:val="none" w:sz="0" w:space="0" w:color="auto"/>
                            <w:right w:val="none" w:sz="0" w:space="0" w:color="auto"/>
                          </w:divBdr>
                          <w:divsChild>
                            <w:div w:id="871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418229">
      <w:bodyDiv w:val="1"/>
      <w:marLeft w:val="0"/>
      <w:marRight w:val="0"/>
      <w:marTop w:val="0"/>
      <w:marBottom w:val="0"/>
      <w:divBdr>
        <w:top w:val="none" w:sz="0" w:space="0" w:color="auto"/>
        <w:left w:val="none" w:sz="0" w:space="0" w:color="auto"/>
        <w:bottom w:val="none" w:sz="0" w:space="0" w:color="auto"/>
        <w:right w:val="none" w:sz="0" w:space="0" w:color="auto"/>
      </w:divBdr>
    </w:div>
    <w:div w:id="999968300">
      <w:bodyDiv w:val="1"/>
      <w:marLeft w:val="0"/>
      <w:marRight w:val="0"/>
      <w:marTop w:val="0"/>
      <w:marBottom w:val="0"/>
      <w:divBdr>
        <w:top w:val="none" w:sz="0" w:space="0" w:color="auto"/>
        <w:left w:val="none" w:sz="0" w:space="0" w:color="auto"/>
        <w:bottom w:val="none" w:sz="0" w:space="0" w:color="auto"/>
        <w:right w:val="none" w:sz="0" w:space="0" w:color="auto"/>
      </w:divBdr>
    </w:div>
    <w:div w:id="1004550253">
      <w:bodyDiv w:val="1"/>
      <w:marLeft w:val="0"/>
      <w:marRight w:val="0"/>
      <w:marTop w:val="0"/>
      <w:marBottom w:val="0"/>
      <w:divBdr>
        <w:top w:val="none" w:sz="0" w:space="0" w:color="auto"/>
        <w:left w:val="none" w:sz="0" w:space="0" w:color="auto"/>
        <w:bottom w:val="none" w:sz="0" w:space="0" w:color="auto"/>
        <w:right w:val="none" w:sz="0" w:space="0" w:color="auto"/>
      </w:divBdr>
    </w:div>
    <w:div w:id="1227452135">
      <w:bodyDiv w:val="1"/>
      <w:marLeft w:val="0"/>
      <w:marRight w:val="0"/>
      <w:marTop w:val="0"/>
      <w:marBottom w:val="0"/>
      <w:divBdr>
        <w:top w:val="none" w:sz="0" w:space="0" w:color="auto"/>
        <w:left w:val="none" w:sz="0" w:space="0" w:color="auto"/>
        <w:bottom w:val="none" w:sz="0" w:space="0" w:color="auto"/>
        <w:right w:val="none" w:sz="0" w:space="0" w:color="auto"/>
      </w:divBdr>
    </w:div>
    <w:div w:id="19809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2025-01-10T01:21:00Z</dcterms:created>
  <dcterms:modified xsi:type="dcterms:W3CDTF">2025-01-10T03:04:00Z</dcterms:modified>
</cp:coreProperties>
</file>