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89413" w14:textId="05BF4057" w:rsidR="000254F1" w:rsidRDefault="00D932BB">
      <w:r>
        <w:t>Sổ tay khoa học kĩ thuật</w:t>
      </w:r>
    </w:p>
    <w:p w14:paraId="51AE0492" w14:textId="4B98EEB8" w:rsidR="00D932BB" w:rsidRDefault="00D932BB">
      <w:r>
        <w:t>Ngày 12/4/2026: Lựa chọn loét tì đè làm nội dung nghiên cứu giải pháp chính</w:t>
      </w:r>
    </w:p>
    <w:p w14:paraId="50EB9F9D" w14:textId="7D31AC98" w:rsidR="00D932BB" w:rsidRDefault="00D932BB">
      <w:r>
        <w:t>Ngày 14/4/2026: Lên ý tưởng xử lí phòng ngừa loét tì đè bằng ma trận 8x4 ô khí được điều khiển bằng áp suất</w:t>
      </w:r>
    </w:p>
    <w:p w14:paraId="08EC7759" w14:textId="420BC2C4" w:rsidR="00D932BB" w:rsidRDefault="00D932BB">
      <w:r>
        <w:t>Ngày 18/4/2026: Lựa chọn velosat làm cảm biến áp suất chính</w:t>
      </w:r>
    </w:p>
    <w:p w14:paraId="048FE756" w14:textId="30BC8D2D" w:rsidR="00D932BB" w:rsidRDefault="00D932BB">
      <w:r>
        <w:t>Ngày 20/4/2026: Xây dựng hệ thống giao tiếp bằng ánh mắt với dual camera global shutter cho phép người bệnh nhìn và giao tiếp với màn hình cách 20-30 cm. Được điều khiển bằng cánh tay robot 3 bậc tự do.</w:t>
      </w:r>
    </w:p>
    <w:p w14:paraId="6A85F05E" w14:textId="5047547A" w:rsidR="00D932BB" w:rsidRDefault="00D932BB">
      <w:r>
        <w:t>Ngày 26/4/2026: Tìm hiểu ACE Framework cho phép tự cải thiện khả năng điều khiển và dự đoán của mô hình CNN &amp; LTST cho dự đoán sớm loét tì đè.</w:t>
      </w:r>
    </w:p>
    <w:p w14:paraId="00F21DA3" w14:textId="1506FA66" w:rsidR="00D932BB" w:rsidRDefault="00D932BB">
      <w:r>
        <w:t>Ngày 1/5/2026: Loại bỏ cánh tay robot 3 bậc tự do, giảm chi phí.</w:t>
      </w:r>
    </w:p>
    <w:p w14:paraId="4D130E4F" w14:textId="541863A5" w:rsidR="00D932BB" w:rsidRDefault="00D932BB">
      <w:r>
        <w:t>Ngày 5/5/2026: Lựa chọn Orange pi 5 làm bộ SoC chạy mô hình dự đoán sớm loét tì đè kết nối với ma trận cả biến velosat. Kết hợp STM32F4 điều khiển các van khí + bơm.</w:t>
      </w:r>
    </w:p>
    <w:p w14:paraId="72ABD7A2" w14:textId="71BB3359" w:rsidR="00D932BB" w:rsidRPr="00D932BB" w:rsidRDefault="00D932BB">
      <w:r>
        <w:t>Ngày 10/5/2026: Xây dựng và thiết kế ô 1x1 làm tham chiếu với matplot + numpy và mô phỏng bằng Gazebo.</w:t>
      </w:r>
    </w:p>
    <w:sectPr w:rsidR="00D932BB" w:rsidRPr="00D932BB" w:rsidSect="00464560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C80"/>
    <w:rsid w:val="000254F1"/>
    <w:rsid w:val="00464560"/>
    <w:rsid w:val="00475F0D"/>
    <w:rsid w:val="00A56C80"/>
    <w:rsid w:val="00D2402E"/>
    <w:rsid w:val="00D6122C"/>
    <w:rsid w:val="00D932BB"/>
    <w:rsid w:val="00DC3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C8E7DB"/>
  <w15:chartTrackingRefBased/>
  <w15:docId w15:val="{4E7D4814-55ED-4BFD-ACA0-BF563736A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C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C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C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C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C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C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C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C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C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C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Nhật Văn</dc:creator>
  <cp:keywords/>
  <dc:description/>
  <cp:lastModifiedBy>Ngọc Nhật Văn</cp:lastModifiedBy>
  <cp:revision>1</cp:revision>
  <dcterms:created xsi:type="dcterms:W3CDTF">2026-05-01T07:23:00Z</dcterms:created>
  <dcterms:modified xsi:type="dcterms:W3CDTF">2026-05-08T14:46:00Z</dcterms:modified>
</cp:coreProperties>
</file>