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pPr>
    </w:p>
    <w:p>
      <w:pPr>
        <w:pStyle w:val="Title"/>
        <w:spacing w:before="1440" w:after="360"/>
        <w:jc w:val="center"/>
      </w:pPr>
      <w:r>
        <w:rPr>
          <w:rFonts w:ascii="Arial" w:hAnsi="Arial" w:eastAsia="Arial"/>
          <w:b/>
          <w:color w:val="000000"/>
          <w:sz w:val="52"/>
        </w:rPr>
        <w:t>Hướng dẫn xây dựng kịch bản Scenario DVOR 1150A</w:t>
      </w:r>
    </w:p>
    <w:p>
      <w:pPr>
        <w:spacing w:after="480"/>
        <w:jc w:val="center"/>
      </w:pPr>
      <w:r>
        <w:rPr>
          <w:rFonts w:ascii="Arial" w:hAnsi="Arial" w:eastAsia="Arial"/>
          <w:color w:val="536571"/>
          <w:sz w:val="28"/>
        </w:rPr>
        <w:t>Sổ tay dành cho giám khảo và người xây dựng bài thực hành</w:t>
      </w:r>
    </w:p>
    <w:p>
      <w:pPr>
        <w:spacing w:after="480"/>
        <w:jc w:val="center"/>
      </w:pPr>
      <w:r>
        <w:rPr>
          <w:rFonts w:ascii="Arial" w:hAnsi="Arial" w:eastAsia="Arial"/>
          <w:color w:val="000000"/>
          <w:sz w:val="22"/>
        </w:rPr>
        <w:t>CNS Simulation Lab</w:t>
        <w:br/>
        <w:t>Phiên bản 1.0 - ngày 16 tháng 9 năm 2026</w:t>
      </w:r>
    </w:p>
    <w:p>
      <w:pPr>
        <w:spacing w:line="300" w:lineRule="auto" w:before="360"/>
        <w:ind w:left="794" w:right="794"/>
        <w:jc w:val="both"/>
      </w:pPr>
      <w:r>
        <w:rPr>
          <w:rFonts w:ascii="Arial" w:hAnsi="Arial" w:eastAsia="Arial"/>
          <w:color w:val="000000"/>
          <w:sz w:val="23"/>
        </w:rPr>
        <w:t>Tài liệu hướng dẫn cách tạo, kiểm tra, vận hành và lưu một kịch bản huấn luyện trên DVOR 1150A PMDT Simulator. Người đọc có thể dùng tài liệu để xây dựng trạng thái lỗi, giới hạn quyền khôi phục của học viên và xác nhận kết quả bằng trạng thái SOLVED.</w:t>
      </w:r>
    </w:p>
    <w:p>
      <w:pPr>
        <w:spacing w:before="600"/>
        <w:jc w:val="center"/>
      </w:pPr>
      <w:r>
        <w:rPr>
          <w:rFonts w:ascii="Arial" w:hAnsi="Arial" w:eastAsia="Arial"/>
          <w:i/>
          <w:color w:val="536571"/>
          <w:sz w:val="20"/>
        </w:rPr>
        <w:t>Các hình trong tài liệu là ảnh chụp trực tiếp từ simulator, không phải hình tạo bằng trí tuệ nhân tạo.</w:t>
      </w:r>
    </w:p>
    <w:p>
      <w:r>
        <w:br w:type="page"/>
      </w:r>
    </w:p>
    <w:p>
      <w:pPr>
        <w:pStyle w:val="Heading1"/>
        <w:keepNext/>
        <w:spacing w:before="200" w:after="100"/>
      </w:pPr>
      <w:r>
        <w:rPr>
          <w:rFonts w:ascii="Arial" w:hAnsi="Arial" w:eastAsia="Arial"/>
          <w:b/>
          <w:color w:val="000000"/>
          <w:sz w:val="32"/>
        </w:rPr>
        <w:t>Nội dung chính</w:t>
      </w:r>
    </w:p>
    <w:p>
      <w:pPr>
        <w:spacing w:after="120" w:line="276" w:lineRule="auto"/>
        <w:jc w:val="both"/>
      </w:pPr>
      <w:r>
        <w:rPr>
          <w:rFonts w:ascii="Arial" w:hAnsi="Arial" w:eastAsia="Arial"/>
          <w:color w:val="000000"/>
          <w:sz w:val="22"/>
        </w:rPr>
        <w:t>Tài liệu đi từ khái niệm cơ bản đến cấu hình chi tiết, sau đó trình bày hai ví dụ thực hành và danh sách kiểm tra trước khi phát hành bài.</w:t>
      </w:r>
    </w:p>
    <w:p>
      <w:pPr>
        <w:spacing w:after="60"/>
        <w:ind w:left="227"/>
      </w:pPr>
      <w:r>
        <w:rPr>
          <w:rFonts w:ascii="Arial" w:hAnsi="Arial" w:eastAsia="Arial"/>
          <w:color w:val="000000"/>
          <w:sz w:val="21"/>
        </w:rPr>
        <w:t>1. Scenario là gì?</w:t>
      </w:r>
    </w:p>
    <w:p>
      <w:pPr>
        <w:spacing w:after="60"/>
        <w:ind w:left="227"/>
      </w:pPr>
      <w:r>
        <w:rPr>
          <w:rFonts w:ascii="Arial" w:hAnsi="Arial" w:eastAsia="Arial"/>
          <w:color w:val="000000"/>
          <w:sz w:val="21"/>
        </w:rPr>
        <w:t>2. Examiner là gì?</w:t>
      </w:r>
    </w:p>
    <w:p>
      <w:pPr>
        <w:spacing w:after="60"/>
        <w:ind w:left="227"/>
      </w:pPr>
      <w:r>
        <w:rPr>
          <w:rFonts w:ascii="Arial" w:hAnsi="Arial" w:eastAsia="Arial"/>
          <w:color w:val="000000"/>
          <w:sz w:val="21"/>
        </w:rPr>
        <w:t>3. Khu vực preset và thông tin nhận dạng</w:t>
      </w:r>
    </w:p>
    <w:p>
      <w:pPr>
        <w:spacing w:after="60"/>
        <w:ind w:left="227"/>
      </w:pPr>
      <w:r>
        <w:rPr>
          <w:rFonts w:ascii="Arial" w:hAnsi="Arial" w:eastAsia="Arial"/>
          <w:color w:val="000000"/>
          <w:sz w:val="21"/>
        </w:rPr>
        <w:t>4. Start policy and success criteria là gì?</w:t>
      </w:r>
    </w:p>
    <w:p>
      <w:pPr>
        <w:spacing w:after="60"/>
        <w:ind w:left="227"/>
      </w:pPr>
      <w:r>
        <w:rPr>
          <w:rFonts w:ascii="Arial" w:hAnsi="Arial" w:eastAsia="Arial"/>
          <w:color w:val="000000"/>
          <w:sz w:val="21"/>
        </w:rPr>
        <w:t>5. Student recovery controls là gì?</w:t>
      </w:r>
    </w:p>
    <w:p>
      <w:pPr>
        <w:spacing w:after="60"/>
        <w:ind w:left="227"/>
      </w:pPr>
      <w:r>
        <w:rPr>
          <w:rFonts w:ascii="Arial" w:hAnsi="Arial" w:eastAsia="Arial"/>
          <w:color w:val="000000"/>
          <w:sz w:val="21"/>
        </w:rPr>
        <w:t>6. Preview là gì?</w:t>
      </w:r>
    </w:p>
    <w:p>
      <w:pPr>
        <w:spacing w:after="60"/>
        <w:ind w:left="227"/>
      </w:pPr>
      <w:r>
        <w:rPr>
          <w:rFonts w:ascii="Arial" w:hAnsi="Arial" w:eastAsia="Arial"/>
          <w:color w:val="000000"/>
          <w:sz w:val="21"/>
        </w:rPr>
        <w:t>7. Scenario configuration là gì?</w:t>
      </w:r>
    </w:p>
    <w:p>
      <w:pPr>
        <w:spacing w:after="60"/>
        <w:ind w:left="227"/>
      </w:pPr>
      <w:r>
        <w:rPr>
          <w:rFonts w:ascii="Arial" w:hAnsi="Arial" w:eastAsia="Arial"/>
          <w:color w:val="000000"/>
          <w:sz w:val="21"/>
        </w:rPr>
        <w:t>8. Nhóm station</w:t>
      </w:r>
    </w:p>
    <w:p>
      <w:pPr>
        <w:spacing w:after="60"/>
        <w:ind w:left="227"/>
      </w:pPr>
      <w:r>
        <w:rPr>
          <w:rFonts w:ascii="Arial" w:hAnsi="Arial" w:eastAsia="Arial"/>
          <w:color w:val="000000"/>
          <w:sz w:val="21"/>
        </w:rPr>
        <w:t>9. Nhóm transmitter 1 và transmitter 2</w:t>
      </w:r>
    </w:p>
    <w:p>
      <w:pPr>
        <w:spacing w:after="60"/>
        <w:ind w:left="227"/>
      </w:pPr>
      <w:r>
        <w:rPr>
          <w:rFonts w:ascii="Arial" w:hAnsi="Arial" w:eastAsia="Arial"/>
          <w:color w:val="000000"/>
          <w:sz w:val="21"/>
        </w:rPr>
        <w:t>10. Nhóm monitor limits</w:t>
      </w:r>
    </w:p>
    <w:p>
      <w:pPr>
        <w:spacing w:after="60"/>
        <w:ind w:left="227"/>
      </w:pPr>
      <w:r>
        <w:rPr>
          <w:rFonts w:ascii="Arial" w:hAnsi="Arial" w:eastAsia="Arial"/>
          <w:color w:val="000000"/>
          <w:sz w:val="21"/>
        </w:rPr>
        <w:t>11. Nhóm monitor control</w:t>
      </w:r>
    </w:p>
    <w:p>
      <w:pPr>
        <w:spacing w:after="60"/>
        <w:ind w:left="227"/>
      </w:pPr>
      <w:r>
        <w:rPr>
          <w:rFonts w:ascii="Arial" w:hAnsi="Arial" w:eastAsia="Arial"/>
          <w:color w:val="000000"/>
          <w:sz w:val="21"/>
        </w:rPr>
        <w:t>12. Nhóm monitor antennas</w:t>
      </w:r>
    </w:p>
    <w:p>
      <w:pPr>
        <w:spacing w:after="60"/>
        <w:ind w:left="227"/>
      </w:pPr>
      <w:r>
        <w:rPr>
          <w:rFonts w:ascii="Arial" w:hAnsi="Arial" w:eastAsia="Arial"/>
          <w:color w:val="000000"/>
          <w:sz w:val="21"/>
        </w:rPr>
        <w:t>13. Nhóm monitor calibration</w:t>
      </w:r>
    </w:p>
    <w:p>
      <w:pPr>
        <w:spacing w:after="60"/>
        <w:ind w:left="227"/>
      </w:pPr>
      <w:r>
        <w:rPr>
          <w:rFonts w:ascii="Arial" w:hAnsi="Arial" w:eastAsia="Arial"/>
          <w:color w:val="000000"/>
          <w:sz w:val="21"/>
        </w:rPr>
        <w:t>14. Nhóm monitor raw measurements</w:t>
      </w:r>
    </w:p>
    <w:p>
      <w:pPr>
        <w:spacing w:after="60"/>
        <w:ind w:left="227"/>
      </w:pPr>
      <w:r>
        <w:rPr>
          <w:rFonts w:ascii="Arial" w:hAnsi="Arial" w:eastAsia="Arial"/>
          <w:color w:val="000000"/>
          <w:sz w:val="21"/>
        </w:rPr>
        <w:t>15. Monitor routing là gì?</w:t>
      </w:r>
    </w:p>
    <w:p>
      <w:pPr>
        <w:spacing w:after="60"/>
        <w:ind w:left="227"/>
      </w:pPr>
      <w:r>
        <w:rPr>
          <w:rFonts w:ascii="Arial" w:hAnsi="Arial" w:eastAsia="Arial"/>
          <w:color w:val="000000"/>
          <w:sz w:val="21"/>
        </w:rPr>
        <w:t>16. Các nút điều khiển vòng đời scenario</w:t>
      </w:r>
    </w:p>
    <w:p>
      <w:pPr>
        <w:spacing w:after="60"/>
        <w:ind w:left="227"/>
      </w:pPr>
      <w:r>
        <w:rPr>
          <w:rFonts w:ascii="Arial" w:hAnsi="Arial" w:eastAsia="Arial"/>
          <w:color w:val="000000"/>
          <w:sz w:val="21"/>
        </w:rPr>
        <w:t>17. Ví dụ đầy đủ về TX1 công suất thấp và 9960 Hz thấp</w:t>
      </w:r>
    </w:p>
    <w:p>
      <w:pPr>
        <w:spacing w:after="60"/>
        <w:ind w:left="227"/>
      </w:pPr>
      <w:r>
        <w:rPr>
          <w:rFonts w:ascii="Arial" w:hAnsi="Arial" w:eastAsia="Arial"/>
          <w:color w:val="000000"/>
          <w:sz w:val="21"/>
        </w:rPr>
        <w:t>18. Ví dụ về lỗi carrier VSWR của TX1 và chuyển sang TX2</w:t>
      </w:r>
    </w:p>
    <w:p>
      <w:pPr>
        <w:spacing w:after="60"/>
        <w:ind w:left="227"/>
      </w:pPr>
      <w:r>
        <w:rPr>
          <w:rFonts w:ascii="Arial" w:hAnsi="Arial" w:eastAsia="Arial"/>
          <w:color w:val="000000"/>
          <w:sz w:val="21"/>
        </w:rPr>
        <w:t>19. Lưu vào kho kịch bản authoring</w:t>
      </w:r>
    </w:p>
    <w:p>
      <w:pPr>
        <w:spacing w:after="60"/>
        <w:ind w:left="227"/>
      </w:pPr>
      <w:r>
        <w:rPr>
          <w:rFonts w:ascii="Arial" w:hAnsi="Arial" w:eastAsia="Arial"/>
          <w:color w:val="000000"/>
          <w:sz w:val="21"/>
        </w:rPr>
        <w:t>20. Danh sách kiểm tra trước khi phát hành scenario</w:t>
      </w:r>
    </w:p>
    <w:p>
      <w:pPr>
        <w:spacing w:after="60"/>
        <w:ind w:left="227"/>
      </w:pPr>
      <w:r>
        <w:rPr>
          <w:rFonts w:ascii="Arial" w:hAnsi="Arial" w:eastAsia="Arial"/>
          <w:color w:val="000000"/>
          <w:sz w:val="21"/>
        </w:rPr>
        <w:t>21. Các lỗi thiết kế thường gặp</w:t>
      </w:r>
    </w:p>
    <w:p>
      <w:r>
        <w:br w:type="page"/>
      </w:r>
    </w:p>
    <w:p>
      <w:pPr>
        <w:spacing w:after="120" w:line="276" w:lineRule="auto"/>
        <w:jc w:val="both"/>
      </w:pPr>
      <w:r>
        <w:rPr>
          <w:rFonts w:ascii="Arial" w:hAnsi="Arial" w:eastAsia="Arial"/>
          <w:color w:val="000000"/>
          <w:sz w:val="22"/>
        </w:rPr>
        <w:t xml:space="preserve">Tài liệu này hướng dẫn giám khảo xây dựng, kiểm tra, xuất và vận hành một kịch bản huấn luyện </w:t>
      </w:r>
      <w:r>
        <w:rPr>
          <w:rFonts w:ascii="Arial" w:hAnsi="Arial" w:eastAsia="Arial"/>
          <w:b/>
          <w:color w:val="000000"/>
          <w:sz w:val="22"/>
        </w:rPr>
        <w:t>Scenario Parameters</w:t>
      </w:r>
      <w:r>
        <w:rPr>
          <w:rFonts w:ascii="Arial" w:hAnsi="Arial" w:eastAsia="Arial"/>
          <w:color w:val="000000"/>
          <w:sz w:val="22"/>
        </w:rPr>
        <w:t xml:space="preserve"> trên SELEX DVOR 1150A PMDT Simulator.</w:t>
      </w:r>
    </w:p>
    <w:p>
      <w:pPr>
        <w:spacing w:after="120" w:line="276" w:lineRule="auto"/>
        <w:jc w:val="both"/>
      </w:pPr>
      <w:r>
        <w:rPr>
          <w:rFonts w:ascii="Arial" w:hAnsi="Arial" w:eastAsia="Arial"/>
          <w:color w:val="000000"/>
          <w:sz w:val="22"/>
        </w:rPr>
        <w:t xml:space="preserve">Phạm vi tài liệu là màn hình </w:t>
      </w:r>
      <w:r>
        <w:rPr>
          <w:rFonts w:ascii="Consolas" w:hAnsi="Consolas" w:eastAsia="Consolas"/>
          <w:color w:val="17324D"/>
          <w:sz w:val="21"/>
        </w:rPr>
        <w:t>/simulator/dvor-1150a</w:t>
      </w:r>
      <w:r>
        <w:rPr>
          <w:rFonts w:ascii="Arial" w:hAnsi="Arial" w:eastAsia="Arial"/>
          <w:color w:val="000000"/>
          <w:sz w:val="22"/>
        </w:rPr>
        <w:t xml:space="preserve"> và schema Scenario Parameters phiên bản 1 đang được phần mềm sử dụng. Nội dung được đối chiếu với mã nguồn hiện tại tại:</w:t>
      </w:r>
    </w:p>
    <w:p>
      <w:pPr>
        <w:pStyle w:val="ListBullet"/>
        <w:spacing w:after="60" w:line="264" w:lineRule="auto"/>
        <w:ind w:left="425" w:hanging="198"/>
      </w:pPr>
      <w:r>
        <w:rPr>
          <w:rFonts w:ascii="Consolas" w:hAnsi="Consolas" w:eastAsia="Consolas"/>
          <w:color w:val="17324D"/>
          <w:sz w:val="21"/>
        </w:rPr>
        <w:t>src/components/vor/dvor1150a-scenario-parameters.tsx</w:t>
      </w:r>
      <w:r>
        <w:rPr>
          <w:rFonts w:ascii="Arial" w:hAnsi="Arial" w:eastAsia="Arial"/>
          <w:color w:val="000000"/>
          <w:sz w:val="22"/>
        </w:rPr>
        <w:t>: giao diện Scenario Parameters.</w:t>
      </w:r>
    </w:p>
    <w:p>
      <w:pPr>
        <w:pStyle w:val="ListBullet"/>
        <w:spacing w:after="60" w:line="264" w:lineRule="auto"/>
        <w:ind w:left="425" w:hanging="198"/>
      </w:pPr>
      <w:r>
        <w:rPr>
          <w:rFonts w:ascii="Consolas" w:hAnsi="Consolas" w:eastAsia="Consolas"/>
          <w:color w:val="17324D"/>
          <w:sz w:val="21"/>
        </w:rPr>
        <w:t>src/lib/dvor1150a/scenario.ts</w:t>
      </w:r>
      <w:r>
        <w:rPr>
          <w:rFonts w:ascii="Arial" w:hAnsi="Arial" w:eastAsia="Arial"/>
          <w:color w:val="000000"/>
          <w:sz w:val="22"/>
        </w:rPr>
        <w:t>: cấu trúc kịch bản, kiểm tra hợp lệ và điều kiện hoàn thành.</w:t>
      </w:r>
    </w:p>
    <w:p>
      <w:pPr>
        <w:pStyle w:val="ListBullet"/>
        <w:spacing w:after="60" w:line="264" w:lineRule="auto"/>
        <w:ind w:left="425" w:hanging="198"/>
      </w:pPr>
      <w:r>
        <w:rPr>
          <w:rFonts w:ascii="Consolas" w:hAnsi="Consolas" w:eastAsia="Consolas"/>
          <w:color w:val="17324D"/>
          <w:sz w:val="21"/>
        </w:rPr>
        <w:t>src/lib/dvor1150a/config-utils.ts</w:t>
      </w:r>
      <w:r>
        <w:rPr>
          <w:rFonts w:ascii="Arial" w:hAnsi="Arial" w:eastAsia="Arial"/>
          <w:color w:val="000000"/>
          <w:sz w:val="22"/>
        </w:rPr>
        <w:t>: danh mục trường cấu hình hiển thị trong panel.</w:t>
      </w:r>
    </w:p>
    <w:p>
      <w:pPr>
        <w:pStyle w:val="ListBullet"/>
        <w:spacing w:after="60" w:line="264" w:lineRule="auto"/>
        <w:ind w:left="425" w:hanging="198"/>
      </w:pPr>
      <w:r>
        <w:rPr>
          <w:rFonts w:ascii="Consolas" w:hAnsi="Consolas" w:eastAsia="Consolas"/>
          <w:color w:val="17324D"/>
          <w:sz w:val="21"/>
        </w:rPr>
        <w:t>src/lib/dvor1150a/engine.ts</w:t>
      </w:r>
      <w:r>
        <w:rPr>
          <w:rFonts w:ascii="Arial" w:hAnsi="Arial" w:eastAsia="Arial"/>
          <w:color w:val="000000"/>
          <w:sz w:val="22"/>
        </w:rPr>
        <w:t>: cách cấu hình tạo số đo, alarm, voting và yêu cầu chuyển máy.</w:t>
      </w:r>
    </w:p>
    <w:p>
      <w:pPr>
        <w:pStyle w:val="ListBullet"/>
        <w:spacing w:after="60" w:line="264" w:lineRule="auto"/>
        <w:ind w:left="425" w:hanging="198"/>
      </w:pPr>
      <w:r>
        <w:rPr>
          <w:rFonts w:ascii="Consolas" w:hAnsi="Consolas" w:eastAsia="Consolas"/>
          <w:color w:val="17324D"/>
          <w:sz w:val="21"/>
        </w:rPr>
        <w:t>src/stores/vor-pmdt-store.ts</w:t>
      </w:r>
      <w:r>
        <w:rPr>
          <w:rFonts w:ascii="Arial" w:hAnsi="Arial" w:eastAsia="Arial"/>
          <w:color w:val="000000"/>
          <w:sz w:val="22"/>
        </w:rPr>
        <w:t>: vòng đời Apply, Restore và End Scenario.</w:t>
      </w:r>
    </w:p>
    <w:p>
      <w:pPr>
        <w:spacing w:before="80" w:after="160"/>
        <w:ind w:left="283" w:right="227"/>
        <w:jc w:val="both"/>
      </w:pPr>
      <w:r>
        <w:rPr>
          <w:rFonts w:ascii="Arial" w:hAnsi="Arial" w:eastAsia="Arial"/>
          <w:b/>
          <w:color w:val="000000"/>
          <w:sz w:val="21"/>
        </w:rPr>
        <w:t xml:space="preserve">Lưu ý. </w:t>
      </w:r>
      <w:r>
        <w:rPr>
          <w:rFonts w:ascii="Arial" w:hAnsi="Arial" w:eastAsia="Arial"/>
          <w:color w:val="000000"/>
          <w:sz w:val="21"/>
        </w:rPr>
        <w:t>Nguyên tắc quan trọng: Scenario là một bài tập chạy theo phiên. Nó tạo một trạng thái huấn luyện tạm thời, không phải cấu hình profile vận hành bình thường của người dùng.</w:t>
      </w:r>
    </w:p>
    <w:p>
      <w:pPr>
        <w:pStyle w:val="Heading1"/>
        <w:keepNext/>
        <w:spacing w:before="200" w:after="100"/>
      </w:pPr>
      <w:r>
        <w:rPr>
          <w:rFonts w:ascii="Arial" w:hAnsi="Arial" w:eastAsia="Arial"/>
          <w:b/>
          <w:color w:val="000000"/>
          <w:sz w:val="32"/>
        </w:rPr>
        <w:t>1. Scenario là gì?</w:t>
      </w:r>
    </w:p>
    <w:p>
      <w:pPr>
        <w:keepNext/>
        <w:jc w:val="center"/>
      </w:pPr>
      <w:r>
        <w:drawing>
          <wp:inline xmlns:a="http://schemas.openxmlformats.org/drawingml/2006/main" xmlns:pic="http://schemas.openxmlformats.org/drawingml/2006/picture">
            <wp:extent cx="5577840" cy="4462272"/>
            <wp:docPr id="1" name="Picture 1" descr="Hình 1. Trạng thái TEST/TST bình thường trước khi xây dựng kịch bản." title="Hình 1"/>
            <wp:cNvGraphicFramePr>
              <a:graphicFrameLocks noChangeAspect="1"/>
            </wp:cNvGraphicFramePr>
            <a:graphic>
              <a:graphicData uri="http://schemas.openxmlformats.org/drawingml/2006/picture">
                <pic:pic>
                  <pic:nvPicPr>
                    <pic:cNvPr id="0" name="02-pmdt-baseline.png"/>
                    <pic:cNvPicPr/>
                  </pic:nvPicPr>
                  <pic:blipFill>
                    <a:blip r:embed="rId13"/>
                    <a:srcRect l="11953" r="31797" t="0" b="20000"/>
                    <a:stretch>
                      <a:fillRect/>
                    </a:stretch>
                  </pic:blipFill>
                  <pic:spPr>
                    <a:xfrm>
                      <a:off x="0" y="0"/>
                      <a:ext cx="5577840" cy="4462272"/>
                    </a:xfrm>
                    <a:prstGeom prst="rect"/>
                  </pic:spPr>
                </pic:pic>
              </a:graphicData>
            </a:graphic>
          </wp:inline>
        </w:drawing>
      </w:r>
    </w:p>
    <w:p>
      <w:pPr>
        <w:keepNext/>
        <w:spacing w:after="160"/>
        <w:jc w:val="center"/>
      </w:pPr>
      <w:r>
        <w:rPr>
          <w:rFonts w:ascii="Arial" w:hAnsi="Arial" w:eastAsia="Arial"/>
          <w:i/>
          <w:color w:val="536571"/>
          <w:sz w:val="18"/>
        </w:rPr>
        <w:t>Hình 1. Trạng thái TEST/TST bình thường trước khi xây dựng kịch bản.</w:t>
      </w:r>
    </w:p>
    <w:p>
      <w:pPr>
        <w:spacing w:after="120" w:line="276" w:lineRule="auto"/>
        <w:jc w:val="both"/>
      </w:pPr>
      <w:r>
        <w:rPr>
          <w:rFonts w:ascii="Arial" w:hAnsi="Arial" w:eastAsia="Arial"/>
          <w:color w:val="000000"/>
          <w:sz w:val="22"/>
        </w:rPr>
        <w:t>Một Scenario DVOR 1150A gồm bốn phần chính:</w:t>
      </w:r>
    </w:p>
    <w:p>
      <w:pPr>
        <w:spacing w:after="60"/>
        <w:ind w:left="510" w:hanging="227"/>
      </w:pPr>
      <w:r>
        <w:rPr>
          <w:rFonts w:ascii="Arial" w:hAnsi="Arial" w:eastAsia="Arial"/>
          <w:color w:val="000000"/>
          <w:sz w:val="22"/>
        </w:rPr>
        <w:t xml:space="preserve">1. </w:t>
      </w:r>
      <w:r>
        <w:rPr>
          <w:rFonts w:ascii="Arial" w:hAnsi="Arial" w:eastAsia="Arial"/>
          <w:b/>
          <w:color w:val="000000"/>
          <w:sz w:val="22"/>
        </w:rPr>
        <w:t>Trạng thái xuất phát</w:t>
      </w:r>
      <w:r>
        <w:rPr>
          <w:rFonts w:ascii="Arial" w:hAnsi="Arial" w:eastAsia="Arial"/>
          <w:color w:val="000000"/>
          <w:sz w:val="22"/>
        </w:rPr>
        <w:t>: cấu hình trạm, TX1/TX2, monitor, ngưỡng và lỗi mà học viên nhìn thấy khi bắt đầu bài.</w:t>
      </w:r>
    </w:p>
    <w:p>
      <w:pPr>
        <w:spacing w:after="60"/>
        <w:ind w:left="510" w:hanging="227"/>
      </w:pPr>
      <w:r>
        <w:rPr>
          <w:rFonts w:ascii="Arial" w:hAnsi="Arial" w:eastAsia="Arial"/>
          <w:color w:val="000000"/>
          <w:sz w:val="22"/>
        </w:rPr>
        <w:t xml:space="preserve">2. </w:t>
      </w:r>
      <w:r>
        <w:rPr>
          <w:rFonts w:ascii="Arial" w:hAnsi="Arial" w:eastAsia="Arial"/>
          <w:b/>
          <w:color w:val="000000"/>
          <w:sz w:val="22"/>
        </w:rPr>
        <w:t>Start policy</w:t>
      </w:r>
      <w:r>
        <w:rPr>
          <w:rFonts w:ascii="Arial" w:hAnsi="Arial" w:eastAsia="Arial"/>
          <w:color w:val="000000"/>
          <w:sz w:val="22"/>
        </w:rPr>
        <w:t>: chọn máy phát chính, Local và Monitor Bypass tại thời điểm bắt đầu.</w:t>
      </w:r>
    </w:p>
    <w:p>
      <w:pPr>
        <w:spacing w:after="60"/>
        <w:ind w:left="510" w:hanging="227"/>
      </w:pPr>
      <w:r>
        <w:rPr>
          <w:rFonts w:ascii="Arial" w:hAnsi="Arial" w:eastAsia="Arial"/>
          <w:color w:val="000000"/>
          <w:sz w:val="22"/>
        </w:rPr>
        <w:t xml:space="preserve">3. </w:t>
      </w:r>
      <w:r>
        <w:rPr>
          <w:rFonts w:ascii="Arial" w:hAnsi="Arial" w:eastAsia="Arial"/>
          <w:b/>
          <w:color w:val="000000"/>
          <w:sz w:val="22"/>
        </w:rPr>
        <w:t>Phạm vi khôi phục</w:t>
      </w:r>
      <w:r>
        <w:rPr>
          <w:rFonts w:ascii="Arial" w:hAnsi="Arial" w:eastAsia="Arial"/>
          <w:color w:val="000000"/>
          <w:sz w:val="22"/>
        </w:rPr>
        <w:t>: những trường cấu hình nào học viên được phép thay đổi.</w:t>
      </w:r>
    </w:p>
    <w:p>
      <w:pPr>
        <w:spacing w:after="60"/>
        <w:ind w:left="510" w:hanging="227"/>
      </w:pPr>
      <w:r>
        <w:rPr>
          <w:rFonts w:ascii="Arial" w:hAnsi="Arial" w:eastAsia="Arial"/>
          <w:color w:val="000000"/>
          <w:sz w:val="22"/>
        </w:rPr>
        <w:t xml:space="preserve">4. </w:t>
      </w:r>
      <w:r>
        <w:rPr>
          <w:rFonts w:ascii="Arial" w:hAnsi="Arial" w:eastAsia="Arial"/>
          <w:b/>
          <w:color w:val="000000"/>
          <w:sz w:val="22"/>
        </w:rPr>
        <w:t>Success criteria</w:t>
      </w:r>
      <w:r>
        <w:rPr>
          <w:rFonts w:ascii="Arial" w:hAnsi="Arial" w:eastAsia="Arial"/>
          <w:color w:val="000000"/>
          <w:sz w:val="22"/>
        </w:rPr>
        <w:t xml:space="preserve">: các điều kiện hệ thống phải đạt để bài chuyển sang </w:t>
      </w:r>
      <w:r>
        <w:rPr>
          <w:rFonts w:ascii="Consolas" w:hAnsi="Consolas" w:eastAsia="Consolas"/>
          <w:color w:val="17324D"/>
          <w:sz w:val="21"/>
        </w:rPr>
        <w:t>SOLVED</w:t>
      </w:r>
      <w:r>
        <w:rPr>
          <w:rFonts w:ascii="Arial" w:hAnsi="Arial" w:eastAsia="Arial"/>
          <w:color w:val="000000"/>
          <w:sz w:val="22"/>
        </w:rPr>
        <w:t>.</w:t>
      </w:r>
    </w:p>
    <w:p>
      <w:pPr>
        <w:spacing w:after="120" w:line="276" w:lineRule="auto"/>
        <w:jc w:val="both"/>
      </w:pPr>
      <w:r>
        <w:rPr>
          <w:rFonts w:ascii="Arial" w:hAnsi="Arial" w:eastAsia="Arial"/>
          <w:color w:val="000000"/>
          <w:sz w:val="22"/>
        </w:rPr>
        <w:t>Luồng tư duy khi soạn bài:</w:t>
      </w:r>
    </w:p>
    <w:p>
      <w:pPr>
        <w:spacing w:after="160"/>
        <w:ind w:left="397" w:right="283"/>
      </w:pPr>
      <w:r>
        <w:rPr>
          <w:rFonts w:ascii="Consolas" w:hAnsi="Consolas" w:eastAsia="Consolas"/>
          <w:color w:val="17324D"/>
          <w:sz w:val="18"/>
        </w:rPr>
        <w:t>Mục tiêu huấn luyện</w:t>
      </w:r>
      <w:r>
        <w:rPr>
          <w:rFonts w:ascii="Consolas" w:hAnsi="Consolas" w:eastAsia="Consolas"/>
          <w:color w:val="17324D"/>
          <w:sz w:val="18"/>
        </w:rPr>
        <w:br/>
        <w:t xml:space="preserve">        ↓</w:t>
      </w:r>
      <w:r>
        <w:rPr>
          <w:rFonts w:ascii="Consolas" w:hAnsi="Consolas" w:eastAsia="Consolas"/>
          <w:color w:val="17324D"/>
          <w:sz w:val="18"/>
        </w:rPr>
        <w:br/>
        <w:t>Tạo trạng thái lỗi ban đầu</w:t>
      </w:r>
      <w:r>
        <w:rPr>
          <w:rFonts w:ascii="Consolas" w:hAnsi="Consolas" w:eastAsia="Consolas"/>
          <w:color w:val="17324D"/>
          <w:sz w:val="18"/>
        </w:rPr>
        <w:br/>
        <w:t xml:space="preserve">        ↓</w:t>
      </w:r>
      <w:r>
        <w:rPr>
          <w:rFonts w:ascii="Consolas" w:hAnsi="Consolas" w:eastAsia="Consolas"/>
          <w:color w:val="17324D"/>
          <w:sz w:val="18"/>
        </w:rPr>
        <w:br/>
        <w:t>Chọn những thao tác học viên được phép thực hiện</w:t>
      </w:r>
      <w:r>
        <w:rPr>
          <w:rFonts w:ascii="Consolas" w:hAnsi="Consolas" w:eastAsia="Consolas"/>
          <w:color w:val="17324D"/>
          <w:sz w:val="18"/>
        </w:rPr>
        <w:br/>
        <w:t xml:space="preserve">        ↓</w:t>
      </w:r>
      <w:r>
        <w:rPr>
          <w:rFonts w:ascii="Consolas" w:hAnsi="Consolas" w:eastAsia="Consolas"/>
          <w:color w:val="17324D"/>
          <w:sz w:val="18"/>
        </w:rPr>
        <w:br/>
        <w:t>Chọn điều kiện xác nhận đã khôi phục thành công</w:t>
      </w:r>
      <w:r>
        <w:rPr>
          <w:rFonts w:ascii="Consolas" w:hAnsi="Consolas" w:eastAsia="Consolas"/>
          <w:color w:val="17324D"/>
          <w:sz w:val="18"/>
        </w:rPr>
        <w:br/>
        <w:t xml:space="preserve">        ↓</w:t>
      </w:r>
      <w:r>
        <w:rPr>
          <w:rFonts w:ascii="Consolas" w:hAnsi="Consolas" w:eastAsia="Consolas"/>
          <w:color w:val="17324D"/>
          <w:sz w:val="18"/>
        </w:rPr>
        <w:br/>
        <w:t>Preview → Apply Scenario → thử xử lý như học viên</w:t>
      </w:r>
    </w:p>
    <w:p>
      <w:pPr>
        <w:pStyle w:val="Heading2"/>
        <w:keepNext/>
        <w:spacing w:before="140" w:after="100"/>
      </w:pPr>
      <w:r>
        <w:rPr>
          <w:rFonts w:ascii="Arial" w:hAnsi="Arial" w:eastAsia="Arial"/>
          <w:b/>
          <w:color w:val="000000"/>
          <w:sz w:val="26"/>
        </w:rPr>
        <w:t>1.1. Draft và Active Scenario</w:t>
      </w:r>
    </w:p>
    <w:p>
      <w:pPr>
        <w:pStyle w:val="ListBullet"/>
        <w:spacing w:after="60" w:line="264" w:lineRule="auto"/>
        <w:ind w:left="425" w:hanging="198"/>
      </w:pPr>
      <w:r>
        <w:rPr>
          <w:rFonts w:ascii="Arial" w:hAnsi="Arial" w:eastAsia="Arial"/>
          <w:b/>
          <w:color w:val="000000"/>
          <w:sz w:val="22"/>
        </w:rPr>
        <w:t>Scenario Draft</w:t>
      </w:r>
      <w:r>
        <w:rPr>
          <w:rFonts w:ascii="Arial" w:hAnsi="Arial" w:eastAsia="Arial"/>
          <w:color w:val="000000"/>
          <w:sz w:val="22"/>
        </w:rPr>
        <w:t xml:space="preserve"> là bản đang được giám khảo chỉnh trong panel. Thay đổi Draft chưa làm thay đổi simulator đang chạy.</w:t>
      </w:r>
    </w:p>
    <w:p>
      <w:pPr>
        <w:pStyle w:val="ListBullet"/>
        <w:spacing w:after="60" w:line="264" w:lineRule="auto"/>
        <w:ind w:left="425" w:hanging="198"/>
      </w:pPr>
      <w:r>
        <w:rPr>
          <w:rFonts w:ascii="Arial" w:hAnsi="Arial" w:eastAsia="Arial"/>
          <w:b/>
          <w:color w:val="000000"/>
          <w:sz w:val="22"/>
        </w:rPr>
        <w:t>Active Scenario</w:t>
      </w:r>
      <w:r>
        <w:rPr>
          <w:rFonts w:ascii="Arial" w:hAnsi="Arial" w:eastAsia="Arial"/>
          <w:color w:val="000000"/>
          <w:sz w:val="22"/>
        </w:rPr>
        <w:t xml:space="preserve"> là bản đã được nạp bằng nút </w:t>
      </w:r>
      <w:r>
        <w:rPr>
          <w:rFonts w:ascii="Consolas" w:hAnsi="Consolas" w:eastAsia="Consolas"/>
          <w:color w:val="17324D"/>
          <w:sz w:val="21"/>
        </w:rPr>
        <w:t>Apply Scenario</w:t>
      </w:r>
      <w:r>
        <w:rPr>
          <w:rFonts w:ascii="Arial" w:hAnsi="Arial" w:eastAsia="Arial"/>
          <w:color w:val="000000"/>
          <w:sz w:val="22"/>
        </w:rPr>
        <w:t>.</w:t>
      </w:r>
    </w:p>
    <w:p>
      <w:pPr>
        <w:pStyle w:val="ListBullet"/>
        <w:spacing w:after="60" w:line="264" w:lineRule="auto"/>
        <w:ind w:left="425" w:hanging="198"/>
      </w:pPr>
      <w:r>
        <w:rPr>
          <w:rFonts w:ascii="Arial" w:hAnsi="Arial" w:eastAsia="Arial"/>
          <w:color w:val="000000"/>
          <w:sz w:val="22"/>
        </w:rPr>
        <w:t xml:space="preserve">Khi một bài đang active, tiếp tục sửa Draft không tự thay đổi bài hiện tại. Muốn chạy Draft mới phải bấm </w:t>
      </w:r>
      <w:r>
        <w:rPr>
          <w:rFonts w:ascii="Consolas" w:hAnsi="Consolas" w:eastAsia="Consolas"/>
          <w:color w:val="17324D"/>
          <w:sz w:val="21"/>
        </w:rPr>
        <w:t>Apply Scenario</w:t>
      </w:r>
      <w:r>
        <w:rPr>
          <w:rFonts w:ascii="Arial" w:hAnsi="Arial" w:eastAsia="Arial"/>
          <w:color w:val="000000"/>
          <w:sz w:val="22"/>
        </w:rPr>
        <w:t xml:space="preserve"> lại.</w:t>
      </w:r>
    </w:p>
    <w:p>
      <w:pPr>
        <w:pStyle w:val="ListBullet"/>
        <w:spacing w:after="60" w:line="264" w:lineRule="auto"/>
        <w:ind w:left="425" w:hanging="198"/>
      </w:pPr>
      <w:r>
        <w:rPr>
          <w:rFonts w:ascii="Arial" w:hAnsi="Arial" w:eastAsia="Arial"/>
          <w:color w:val="000000"/>
          <w:sz w:val="22"/>
        </w:rPr>
        <w:t xml:space="preserve">Dòng </w:t>
      </w:r>
      <w:r>
        <w:rPr>
          <w:rFonts w:ascii="Consolas" w:hAnsi="Consolas" w:eastAsia="Consolas"/>
          <w:color w:val="17324D"/>
          <w:sz w:val="21"/>
        </w:rPr>
        <w:t>Draft is not active</w:t>
      </w:r>
      <w:r>
        <w:rPr>
          <w:rFonts w:ascii="Arial" w:hAnsi="Arial" w:eastAsia="Arial"/>
          <w:color w:val="000000"/>
          <w:sz w:val="22"/>
        </w:rPr>
        <w:t xml:space="preserve"> chỉ có nghĩa là bản đang thấy chưa được Apply; không phải lỗi.</w:t>
      </w:r>
    </w:p>
    <w:p>
      <w:pPr>
        <w:pStyle w:val="Heading2"/>
        <w:keepNext/>
        <w:spacing w:before="140" w:after="100"/>
      </w:pPr>
      <w:r>
        <w:rPr>
          <w:rFonts w:ascii="Arial" w:hAnsi="Arial" w:eastAsia="Arial"/>
          <w:b/>
          <w:color w:val="000000"/>
          <w:sz w:val="26"/>
        </w:rPr>
        <w:t>1.2. Các trạng thái hiển thị</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3"/>
        <w:gridCol w:w="4933"/>
      </w:tblGrid>
      <w:tr>
        <w:trPr>
          <w:cantSplit/>
          <w:tblHeader w:val="true"/>
        </w:trPr>
        <w:tc>
          <w:tcPr>
            <w:tcW w:type="dxa" w:w="2891"/>
            <w:vAlign w:val="center"/>
            <w:tcMar>
              <w:top w:w="90" w:type="dxa"/>
              <w:start w:w="110" w:type="dxa"/>
              <w:bottom w:w="90" w:type="dxa"/>
              <w:end w:w="110" w:type="dxa"/>
            </w:tcMar>
            <w:shd w:fill="17324D"/>
          </w:tcPr>
          <w:p>
            <w:pPr>
              <w:spacing w:after="0" w:line="252" w:lineRule="auto"/>
              <w:jc w:val="center"/>
            </w:pPr>
            <w:r>
              <w:rPr>
                <w:rFonts w:ascii="Arial" w:hAnsi="Arial" w:eastAsia="Arial"/>
                <w:b/>
                <w:color w:val="FFFFFF"/>
                <w:sz w:val="18"/>
              </w:rPr>
              <w:t>Trạng thái</w:t>
            </w:r>
          </w:p>
        </w:tc>
        <w:tc>
          <w:tcPr>
            <w:tcW w:type="dxa" w:w="6973"/>
            <w:vAlign w:val="center"/>
            <w:tcMar>
              <w:top w:w="90" w:type="dxa"/>
              <w:start w:w="110" w:type="dxa"/>
              <w:bottom w:w="90" w:type="dxa"/>
              <w:end w:w="110" w:type="dxa"/>
            </w:tcMar>
            <w:shd w:fill="17324D"/>
          </w:tcPr>
          <w:p>
            <w:pPr>
              <w:spacing w:after="0" w:line="252" w:lineRule="auto"/>
              <w:jc w:val="left"/>
            </w:pPr>
            <w:r>
              <w:rPr>
                <w:rFonts w:ascii="Arial" w:hAnsi="Arial" w:eastAsia="Arial"/>
                <w:b/>
                <w:color w:val="FFFFFF"/>
                <w:sz w:val="18"/>
              </w:rPr>
              <w:t>Ý nghĩa</w:t>
            </w:r>
          </w:p>
        </w:tc>
      </w:tr>
      <w:tr>
        <w:trPr>
          <w:cantSplit/>
        </w:trPr>
        <w:tc>
          <w:tcPr>
            <w:tcW w:type="dxa" w:w="2891"/>
            <w:vAlign w:val="center"/>
            <w:tcMar>
              <w:top w:w="90" w:type="dxa"/>
              <w:start w:w="110" w:type="dxa"/>
              <w:bottom w:w="90" w:type="dxa"/>
              <w:end w:w="110" w:type="dxa"/>
            </w:tcMar>
            <w:shd w:fill="FFFFFF"/>
          </w:tcPr>
          <w:p>
            <w:pPr>
              <w:spacing w:after="0" w:line="252" w:lineRule="auto"/>
              <w:jc w:val="center"/>
            </w:pPr>
            <w:r>
              <w:rPr>
                <w:rFonts w:ascii="Consolas" w:hAnsi="Consolas" w:eastAsia="Consolas"/>
                <w:color w:val="17324D"/>
                <w:sz w:val="18"/>
              </w:rPr>
              <w:t>NO ACTIVE SCENARIO</w:t>
            </w:r>
          </w:p>
        </w:tc>
        <w:tc>
          <w:tcPr>
            <w:tcW w:type="dxa" w:w="6973"/>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Chưa có bài nào đang chạy. Các chỉnh sửa chỉ nằm trong Draft.</w:t>
            </w:r>
          </w:p>
        </w:tc>
      </w:tr>
      <w:tr>
        <w:trPr>
          <w:cantSplit/>
        </w:trPr>
        <w:tc>
          <w:tcPr>
            <w:tcW w:type="dxa" w:w="2891"/>
            <w:vAlign w:val="center"/>
            <w:tcMar>
              <w:top w:w="90" w:type="dxa"/>
              <w:start w:w="110" w:type="dxa"/>
              <w:bottom w:w="90" w:type="dxa"/>
              <w:end w:w="110" w:type="dxa"/>
            </w:tcMar>
            <w:shd w:fill="EAF3F8"/>
          </w:tcPr>
          <w:p>
            <w:pPr>
              <w:spacing w:after="0" w:line="252" w:lineRule="auto"/>
              <w:jc w:val="center"/>
            </w:pPr>
            <w:r>
              <w:rPr>
                <w:rFonts w:ascii="Consolas" w:hAnsi="Consolas" w:eastAsia="Consolas"/>
                <w:color w:val="17324D"/>
                <w:sz w:val="18"/>
              </w:rPr>
              <w:t>IN PROGRESS</w:t>
            </w:r>
          </w:p>
        </w:tc>
        <w:tc>
          <w:tcPr>
            <w:tcW w:type="dxa" w:w="6973"/>
            <w:vAlign w:val="center"/>
            <w:tcMar>
              <w:top w:w="90" w:type="dxa"/>
              <w:start w:w="110" w:type="dxa"/>
              <w:bottom w:w="90" w:type="dxa"/>
              <w:end w:w="110" w:type="dxa"/>
            </w:tcMar>
            <w:shd w:fill="EAF3F8"/>
          </w:tcPr>
          <w:p>
            <w:pPr>
              <w:spacing w:after="0" w:line="252" w:lineRule="auto"/>
              <w:jc w:val="left"/>
            </w:pPr>
            <w:r>
              <w:rPr>
                <w:rFonts w:ascii="Arial" w:hAnsi="Arial" w:eastAsia="Arial"/>
                <w:color w:val="000000"/>
                <w:sz w:val="18"/>
              </w:rPr>
              <w:t>Scenario đang chạy nhưng còn ít nhất một tiêu chí chưa đạt hoặc còn thay đổi trái phép ở trường được bảo vệ.</w:t>
            </w:r>
          </w:p>
        </w:tc>
      </w:tr>
      <w:tr>
        <w:trPr>
          <w:cantSplit/>
        </w:trPr>
        <w:tc>
          <w:tcPr>
            <w:tcW w:type="dxa" w:w="2891"/>
            <w:vAlign w:val="center"/>
            <w:tcMar>
              <w:top w:w="90" w:type="dxa"/>
              <w:start w:w="110" w:type="dxa"/>
              <w:bottom w:w="90" w:type="dxa"/>
              <w:end w:w="110" w:type="dxa"/>
            </w:tcMar>
            <w:shd w:fill="FFFFFF"/>
          </w:tcPr>
          <w:p>
            <w:pPr>
              <w:spacing w:after="0" w:line="252" w:lineRule="auto"/>
              <w:jc w:val="center"/>
            </w:pPr>
            <w:r>
              <w:rPr>
                <w:rFonts w:ascii="Consolas" w:hAnsi="Consolas" w:eastAsia="Consolas"/>
                <w:color w:val="17324D"/>
                <w:sz w:val="18"/>
              </w:rPr>
              <w:t>SOLVED</w:t>
            </w:r>
          </w:p>
        </w:tc>
        <w:tc>
          <w:tcPr>
            <w:tcW w:type="dxa" w:w="6973"/>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Tất cả tiêu chí đã chọn đều đạt và không có trường cấu hình được bảo vệ bị thay đổi.</w:t>
            </w:r>
          </w:p>
        </w:tc>
      </w:tr>
    </w:tbl>
    <w:p>
      <w:pPr>
        <w:spacing w:after="40"/>
      </w:pPr>
    </w:p>
    <w:p>
      <w:pPr>
        <w:pStyle w:val="Heading1"/>
        <w:keepNext/>
        <w:spacing w:before="200" w:after="100"/>
      </w:pPr>
      <w:r>
        <w:rPr>
          <w:rFonts w:ascii="Arial" w:hAnsi="Arial" w:eastAsia="Arial"/>
          <w:b/>
          <w:color w:val="000000"/>
          <w:sz w:val="32"/>
        </w:rPr>
        <w:t>2. Examiner là gì?</w:t>
      </w:r>
    </w:p>
    <w:p>
      <w:pPr>
        <w:keepNext/>
        <w:jc w:val="center"/>
      </w:pPr>
      <w:r>
        <w:drawing>
          <wp:inline xmlns:a="http://schemas.openxmlformats.org/drawingml/2006/main" xmlns:pic="http://schemas.openxmlformats.org/drawingml/2006/picture">
            <wp:extent cx="5577840" cy="4462272"/>
            <wp:docPr id="2" name="Picture 2" descr="Hình 2. Nhãn EXAMINER nằm ngoài cửa sổ PMDT, còn hộp đăng nhập thuộc lớp quyền PMDT." title="Hình 2"/>
            <wp:cNvGraphicFramePr>
              <a:graphicFrameLocks noChangeAspect="1"/>
            </wp:cNvGraphicFramePr>
            <a:graphic>
              <a:graphicData uri="http://schemas.openxmlformats.org/drawingml/2006/picture">
                <pic:pic>
                  <pic:nvPicPr>
                    <pic:cNvPr id="0" name="01-login.png"/>
                    <pic:cNvPicPr/>
                  </pic:nvPicPr>
                  <pic:blipFill>
                    <a:blip r:embed="rId14"/>
                    <a:srcRect l="11953" r="31797" t="0" b="20000"/>
                    <a:stretch>
                      <a:fillRect/>
                    </a:stretch>
                  </pic:blipFill>
                  <pic:spPr>
                    <a:xfrm>
                      <a:off x="0" y="0"/>
                      <a:ext cx="5577840" cy="4462272"/>
                    </a:xfrm>
                    <a:prstGeom prst="rect"/>
                  </pic:spPr>
                </pic:pic>
              </a:graphicData>
            </a:graphic>
          </wp:inline>
        </w:drawing>
      </w:r>
    </w:p>
    <w:p>
      <w:pPr>
        <w:keepNext/>
        <w:spacing w:after="160"/>
        <w:jc w:val="center"/>
      </w:pPr>
      <w:r>
        <w:rPr>
          <w:rFonts w:ascii="Arial" w:hAnsi="Arial" w:eastAsia="Arial"/>
          <w:i/>
          <w:color w:val="536571"/>
          <w:sz w:val="18"/>
        </w:rPr>
        <w:t>Hình 2. Nhãn EXAMINER nằm ngoài cửa sổ PMDT, còn hộp đăng nhập thuộc lớp quyền PMDT.</w:t>
      </w:r>
    </w:p>
    <w:p>
      <w:pPr>
        <w:spacing w:after="120" w:line="276" w:lineRule="auto"/>
        <w:jc w:val="both"/>
      </w:pPr>
      <w:r>
        <w:rPr>
          <w:rFonts w:ascii="Arial" w:hAnsi="Arial" w:eastAsia="Arial"/>
          <w:color w:val="000000"/>
          <w:sz w:val="22"/>
        </w:rPr>
        <w:t xml:space="preserve">Trong thanh phía trên PMDT, chữ </w:t>
      </w:r>
      <w:r>
        <w:rPr>
          <w:rFonts w:ascii="Arial" w:hAnsi="Arial" w:eastAsia="Arial"/>
          <w:b/>
          <w:color w:val="000000"/>
          <w:sz w:val="22"/>
        </w:rPr>
        <w:t>`EXAMINER` là một nhãn quyền</w:t>
      </w:r>
      <w:r>
        <w:rPr>
          <w:rFonts w:ascii="Arial" w:hAnsi="Arial" w:eastAsia="Arial"/>
          <w:color w:val="000000"/>
          <w:sz w:val="22"/>
        </w:rPr>
        <w:t>, không phải nút bấm.</w:t>
      </w:r>
    </w:p>
    <w:p>
      <w:pPr>
        <w:spacing w:after="120" w:line="276" w:lineRule="auto"/>
        <w:jc w:val="both"/>
      </w:pPr>
      <w:r>
        <w:rPr>
          <w:rFonts w:ascii="Arial" w:hAnsi="Arial" w:eastAsia="Arial"/>
          <w:color w:val="000000"/>
          <w:sz w:val="22"/>
        </w:rPr>
        <w:t xml:space="preserve">Nhãn này xuất hiện khi tài khoản đăng nhập vào ứng dụng có vai trò </w:t>
      </w:r>
      <w:r>
        <w:rPr>
          <w:rFonts w:ascii="Consolas" w:hAnsi="Consolas" w:eastAsia="Consolas"/>
          <w:color w:val="17324D"/>
          <w:sz w:val="21"/>
        </w:rPr>
        <w:t>admin</w:t>
      </w:r>
      <w:r>
        <w:rPr>
          <w:rFonts w:ascii="Arial" w:hAnsi="Arial" w:eastAsia="Arial"/>
          <w:color w:val="000000"/>
          <w:sz w:val="22"/>
        </w:rPr>
        <w:t>. Khi đó người dùng được phép:</w:t>
      </w:r>
    </w:p>
    <w:p>
      <w:pPr>
        <w:pStyle w:val="ListBullet"/>
        <w:spacing w:after="60" w:line="264" w:lineRule="auto"/>
        <w:ind w:left="425" w:hanging="198"/>
      </w:pPr>
      <w:r>
        <w:rPr>
          <w:rFonts w:ascii="Arial" w:hAnsi="Arial" w:eastAsia="Arial"/>
          <w:color w:val="000000"/>
          <w:sz w:val="22"/>
        </w:rPr>
        <w:t xml:space="preserve">nhìn thấy và mở nút </w:t>
      </w:r>
      <w:r>
        <w:rPr>
          <w:rFonts w:ascii="Consolas" w:hAnsi="Consolas" w:eastAsia="Consolas"/>
          <w:color w:val="17324D"/>
          <w:sz w:val="21"/>
        </w:rPr>
        <w:t>Scenario Parameters</w:t>
      </w:r>
      <w:r>
        <w:rPr>
          <w:rFonts w:ascii="Arial" w:hAnsi="Arial" w:eastAsia="Arial"/>
          <w:color w:val="000000"/>
          <w:sz w:val="22"/>
        </w:rPr>
        <w:t>;</w:t>
      </w:r>
    </w:p>
    <w:p>
      <w:pPr>
        <w:pStyle w:val="ListBullet"/>
        <w:spacing w:after="60" w:line="264" w:lineRule="auto"/>
        <w:ind w:left="425" w:hanging="198"/>
      </w:pPr>
      <w:r>
        <w:rPr>
          <w:rFonts w:ascii="Arial" w:hAnsi="Arial" w:eastAsia="Arial"/>
          <w:color w:val="000000"/>
          <w:sz w:val="22"/>
        </w:rPr>
        <w:t>chọn preset, chỉnh Draft và Import/Export JSON;</w:t>
      </w:r>
    </w:p>
    <w:p>
      <w:pPr>
        <w:pStyle w:val="ListBullet"/>
        <w:spacing w:after="60" w:line="264" w:lineRule="auto"/>
        <w:ind w:left="425" w:hanging="198"/>
      </w:pPr>
      <w:r>
        <w:rPr>
          <w:rFonts w:ascii="Arial" w:hAnsi="Arial" w:eastAsia="Arial"/>
          <w:color w:val="000000"/>
          <w:sz w:val="22"/>
        </w:rPr>
        <w:t>Apply, Restore hoặc End Scenario;</w:t>
      </w:r>
    </w:p>
    <w:p>
      <w:pPr>
        <w:pStyle w:val="ListBullet"/>
        <w:spacing w:after="60" w:line="264" w:lineRule="auto"/>
        <w:ind w:left="425" w:hanging="198"/>
      </w:pPr>
      <w:r>
        <w:rPr>
          <w:rFonts w:ascii="Arial" w:hAnsi="Arial" w:eastAsia="Arial"/>
          <w:color w:val="000000"/>
          <w:sz w:val="22"/>
        </w:rPr>
        <w:t>nhìn thấy tiến độ các tiêu chí của bài trên Training HUD.</w:t>
      </w:r>
    </w:p>
    <w:p>
      <w:pPr>
        <w:spacing w:after="120" w:line="276" w:lineRule="auto"/>
        <w:jc w:val="both"/>
      </w:pPr>
      <w:r>
        <w:rPr>
          <w:rFonts w:ascii="Arial" w:hAnsi="Arial" w:eastAsia="Arial"/>
          <w:color w:val="000000"/>
          <w:sz w:val="22"/>
        </w:rPr>
        <w:t xml:space="preserve">Nếu tài khoản ứng dụng không phải </w:t>
      </w:r>
      <w:r>
        <w:rPr>
          <w:rFonts w:ascii="Consolas" w:hAnsi="Consolas" w:eastAsia="Consolas"/>
          <w:color w:val="17324D"/>
          <w:sz w:val="21"/>
        </w:rPr>
        <w:t>admin</w:t>
      </w:r>
      <w:r>
        <w:rPr>
          <w:rFonts w:ascii="Arial" w:hAnsi="Arial" w:eastAsia="Arial"/>
          <w:color w:val="000000"/>
          <w:sz w:val="22"/>
        </w:rPr>
        <w:t xml:space="preserve">, panel Scenario Parameters bị khóa và nhãn </w:t>
      </w:r>
      <w:r>
        <w:rPr>
          <w:rFonts w:ascii="Consolas" w:hAnsi="Consolas" w:eastAsia="Consolas"/>
          <w:color w:val="17324D"/>
          <w:sz w:val="21"/>
        </w:rPr>
        <w:t>EXAMINER</w:t>
      </w:r>
      <w:r>
        <w:rPr>
          <w:rFonts w:ascii="Arial" w:hAnsi="Arial" w:eastAsia="Arial"/>
          <w:color w:val="000000"/>
          <w:sz w:val="22"/>
        </w:rPr>
        <w:t xml:space="preserve"> không xuất hiện.</w:t>
      </w:r>
    </w:p>
    <w:p>
      <w:pPr>
        <w:pStyle w:val="Heading2"/>
        <w:keepNext/>
        <w:spacing w:before="140" w:after="100"/>
      </w:pPr>
      <w:r>
        <w:rPr>
          <w:rFonts w:ascii="Arial" w:hAnsi="Arial" w:eastAsia="Arial"/>
          <w:b/>
          <w:color w:val="000000"/>
          <w:sz w:val="26"/>
        </w:rPr>
        <w:t>2.1. EXAMINER khác tài khoản PMDT SEC3/SEC4</w:t>
      </w:r>
    </w:p>
    <w:p>
      <w:pPr>
        <w:spacing w:after="120" w:line="276" w:lineRule="auto"/>
        <w:jc w:val="both"/>
      </w:pPr>
      <w:r>
        <w:rPr>
          <w:rFonts w:ascii="Arial" w:hAnsi="Arial" w:eastAsia="Arial"/>
          <w:color w:val="000000"/>
          <w:sz w:val="22"/>
        </w:rPr>
        <w:t>Hai lớp quyền này độc lập:</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3"/>
        <w:gridCol w:w="4933"/>
      </w:tblGrid>
      <w:tr>
        <w:trPr>
          <w:cantSplit/>
          <w:tblHeader w:val="true"/>
        </w:trPr>
        <w:tc>
          <w:tcPr>
            <w:tcW w:type="dxa" w:w="2891"/>
            <w:vAlign w:val="center"/>
            <w:tcMar>
              <w:top w:w="90" w:type="dxa"/>
              <w:start w:w="110" w:type="dxa"/>
              <w:bottom w:w="90" w:type="dxa"/>
              <w:end w:w="110" w:type="dxa"/>
            </w:tcMar>
            <w:shd w:fill="17324D"/>
          </w:tcPr>
          <w:p>
            <w:pPr>
              <w:spacing w:after="0" w:line="252" w:lineRule="auto"/>
              <w:jc w:val="center"/>
            </w:pPr>
            <w:r>
              <w:rPr>
                <w:rFonts w:ascii="Arial" w:hAnsi="Arial" w:eastAsia="Arial"/>
                <w:b/>
                <w:color w:val="FFFFFF"/>
                <w:sz w:val="18"/>
              </w:rPr>
              <w:t>Lớp quyền</w:t>
            </w:r>
          </w:p>
        </w:tc>
        <w:tc>
          <w:tcPr>
            <w:tcW w:type="dxa" w:w="6973"/>
            <w:vAlign w:val="center"/>
            <w:tcMar>
              <w:top w:w="90" w:type="dxa"/>
              <w:start w:w="110" w:type="dxa"/>
              <w:bottom w:w="90" w:type="dxa"/>
              <w:end w:w="110" w:type="dxa"/>
            </w:tcMar>
            <w:shd w:fill="17324D"/>
          </w:tcPr>
          <w:p>
            <w:pPr>
              <w:spacing w:after="0" w:line="252" w:lineRule="auto"/>
              <w:jc w:val="left"/>
            </w:pPr>
            <w:r>
              <w:rPr>
                <w:rFonts w:ascii="Arial" w:hAnsi="Arial" w:eastAsia="Arial"/>
                <w:b/>
                <w:color w:val="FFFFFF"/>
                <w:sz w:val="18"/>
              </w:rPr>
              <w:t>Phạm vi</w:t>
            </w:r>
          </w:p>
        </w:tc>
      </w:tr>
      <w:tr>
        <w:trPr>
          <w:cantSplit/>
        </w:trPr>
        <w:tc>
          <w:tcPr>
            <w:tcW w:type="dxa" w:w="2891"/>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 xml:space="preserve">Tài khoản ứng dụng </w:t>
            </w:r>
            <w:r>
              <w:rPr>
                <w:rFonts w:ascii="Consolas" w:hAnsi="Consolas" w:eastAsia="Consolas"/>
                <w:color w:val="17324D"/>
                <w:sz w:val="18"/>
              </w:rPr>
              <w:t>admin</w:t>
            </w:r>
            <w:r>
              <w:rPr>
                <w:rFonts w:ascii="Arial" w:hAnsi="Arial" w:eastAsia="Arial"/>
                <w:color w:val="000000"/>
                <w:sz w:val="18"/>
              </w:rPr>
              <w:t xml:space="preserve"> / nhãn </w:t>
            </w:r>
            <w:r>
              <w:rPr>
                <w:rFonts w:ascii="Consolas" w:hAnsi="Consolas" w:eastAsia="Consolas"/>
                <w:color w:val="17324D"/>
                <w:sz w:val="18"/>
              </w:rPr>
              <w:t>EXAMINER</w:t>
            </w:r>
          </w:p>
        </w:tc>
        <w:tc>
          <w:tcPr>
            <w:tcW w:type="dxa" w:w="6973"/>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 xml:space="preserve">Cho phép </w:t>
            </w:r>
            <w:r>
              <w:rPr>
                <w:rFonts w:ascii="Arial" w:hAnsi="Arial" w:eastAsia="Arial"/>
                <w:b/>
                <w:color w:val="000000"/>
                <w:sz w:val="18"/>
              </w:rPr>
              <w:t>soạn và điều khiển Scenario</w:t>
            </w:r>
            <w:r>
              <w:rPr>
                <w:rFonts w:ascii="Arial" w:hAnsi="Arial" w:eastAsia="Arial"/>
                <w:color w:val="000000"/>
                <w:sz w:val="18"/>
              </w:rPr>
              <w:t>.</w:t>
            </w:r>
          </w:p>
        </w:tc>
      </w:tr>
      <w:tr>
        <w:trPr>
          <w:cantSplit/>
        </w:trPr>
        <w:tc>
          <w:tcPr>
            <w:tcW w:type="dxa" w:w="2891"/>
            <w:vAlign w:val="center"/>
            <w:tcMar>
              <w:top w:w="90" w:type="dxa"/>
              <w:start w:w="110" w:type="dxa"/>
              <w:bottom w:w="90" w:type="dxa"/>
              <w:end w:w="110" w:type="dxa"/>
            </w:tcMar>
            <w:shd w:fill="EAF3F8"/>
          </w:tcPr>
          <w:p>
            <w:pPr>
              <w:spacing w:after="0" w:line="252" w:lineRule="auto"/>
              <w:jc w:val="left"/>
            </w:pPr>
            <w:r>
              <w:rPr>
                <w:rFonts w:ascii="Arial" w:hAnsi="Arial" w:eastAsia="Arial"/>
                <w:color w:val="000000"/>
                <w:sz w:val="18"/>
              </w:rPr>
              <w:t xml:space="preserve">Tài khoản PMDT </w:t>
            </w:r>
            <w:r>
              <w:rPr>
                <w:rFonts w:ascii="Consolas" w:hAnsi="Consolas" w:eastAsia="Consolas"/>
                <w:color w:val="17324D"/>
                <w:sz w:val="18"/>
              </w:rPr>
              <w:t>SEC3</w:t>
            </w:r>
            <w:r>
              <w:rPr>
                <w:rFonts w:ascii="Arial" w:hAnsi="Arial" w:eastAsia="Arial"/>
                <w:color w:val="000000"/>
                <w:sz w:val="18"/>
              </w:rPr>
              <w:t xml:space="preserve"> hoặc </w:t>
            </w:r>
            <w:r>
              <w:rPr>
                <w:rFonts w:ascii="Consolas" w:hAnsi="Consolas" w:eastAsia="Consolas"/>
                <w:color w:val="17324D"/>
                <w:sz w:val="18"/>
              </w:rPr>
              <w:t>SEC4</w:t>
            </w:r>
          </w:p>
        </w:tc>
        <w:tc>
          <w:tcPr>
            <w:tcW w:type="dxa" w:w="6973"/>
            <w:vAlign w:val="center"/>
            <w:tcMar>
              <w:top w:w="90" w:type="dxa"/>
              <w:start w:w="110" w:type="dxa"/>
              <w:bottom w:w="90" w:type="dxa"/>
              <w:end w:w="110" w:type="dxa"/>
            </w:tcMar>
            <w:shd w:fill="EAF3F8"/>
          </w:tcPr>
          <w:p>
            <w:pPr>
              <w:spacing w:after="0" w:line="252" w:lineRule="auto"/>
              <w:jc w:val="left"/>
            </w:pPr>
            <w:r>
              <w:rPr>
                <w:rFonts w:ascii="Arial" w:hAnsi="Arial" w:eastAsia="Arial"/>
                <w:color w:val="000000"/>
                <w:sz w:val="18"/>
              </w:rPr>
              <w:t xml:space="preserve">Cho phép </w:t>
            </w:r>
            <w:r>
              <w:rPr>
                <w:rFonts w:ascii="Arial" w:hAnsi="Arial" w:eastAsia="Arial"/>
                <w:b/>
                <w:color w:val="000000"/>
                <w:sz w:val="18"/>
              </w:rPr>
              <w:t>thao tác bảo dưỡng thiết bị</w:t>
            </w:r>
            <w:r>
              <w:rPr>
                <w:rFonts w:ascii="Arial" w:hAnsi="Arial" w:eastAsia="Arial"/>
                <w:color w:val="000000"/>
                <w:sz w:val="18"/>
              </w:rPr>
              <w:t xml:space="preserve"> như Local, Bypass, đổi đường máy phát và Apply cấu hình.</w:t>
            </w:r>
          </w:p>
        </w:tc>
      </w:tr>
    </w:tbl>
    <w:p>
      <w:pPr>
        <w:spacing w:after="40"/>
      </w:pPr>
    </w:p>
    <w:p>
      <w:pPr>
        <w:spacing w:after="120" w:line="276" w:lineRule="auto"/>
        <w:jc w:val="both"/>
      </w:pPr>
      <w:r>
        <w:rPr>
          <w:rFonts w:ascii="Arial" w:hAnsi="Arial" w:eastAsia="Arial"/>
          <w:color w:val="000000"/>
          <w:sz w:val="22"/>
        </w:rPr>
        <w:t xml:space="preserve">Vì vậy, nhìn thấy </w:t>
      </w:r>
      <w:r>
        <w:rPr>
          <w:rFonts w:ascii="Consolas" w:hAnsi="Consolas" w:eastAsia="Consolas"/>
          <w:color w:val="17324D"/>
          <w:sz w:val="21"/>
        </w:rPr>
        <w:t>EXAMINER</w:t>
      </w:r>
      <w:r>
        <w:rPr>
          <w:rFonts w:ascii="Arial" w:hAnsi="Arial" w:eastAsia="Arial"/>
          <w:color w:val="000000"/>
          <w:sz w:val="22"/>
        </w:rPr>
        <w:t xml:space="preserve"> không có nghĩa là mọi nút bên trong PMDT đều tự động được mở khóa. Khi thử quy trình của học viên, giám khảo vẫn cần đăng nhập PMDT bằng cấp quyền phù hợp nếu thao tác yêu cầu Security Level 3/4.</w:t>
      </w:r>
    </w:p>
    <w:p>
      <w:pPr>
        <w:spacing w:after="120" w:line="276" w:lineRule="auto"/>
        <w:jc w:val="both"/>
      </w:pPr>
      <w:r>
        <w:rPr>
          <w:rFonts w:ascii="Consolas" w:hAnsi="Consolas" w:eastAsia="Consolas"/>
          <w:color w:val="17324D"/>
          <w:sz w:val="21"/>
        </w:rPr>
        <w:t>EXAMINER</w:t>
      </w:r>
      <w:r>
        <w:rPr>
          <w:rFonts w:ascii="Arial" w:hAnsi="Arial" w:eastAsia="Arial"/>
          <w:color w:val="000000"/>
          <w:sz w:val="22"/>
        </w:rPr>
        <w:t xml:space="preserve"> trong simulator cũng không phải nút chấm điểm bài thi chính thức. Nó chỉ cho biết giao diện đang ở chế độ có quyền biên soạn kịch bản.</w:t>
      </w:r>
    </w:p>
    <w:p>
      <w:pPr>
        <w:pStyle w:val="Heading1"/>
        <w:keepNext/>
        <w:spacing w:before="200" w:after="100"/>
      </w:pPr>
      <w:r>
        <w:rPr>
          <w:rFonts w:ascii="Arial" w:hAnsi="Arial" w:eastAsia="Arial"/>
          <w:b/>
          <w:color w:val="000000"/>
          <w:sz w:val="32"/>
        </w:rPr>
        <w:t>3. Khu vực preset và thông tin nhận dạng</w:t>
      </w:r>
    </w:p>
    <w:p>
      <w:pPr>
        <w:keepNext/>
        <w:jc w:val="center"/>
      </w:pPr>
      <w:r>
        <w:drawing>
          <wp:inline xmlns:a="http://schemas.openxmlformats.org/drawingml/2006/main" xmlns:pic="http://schemas.openxmlformats.org/drawingml/2006/picture">
            <wp:extent cx="5577840" cy="4462272"/>
            <wp:docPr id="3" name="Picture 3" descr="Hình 3. Cửa sổ Scenario Parameters ở trạng thái chưa có kịch bản hoạt động." title="Hình 3"/>
            <wp:cNvGraphicFramePr>
              <a:graphicFrameLocks noChangeAspect="1"/>
            </wp:cNvGraphicFramePr>
            <a:graphic>
              <a:graphicData uri="http://schemas.openxmlformats.org/drawingml/2006/picture">
                <pic:pic>
                  <pic:nvPicPr>
                    <pic:cNvPr id="0" name="03-scenario-panel-default.png"/>
                    <pic:cNvPicPr/>
                  </pic:nvPicPr>
                  <pic:blipFill>
                    <a:blip r:embed="rId15"/>
                    <a:srcRect l="11953" r="31797" t="0" b="20000"/>
                    <a:stretch>
                      <a:fillRect/>
                    </a:stretch>
                  </pic:blipFill>
                  <pic:spPr>
                    <a:xfrm>
                      <a:off x="0" y="0"/>
                      <a:ext cx="5577840" cy="4462272"/>
                    </a:xfrm>
                    <a:prstGeom prst="rect"/>
                  </pic:spPr>
                </pic:pic>
              </a:graphicData>
            </a:graphic>
          </wp:inline>
        </w:drawing>
      </w:r>
    </w:p>
    <w:p>
      <w:pPr>
        <w:keepNext/>
        <w:spacing w:after="160"/>
        <w:jc w:val="center"/>
      </w:pPr>
      <w:r>
        <w:rPr>
          <w:rFonts w:ascii="Arial" w:hAnsi="Arial" w:eastAsia="Arial"/>
          <w:i/>
          <w:color w:val="536571"/>
          <w:sz w:val="18"/>
        </w:rPr>
        <w:t>Hình 3. Cửa sổ Scenario Parameters ở trạng thái chưa có kịch bản hoạt động.</w:t>
      </w:r>
    </w:p>
    <w:p>
      <w:pPr>
        <w:pStyle w:val="Heading2"/>
        <w:keepNext/>
        <w:spacing w:before="140" w:after="100"/>
      </w:pPr>
      <w:r>
        <w:rPr>
          <w:rFonts w:ascii="Arial" w:hAnsi="Arial" w:eastAsia="Arial"/>
          <w:b/>
          <w:color w:val="000000"/>
          <w:sz w:val="26"/>
        </w:rPr>
        <w:t>3.1. Preset</w:t>
      </w:r>
    </w:p>
    <w:p>
      <w:pPr>
        <w:spacing w:after="120" w:line="276" w:lineRule="auto"/>
        <w:jc w:val="both"/>
      </w:pPr>
      <w:r>
        <w:rPr>
          <w:rFonts w:ascii="Consolas" w:hAnsi="Consolas" w:eastAsia="Consolas"/>
          <w:color w:val="17324D"/>
          <w:sz w:val="21"/>
        </w:rPr>
        <w:t>Preset</w:t>
      </w:r>
      <w:r>
        <w:rPr>
          <w:rFonts w:ascii="Arial" w:hAnsi="Arial" w:eastAsia="Arial"/>
          <w:color w:val="000000"/>
          <w:sz w:val="22"/>
        </w:rPr>
        <w:t xml:space="preserve"> nạp một mẫu có sẵn vào Draft. Việc chọn preset chưa chạy bài cho đến khi bấm </w:t>
      </w:r>
      <w:r>
        <w:rPr>
          <w:rFonts w:ascii="Consolas" w:hAnsi="Consolas" w:eastAsia="Consolas"/>
          <w:color w:val="17324D"/>
          <w:sz w:val="21"/>
        </w:rPr>
        <w:t>Apply Scenario</w:t>
      </w:r>
      <w:r>
        <w:rPr>
          <w:rFonts w:ascii="Arial" w:hAnsi="Arial" w:eastAsia="Arial"/>
          <w:color w:val="000000"/>
          <w:sz w:val="22"/>
        </w:rPr>
        <w: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3"/>
        <w:gridCol w:w="4933"/>
      </w:tblGrid>
      <w:tr>
        <w:trPr>
          <w:cantSplit/>
          <w:tblHeader w:val="true"/>
        </w:trPr>
        <w:tc>
          <w:tcPr>
            <w:tcW w:type="dxa" w:w="2891"/>
            <w:vAlign w:val="center"/>
            <w:tcMar>
              <w:top w:w="90" w:type="dxa"/>
              <w:start w:w="110" w:type="dxa"/>
              <w:bottom w:w="90" w:type="dxa"/>
              <w:end w:w="110" w:type="dxa"/>
            </w:tcMar>
            <w:shd w:fill="17324D"/>
          </w:tcPr>
          <w:p>
            <w:pPr>
              <w:spacing w:after="0" w:line="252" w:lineRule="auto"/>
              <w:jc w:val="center"/>
            </w:pPr>
            <w:r>
              <w:rPr>
                <w:rFonts w:ascii="Arial" w:hAnsi="Arial" w:eastAsia="Arial"/>
                <w:b/>
                <w:color w:val="FFFFFF"/>
                <w:sz w:val="18"/>
              </w:rPr>
              <w:t>Preset</w:t>
            </w:r>
          </w:p>
        </w:tc>
        <w:tc>
          <w:tcPr>
            <w:tcW w:type="dxa" w:w="6973"/>
            <w:vAlign w:val="center"/>
            <w:tcMar>
              <w:top w:w="90" w:type="dxa"/>
              <w:start w:w="110" w:type="dxa"/>
              <w:bottom w:w="90" w:type="dxa"/>
              <w:end w:w="110" w:type="dxa"/>
            </w:tcMar>
            <w:shd w:fill="17324D"/>
          </w:tcPr>
          <w:p>
            <w:pPr>
              <w:spacing w:after="0" w:line="252" w:lineRule="auto"/>
              <w:jc w:val="left"/>
            </w:pPr>
            <w:r>
              <w:rPr>
                <w:rFonts w:ascii="Arial" w:hAnsi="Arial" w:eastAsia="Arial"/>
                <w:b/>
                <w:color w:val="FFFFFF"/>
                <w:sz w:val="18"/>
              </w:rPr>
              <w:t>Mục đích</w:t>
            </w:r>
          </w:p>
        </w:tc>
      </w:tr>
      <w:tr>
        <w:trPr>
          <w:cantSplit/>
        </w:trPr>
        <w:tc>
          <w:tcPr>
            <w:tcW w:type="dxa" w:w="2891"/>
            <w:vAlign w:val="center"/>
            <w:tcMar>
              <w:top w:w="90" w:type="dxa"/>
              <w:start w:w="110" w:type="dxa"/>
              <w:bottom w:w="90" w:type="dxa"/>
              <w:end w:w="110" w:type="dxa"/>
            </w:tcMar>
            <w:shd w:fill="FFFFFF"/>
          </w:tcPr>
          <w:p>
            <w:pPr>
              <w:spacing w:after="0" w:line="252" w:lineRule="auto"/>
              <w:jc w:val="center"/>
            </w:pPr>
            <w:r>
              <w:rPr>
                <w:rFonts w:ascii="Consolas" w:hAnsi="Consolas" w:eastAsia="Consolas"/>
                <w:color w:val="17324D"/>
                <w:sz w:val="18"/>
              </w:rPr>
              <w:t>New from Đài TEST/TST</w:t>
            </w:r>
          </w:p>
        </w:tc>
        <w:tc>
          <w:tcPr>
            <w:tcW w:type="dxa" w:w="6973"/>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Tạo Draft sạch từ cấu hình mặc định, phù hợp để xây bài mới.</w:t>
            </w:r>
          </w:p>
        </w:tc>
      </w:tr>
      <w:tr>
        <w:trPr>
          <w:cantSplit/>
        </w:trPr>
        <w:tc>
          <w:tcPr>
            <w:tcW w:type="dxa" w:w="2891"/>
            <w:vAlign w:val="center"/>
            <w:tcMar>
              <w:top w:w="90" w:type="dxa"/>
              <w:start w:w="110" w:type="dxa"/>
              <w:bottom w:w="90" w:type="dxa"/>
              <w:end w:w="110" w:type="dxa"/>
            </w:tcMar>
            <w:shd w:fill="EAF3F8"/>
          </w:tcPr>
          <w:p>
            <w:pPr>
              <w:spacing w:after="0" w:line="252" w:lineRule="auto"/>
              <w:jc w:val="left"/>
            </w:pPr>
            <w:r>
              <w:rPr>
                <w:rFonts w:ascii="Consolas" w:hAnsi="Consolas" w:eastAsia="Consolas"/>
                <w:color w:val="17324D"/>
                <w:sz w:val="18"/>
              </w:rPr>
              <w:t>TX1 low carrier + 9960 Hz</w:t>
            </w:r>
          </w:p>
        </w:tc>
        <w:tc>
          <w:tcPr>
            <w:tcW w:type="dxa" w:w="6973"/>
            <w:vAlign w:val="center"/>
            <w:tcMar>
              <w:top w:w="90" w:type="dxa"/>
              <w:start w:w="110" w:type="dxa"/>
              <w:bottom w:w="90" w:type="dxa"/>
              <w:end w:w="110" w:type="dxa"/>
            </w:tcMar>
            <w:shd w:fill="EAF3F8"/>
          </w:tcPr>
          <w:p>
            <w:pPr>
              <w:spacing w:after="0" w:line="252" w:lineRule="auto"/>
              <w:jc w:val="left"/>
            </w:pPr>
            <w:r>
              <w:rPr>
                <w:rFonts w:ascii="Arial" w:hAnsi="Arial" w:eastAsia="Arial"/>
                <w:color w:val="000000"/>
                <w:sz w:val="18"/>
              </w:rPr>
              <w:t>TX1 có công suất sóng mang thấp, kéo theo Tx Power và điều chế 9960 Hz thấp.</w:t>
            </w:r>
          </w:p>
        </w:tc>
      </w:tr>
      <w:tr>
        <w:trPr>
          <w:cantSplit/>
        </w:trPr>
        <w:tc>
          <w:tcPr>
            <w:tcW w:type="dxa" w:w="2891"/>
            <w:vAlign w:val="center"/>
            <w:tcMar>
              <w:top w:w="90" w:type="dxa"/>
              <w:start w:w="110" w:type="dxa"/>
              <w:bottom w:w="90" w:type="dxa"/>
              <w:end w:w="110" w:type="dxa"/>
            </w:tcMar>
            <w:shd w:fill="FFFFFF"/>
          </w:tcPr>
          <w:p>
            <w:pPr>
              <w:spacing w:after="0" w:line="252" w:lineRule="auto"/>
              <w:jc w:val="left"/>
            </w:pPr>
            <w:r>
              <w:rPr>
                <w:rFonts w:ascii="Consolas" w:hAnsi="Consolas" w:eastAsia="Consolas"/>
                <w:color w:val="17324D"/>
                <w:sz w:val="18"/>
              </w:rPr>
              <w:t>TX1 low 30 Hz reference modulation</w:t>
            </w:r>
          </w:p>
        </w:tc>
        <w:tc>
          <w:tcPr>
            <w:tcW w:type="dxa" w:w="6973"/>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Tạo sai lệch điều chế tham chiếu 30 Hz.</w:t>
            </w:r>
          </w:p>
        </w:tc>
      </w:tr>
      <w:tr>
        <w:trPr>
          <w:cantSplit/>
        </w:trPr>
        <w:tc>
          <w:tcPr>
            <w:tcW w:type="dxa" w:w="2891"/>
            <w:vAlign w:val="center"/>
            <w:tcMar>
              <w:top w:w="90" w:type="dxa"/>
              <w:start w:w="110" w:type="dxa"/>
              <w:bottom w:w="90" w:type="dxa"/>
              <w:end w:w="110" w:type="dxa"/>
            </w:tcMar>
            <w:shd w:fill="EAF3F8"/>
          </w:tcPr>
          <w:p>
            <w:pPr>
              <w:spacing w:after="0" w:line="252" w:lineRule="auto"/>
              <w:jc w:val="left"/>
            </w:pPr>
            <w:r>
              <w:rPr>
                <w:rFonts w:ascii="Consolas" w:hAnsi="Consolas" w:eastAsia="Consolas"/>
                <w:color w:val="17324D"/>
                <w:sz w:val="18"/>
              </w:rPr>
              <w:t>TX1 sideband VSWR alarm</w:t>
            </w:r>
          </w:p>
        </w:tc>
        <w:tc>
          <w:tcPr>
            <w:tcW w:type="dxa" w:w="6973"/>
            <w:vAlign w:val="center"/>
            <w:tcMar>
              <w:top w:w="90" w:type="dxa"/>
              <w:start w:w="110" w:type="dxa"/>
              <w:bottom w:w="90" w:type="dxa"/>
              <w:end w:w="110" w:type="dxa"/>
            </w:tcMar>
            <w:shd w:fill="EAF3F8"/>
          </w:tcPr>
          <w:p>
            <w:pPr>
              <w:spacing w:after="0" w:line="252" w:lineRule="auto"/>
              <w:jc w:val="left"/>
            </w:pPr>
            <w:r>
              <w:rPr>
                <w:rFonts w:ascii="Arial" w:hAnsi="Arial" w:eastAsia="Arial"/>
                <w:color w:val="000000"/>
                <w:sz w:val="18"/>
              </w:rPr>
              <w:t>Tạo VSWR cao ở các nhánh sideband TX1.</w:t>
            </w:r>
          </w:p>
        </w:tc>
      </w:tr>
      <w:tr>
        <w:trPr>
          <w:cantSplit/>
        </w:trPr>
        <w:tc>
          <w:tcPr>
            <w:tcW w:type="dxa" w:w="2891"/>
            <w:vAlign w:val="center"/>
            <w:tcMar>
              <w:top w:w="90" w:type="dxa"/>
              <w:start w:w="110" w:type="dxa"/>
              <w:bottom w:w="90" w:type="dxa"/>
              <w:end w:w="110" w:type="dxa"/>
            </w:tcMar>
            <w:shd w:fill="FFFFFF"/>
          </w:tcPr>
          <w:p>
            <w:pPr>
              <w:spacing w:after="0" w:line="252" w:lineRule="auto"/>
              <w:jc w:val="left"/>
            </w:pPr>
            <w:r>
              <w:rPr>
                <w:rFonts w:ascii="Consolas" w:hAnsi="Consolas" w:eastAsia="Consolas"/>
                <w:color w:val="17324D"/>
                <w:sz w:val="18"/>
              </w:rPr>
              <w:t>TX1 carrier VSWR fault - change over</w:t>
            </w:r>
          </w:p>
        </w:tc>
        <w:tc>
          <w:tcPr>
            <w:tcW w:type="dxa" w:w="6973"/>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Tạo lỗi carrier VSWR trên TX1 để luyện chuyển dịch vụ sang TX2.</w:t>
            </w:r>
          </w:p>
        </w:tc>
      </w:tr>
    </w:tbl>
    <w:p>
      <w:pPr>
        <w:spacing w:after="40"/>
      </w:pPr>
    </w:p>
    <w:p>
      <w:pPr>
        <w:pStyle w:val="Heading2"/>
        <w:keepNext/>
        <w:spacing w:before="140" w:after="100"/>
      </w:pPr>
      <w:r>
        <w:rPr>
          <w:rFonts w:ascii="Arial" w:hAnsi="Arial" w:eastAsia="Arial"/>
          <w:b/>
          <w:color w:val="000000"/>
          <w:sz w:val="26"/>
        </w:rPr>
        <w:t>3.2. ID, Name, Difficulty và Description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89"/>
        <w:gridCol w:w="3289"/>
        <w:gridCol w:w="3289"/>
      </w:tblGrid>
      <w:tr>
        <w:trPr>
          <w:cantSplit/>
          <w:tblHeader w:val="true"/>
        </w:trPr>
        <w:tc>
          <w:tcPr>
            <w:tcW w:type="dxa" w:w="2098"/>
            <w:vAlign w:val="center"/>
            <w:tcMar>
              <w:top w:w="90" w:type="dxa"/>
              <w:start w:w="110" w:type="dxa"/>
              <w:bottom w:w="90" w:type="dxa"/>
              <w:end w:w="110" w:type="dxa"/>
            </w:tcMar>
            <w:shd w:fill="17324D"/>
          </w:tcPr>
          <w:p>
            <w:pPr>
              <w:spacing w:after="0" w:line="252" w:lineRule="auto"/>
              <w:jc w:val="center"/>
            </w:pPr>
            <w:r>
              <w:rPr>
                <w:rFonts w:ascii="Arial" w:hAnsi="Arial" w:eastAsia="Arial"/>
                <w:b/>
                <w:color w:val="FFFFFF"/>
                <w:sz w:val="18"/>
              </w:rPr>
              <w:t>Trường</w:t>
            </w:r>
          </w:p>
        </w:tc>
        <w:tc>
          <w:tcPr>
            <w:tcW w:type="dxa" w:w="3458"/>
            <w:vAlign w:val="center"/>
            <w:tcMar>
              <w:top w:w="90" w:type="dxa"/>
              <w:start w:w="110" w:type="dxa"/>
              <w:bottom w:w="90" w:type="dxa"/>
              <w:end w:w="110" w:type="dxa"/>
            </w:tcMar>
            <w:shd w:fill="17324D"/>
          </w:tcPr>
          <w:p>
            <w:pPr>
              <w:spacing w:after="0" w:line="252" w:lineRule="auto"/>
              <w:jc w:val="left"/>
            </w:pPr>
            <w:r>
              <w:rPr>
                <w:rFonts w:ascii="Arial" w:hAnsi="Arial" w:eastAsia="Arial"/>
                <w:b/>
                <w:color w:val="FFFFFF"/>
                <w:sz w:val="18"/>
              </w:rPr>
              <w:t>Chức năng</w:t>
            </w:r>
          </w:p>
        </w:tc>
        <w:tc>
          <w:tcPr>
            <w:tcW w:type="dxa" w:w="4309"/>
            <w:vAlign w:val="center"/>
            <w:tcMar>
              <w:top w:w="90" w:type="dxa"/>
              <w:start w:w="110" w:type="dxa"/>
              <w:bottom w:w="90" w:type="dxa"/>
              <w:end w:w="110" w:type="dxa"/>
            </w:tcMar>
            <w:shd w:fill="17324D"/>
          </w:tcPr>
          <w:p>
            <w:pPr>
              <w:spacing w:after="0" w:line="252" w:lineRule="auto"/>
              <w:jc w:val="left"/>
            </w:pPr>
            <w:r>
              <w:rPr>
                <w:rFonts w:ascii="Arial" w:hAnsi="Arial" w:eastAsia="Arial"/>
                <w:b/>
                <w:color w:val="FFFFFF"/>
                <w:sz w:val="18"/>
              </w:rPr>
              <w:t>Khuyến nghị</w:t>
            </w:r>
          </w:p>
        </w:tc>
      </w:tr>
      <w:tr>
        <w:trPr>
          <w:cantSplit/>
        </w:trPr>
        <w:tc>
          <w:tcPr>
            <w:tcW w:type="dxa" w:w="2098"/>
            <w:vAlign w:val="center"/>
            <w:tcMar>
              <w:top w:w="90" w:type="dxa"/>
              <w:start w:w="110" w:type="dxa"/>
              <w:bottom w:w="90" w:type="dxa"/>
              <w:end w:w="110" w:type="dxa"/>
            </w:tcMar>
            <w:shd w:fill="FFFFFF"/>
          </w:tcPr>
          <w:p>
            <w:pPr>
              <w:spacing w:after="0" w:line="252" w:lineRule="auto"/>
              <w:jc w:val="center"/>
            </w:pPr>
            <w:r>
              <w:rPr>
                <w:rFonts w:ascii="Consolas" w:hAnsi="Consolas" w:eastAsia="Consolas"/>
                <w:color w:val="17324D"/>
                <w:sz w:val="18"/>
              </w:rPr>
              <w:t>ID</w:t>
            </w:r>
          </w:p>
        </w:tc>
        <w:tc>
          <w:tcPr>
            <w:tcW w:type="dxa" w:w="3458"/>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Mã kỹ thuật duy nhất của kịch bản; cũng được dùng làm tên file Export JSON.</w:t>
            </w:r>
          </w:p>
        </w:tc>
        <w:tc>
          <w:tcPr>
            <w:tcW w:type="dxa" w:w="4309"/>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 xml:space="preserve">Dùng chữ thường, số và dấu gạch ngang, ví dụ </w:t>
            </w:r>
            <w:r>
              <w:rPr>
                <w:rFonts w:ascii="Consolas" w:hAnsi="Consolas" w:eastAsia="Consolas"/>
                <w:color w:val="17324D"/>
                <w:sz w:val="18"/>
              </w:rPr>
              <w:t>tx1-low-power-recovery</w:t>
            </w:r>
            <w:r>
              <w:rPr>
                <w:rFonts w:ascii="Arial" w:hAnsi="Arial" w:eastAsia="Arial"/>
                <w:color w:val="000000"/>
                <w:sz w:val="18"/>
              </w:rPr>
              <w:t>. Không đổi ID tùy tiện sau khi đã đưa vào kho.</w:t>
            </w:r>
          </w:p>
        </w:tc>
      </w:tr>
      <w:tr>
        <w:trPr>
          <w:cantSplit/>
        </w:trPr>
        <w:tc>
          <w:tcPr>
            <w:tcW w:type="dxa" w:w="2098"/>
            <w:vAlign w:val="center"/>
            <w:tcMar>
              <w:top w:w="90" w:type="dxa"/>
              <w:start w:w="110" w:type="dxa"/>
              <w:bottom w:w="90" w:type="dxa"/>
              <w:end w:w="110" w:type="dxa"/>
            </w:tcMar>
            <w:shd w:fill="EAF3F8"/>
          </w:tcPr>
          <w:p>
            <w:pPr>
              <w:spacing w:after="0" w:line="252" w:lineRule="auto"/>
              <w:jc w:val="center"/>
            </w:pPr>
            <w:r>
              <w:rPr>
                <w:rFonts w:ascii="Consolas" w:hAnsi="Consolas" w:eastAsia="Consolas"/>
                <w:color w:val="17324D"/>
                <w:sz w:val="18"/>
              </w:rPr>
              <w:t>Name</w:t>
            </w:r>
          </w:p>
        </w:tc>
        <w:tc>
          <w:tcPr>
            <w:tcW w:type="dxa" w:w="3458"/>
            <w:vAlign w:val="center"/>
            <w:tcMar>
              <w:top w:w="90" w:type="dxa"/>
              <w:start w:w="110" w:type="dxa"/>
              <w:bottom w:w="90" w:type="dxa"/>
              <w:end w:w="110" w:type="dxa"/>
            </w:tcMar>
            <w:shd w:fill="EAF3F8"/>
          </w:tcPr>
          <w:p>
            <w:pPr>
              <w:spacing w:after="0" w:line="252" w:lineRule="auto"/>
              <w:jc w:val="left"/>
            </w:pPr>
            <w:r>
              <w:rPr>
                <w:rFonts w:ascii="Arial" w:hAnsi="Arial" w:eastAsia="Arial"/>
                <w:color w:val="000000"/>
                <w:sz w:val="18"/>
              </w:rPr>
              <w:t>Tên bài hiển thị cho giám khảo và trong kho kịch bản.</w:t>
            </w:r>
          </w:p>
        </w:tc>
        <w:tc>
          <w:tcPr>
            <w:tcW w:type="dxa" w:w="4309"/>
            <w:vAlign w:val="center"/>
            <w:tcMar>
              <w:top w:w="90" w:type="dxa"/>
              <w:start w:w="110" w:type="dxa"/>
              <w:bottom w:w="90" w:type="dxa"/>
              <w:end w:w="110" w:type="dxa"/>
            </w:tcMar>
            <w:shd w:fill="EAF3F8"/>
          </w:tcPr>
          <w:p>
            <w:pPr>
              <w:spacing w:after="0" w:line="252" w:lineRule="auto"/>
              <w:jc w:val="left"/>
            </w:pPr>
            <w:r>
              <w:rPr>
                <w:rFonts w:ascii="Arial" w:hAnsi="Arial" w:eastAsia="Arial"/>
                <w:color w:val="000000"/>
                <w:sz w:val="18"/>
              </w:rPr>
              <w:t xml:space="preserve">Nêu rõ thiết bị, hiện tượng và mục tiêu, ví dụ </w:t>
            </w:r>
            <w:r>
              <w:rPr>
                <w:rFonts w:ascii="Consolas" w:hAnsi="Consolas" w:eastAsia="Consolas"/>
                <w:color w:val="17324D"/>
                <w:sz w:val="18"/>
              </w:rPr>
              <w:t>TX1 công suất thấp - khôi phục tại chỗ</w:t>
            </w:r>
            <w:r>
              <w:rPr>
                <w:rFonts w:ascii="Arial" w:hAnsi="Arial" w:eastAsia="Arial"/>
                <w:color w:val="000000"/>
                <w:sz w:val="18"/>
              </w:rPr>
              <w:t>.</w:t>
            </w:r>
          </w:p>
        </w:tc>
      </w:tr>
      <w:tr>
        <w:trPr>
          <w:cantSplit/>
        </w:trPr>
        <w:tc>
          <w:tcPr>
            <w:tcW w:type="dxa" w:w="2098"/>
            <w:vAlign w:val="center"/>
            <w:tcMar>
              <w:top w:w="90" w:type="dxa"/>
              <w:start w:w="110" w:type="dxa"/>
              <w:bottom w:w="90" w:type="dxa"/>
              <w:end w:w="110" w:type="dxa"/>
            </w:tcMar>
            <w:shd w:fill="FFFFFF"/>
          </w:tcPr>
          <w:p>
            <w:pPr>
              <w:spacing w:after="0" w:line="252" w:lineRule="auto"/>
              <w:jc w:val="center"/>
            </w:pPr>
            <w:r>
              <w:rPr>
                <w:rFonts w:ascii="Consolas" w:hAnsi="Consolas" w:eastAsia="Consolas"/>
                <w:color w:val="17324D"/>
                <w:sz w:val="18"/>
              </w:rPr>
              <w:t>Difficulty</w:t>
            </w:r>
          </w:p>
        </w:tc>
        <w:tc>
          <w:tcPr>
            <w:tcW w:type="dxa" w:w="3458"/>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 xml:space="preserve">Phân loại </w:t>
            </w:r>
            <w:r>
              <w:rPr>
                <w:rFonts w:ascii="Consolas" w:hAnsi="Consolas" w:eastAsia="Consolas"/>
                <w:color w:val="17324D"/>
                <w:sz w:val="18"/>
              </w:rPr>
              <w:t>Basic</w:t>
            </w:r>
            <w:r>
              <w:rPr>
                <w:rFonts w:ascii="Arial" w:hAnsi="Arial" w:eastAsia="Arial"/>
                <w:color w:val="000000"/>
                <w:sz w:val="18"/>
              </w:rPr>
              <w:t xml:space="preserve">, </w:t>
            </w:r>
            <w:r>
              <w:rPr>
                <w:rFonts w:ascii="Consolas" w:hAnsi="Consolas" w:eastAsia="Consolas"/>
                <w:color w:val="17324D"/>
                <w:sz w:val="18"/>
              </w:rPr>
              <w:t>Intermediate</w:t>
            </w:r>
            <w:r>
              <w:rPr>
                <w:rFonts w:ascii="Arial" w:hAnsi="Arial" w:eastAsia="Arial"/>
                <w:color w:val="000000"/>
                <w:sz w:val="18"/>
              </w:rPr>
              <w:t xml:space="preserve"> hoặc </w:t>
            </w:r>
            <w:r>
              <w:rPr>
                <w:rFonts w:ascii="Consolas" w:hAnsi="Consolas" w:eastAsia="Consolas"/>
                <w:color w:val="17324D"/>
                <w:sz w:val="18"/>
              </w:rPr>
              <w:t>Advanced</w:t>
            </w:r>
            <w:r>
              <w:rPr>
                <w:rFonts w:ascii="Arial" w:hAnsi="Arial" w:eastAsia="Arial"/>
                <w:color w:val="000000"/>
                <w:sz w:val="18"/>
              </w:rPr>
              <w:t>.</w:t>
            </w:r>
          </w:p>
        </w:tc>
        <w:tc>
          <w:tcPr>
            <w:tcW w:type="dxa" w:w="4309"/>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Căn cứ số bước chẩn đoán, số tham số liên quan và mức độ rủi ro của thao tác. Trường này không tự thay đổi độ khó của engine.</w:t>
            </w:r>
          </w:p>
        </w:tc>
      </w:tr>
      <w:tr>
        <w:trPr>
          <w:cantSplit/>
        </w:trPr>
        <w:tc>
          <w:tcPr>
            <w:tcW w:type="dxa" w:w="2098"/>
            <w:vAlign w:val="center"/>
            <w:tcMar>
              <w:top w:w="90" w:type="dxa"/>
              <w:start w:w="110" w:type="dxa"/>
              <w:bottom w:w="90" w:type="dxa"/>
              <w:end w:w="110" w:type="dxa"/>
            </w:tcMar>
            <w:shd w:fill="EAF3F8"/>
          </w:tcPr>
          <w:p>
            <w:pPr>
              <w:spacing w:after="0" w:line="252" w:lineRule="auto"/>
              <w:jc w:val="center"/>
            </w:pPr>
            <w:r>
              <w:rPr>
                <w:rFonts w:ascii="Consolas" w:hAnsi="Consolas" w:eastAsia="Consolas"/>
                <w:color w:val="17324D"/>
                <w:sz w:val="18"/>
              </w:rPr>
              <w:t>Description</w:t>
            </w:r>
          </w:p>
        </w:tc>
        <w:tc>
          <w:tcPr>
            <w:tcW w:type="dxa" w:w="3458"/>
            <w:vAlign w:val="center"/>
            <w:tcMar>
              <w:top w:w="90" w:type="dxa"/>
              <w:start w:w="110" w:type="dxa"/>
              <w:bottom w:w="90" w:type="dxa"/>
              <w:end w:w="110" w:type="dxa"/>
            </w:tcMar>
            <w:shd w:fill="EAF3F8"/>
          </w:tcPr>
          <w:p>
            <w:pPr>
              <w:spacing w:after="0" w:line="252" w:lineRule="auto"/>
              <w:jc w:val="left"/>
            </w:pPr>
            <w:r>
              <w:rPr>
                <w:rFonts w:ascii="Arial" w:hAnsi="Arial" w:eastAsia="Arial"/>
                <w:color w:val="000000"/>
                <w:sz w:val="18"/>
              </w:rPr>
              <w:t>Mô tả tình huống, hiện tượng quan sát được và yêu cầu cần đạt.</w:t>
            </w:r>
          </w:p>
        </w:tc>
        <w:tc>
          <w:tcPr>
            <w:tcW w:type="dxa" w:w="4309"/>
            <w:vAlign w:val="center"/>
            <w:tcMar>
              <w:top w:w="90" w:type="dxa"/>
              <w:start w:w="110" w:type="dxa"/>
              <w:bottom w:w="90" w:type="dxa"/>
              <w:end w:w="110" w:type="dxa"/>
            </w:tcMar>
            <w:shd w:fill="EAF3F8"/>
          </w:tcPr>
          <w:p>
            <w:pPr>
              <w:spacing w:after="0" w:line="252" w:lineRule="auto"/>
              <w:jc w:val="left"/>
            </w:pPr>
            <w:r>
              <w:rPr>
                <w:rFonts w:ascii="Arial" w:hAnsi="Arial" w:eastAsia="Arial"/>
                <w:color w:val="000000"/>
                <w:sz w:val="18"/>
              </w:rPr>
              <w:t>Mô tả điều học viên được phép biết; không nên ghi thẳng đáp án nếu đây là bài kiểm tra.</w:t>
            </w:r>
          </w:p>
        </w:tc>
      </w:tr>
    </w:tbl>
    <w:p>
      <w:pPr>
        <w:spacing w:after="40"/>
      </w:pPr>
    </w:p>
    <w:p>
      <w:pPr>
        <w:pStyle w:val="Heading2"/>
        <w:keepNext/>
        <w:spacing w:before="140" w:after="100"/>
      </w:pPr>
      <w:r>
        <w:rPr>
          <w:rFonts w:ascii="Arial" w:hAnsi="Arial" w:eastAsia="Arial"/>
          <w:b/>
          <w:color w:val="000000"/>
          <w:sz w:val="26"/>
        </w:rPr>
        <w:t>3.3. Import JSON và Export JSON</w:t>
      </w:r>
    </w:p>
    <w:p>
      <w:pPr>
        <w:pStyle w:val="ListBullet"/>
        <w:spacing w:after="60" w:line="264" w:lineRule="auto"/>
        <w:ind w:left="425" w:hanging="198"/>
      </w:pPr>
      <w:r>
        <w:rPr>
          <w:rFonts w:ascii="Consolas" w:hAnsi="Consolas" w:eastAsia="Consolas"/>
          <w:color w:val="17324D"/>
          <w:sz w:val="21"/>
        </w:rPr>
        <w:t>Export JSON</w:t>
      </w:r>
      <w:r>
        <w:rPr>
          <w:rFonts w:ascii="Arial" w:hAnsi="Arial" w:eastAsia="Arial"/>
          <w:color w:val="000000"/>
          <w:sz w:val="22"/>
        </w:rPr>
        <w:t>: tải toàn bộ Draft hiện tại thành file JSON hợp lệ.</w:t>
      </w:r>
    </w:p>
    <w:p>
      <w:pPr>
        <w:pStyle w:val="ListBullet"/>
        <w:spacing w:after="60" w:line="264" w:lineRule="auto"/>
        <w:ind w:left="425" w:hanging="198"/>
      </w:pPr>
      <w:r>
        <w:rPr>
          <w:rFonts w:ascii="Consolas" w:hAnsi="Consolas" w:eastAsia="Consolas"/>
          <w:color w:val="17324D"/>
          <w:sz w:val="21"/>
        </w:rPr>
        <w:t>Import JSON</w:t>
      </w:r>
      <w:r>
        <w:rPr>
          <w:rFonts w:ascii="Arial" w:hAnsi="Arial" w:eastAsia="Arial"/>
          <w:color w:val="000000"/>
          <w:sz w:val="22"/>
        </w:rPr>
        <w:t>: đọc một file JSON DVOR 1150A schema v1 và đưa vào Draft.</w:t>
      </w:r>
    </w:p>
    <w:p>
      <w:pPr>
        <w:pStyle w:val="ListBullet"/>
        <w:spacing w:after="60" w:line="264" w:lineRule="auto"/>
        <w:ind w:left="425" w:hanging="198"/>
      </w:pPr>
      <w:r>
        <w:rPr>
          <w:rFonts w:ascii="Arial" w:hAnsi="Arial" w:eastAsia="Arial"/>
          <w:color w:val="000000"/>
          <w:sz w:val="22"/>
        </w:rPr>
        <w:t>Import không tự Apply.</w:t>
      </w:r>
    </w:p>
    <w:p>
      <w:pPr>
        <w:pStyle w:val="ListBullet"/>
        <w:spacing w:after="60" w:line="264" w:lineRule="auto"/>
        <w:ind w:left="425" w:hanging="198"/>
      </w:pPr>
      <w:r>
        <w:rPr>
          <w:rFonts w:ascii="Arial" w:hAnsi="Arial" w:eastAsia="Arial"/>
          <w:color w:val="000000"/>
          <w:sz w:val="22"/>
        </w:rPr>
        <w:t>File sai schema, thiếu trường, sai kiểu dữ liệu hoặc có giá trị ngoài giới hạn sẽ bị từ chối.</w:t>
      </w:r>
    </w:p>
    <w:p>
      <w:pPr>
        <w:pStyle w:val="ListBullet"/>
        <w:spacing w:after="60" w:line="264" w:lineRule="auto"/>
        <w:ind w:left="425" w:hanging="198"/>
      </w:pPr>
      <w:r>
        <w:rPr>
          <w:rFonts w:ascii="Arial" w:hAnsi="Arial" w:eastAsia="Arial"/>
          <w:color w:val="000000"/>
          <w:sz w:val="22"/>
        </w:rPr>
        <w:t>Cách an toàn nhất để tạo file mẫu là chọn preset gần nhất, Export, sau đó chỉnh lại trong giao diện hoặc chỉnh JSON có kiểm soát.</w:t>
      </w:r>
    </w:p>
    <w:p>
      <w:pPr>
        <w:pStyle w:val="Heading1"/>
        <w:keepNext/>
        <w:spacing w:before="200" w:after="100"/>
      </w:pPr>
      <w:r>
        <w:rPr>
          <w:rFonts w:ascii="Arial" w:hAnsi="Arial" w:eastAsia="Arial"/>
          <w:b/>
          <w:color w:val="000000"/>
          <w:sz w:val="32"/>
        </w:rPr>
        <w:t>4. Start policy and success criteria là gì?</w:t>
      </w:r>
    </w:p>
    <w:p>
      <w:pPr>
        <w:keepNext/>
        <w:jc w:val="center"/>
      </w:pPr>
      <w:r>
        <w:drawing>
          <wp:inline xmlns:a="http://schemas.openxmlformats.org/drawingml/2006/main" xmlns:pic="http://schemas.openxmlformats.org/drawingml/2006/picture">
            <wp:extent cx="5577840" cy="4462272"/>
            <wp:docPr id="4" name="Picture 4" descr="Hình 4. Preset công suất thấp với start policy, success criteria và các nhóm cấu hình." title="Hình 4"/>
            <wp:cNvGraphicFramePr>
              <a:graphicFrameLocks noChangeAspect="1"/>
            </wp:cNvGraphicFramePr>
            <a:graphic>
              <a:graphicData uri="http://schemas.openxmlformats.org/drawingml/2006/picture">
                <pic:pic>
                  <pic:nvPicPr>
                    <pic:cNvPr id="0" name="04-preset-low-power.png"/>
                    <pic:cNvPicPr/>
                  </pic:nvPicPr>
                  <pic:blipFill>
                    <a:blip r:embed="rId16"/>
                    <a:srcRect l="11953" r="31797" t="0" b="20000"/>
                    <a:stretch>
                      <a:fillRect/>
                    </a:stretch>
                  </pic:blipFill>
                  <pic:spPr>
                    <a:xfrm>
                      <a:off x="0" y="0"/>
                      <a:ext cx="5577840" cy="4462272"/>
                    </a:xfrm>
                    <a:prstGeom prst="rect"/>
                  </pic:spPr>
                </pic:pic>
              </a:graphicData>
            </a:graphic>
          </wp:inline>
        </w:drawing>
      </w:r>
    </w:p>
    <w:p>
      <w:pPr>
        <w:keepNext/>
        <w:spacing w:after="160"/>
        <w:jc w:val="center"/>
      </w:pPr>
      <w:r>
        <w:rPr>
          <w:rFonts w:ascii="Arial" w:hAnsi="Arial" w:eastAsia="Arial"/>
          <w:i/>
          <w:color w:val="536571"/>
          <w:sz w:val="18"/>
        </w:rPr>
        <w:t>Hình 4. Preset công suất thấp với start policy, success criteria và các nhóm cấu hình.</w:t>
      </w:r>
    </w:p>
    <w:p>
      <w:pPr>
        <w:spacing w:after="120" w:line="276" w:lineRule="auto"/>
        <w:jc w:val="both"/>
      </w:pPr>
      <w:r>
        <w:rPr>
          <w:rFonts w:ascii="Arial" w:hAnsi="Arial" w:eastAsia="Arial"/>
          <w:color w:val="000000"/>
          <w:sz w:val="22"/>
        </w:rPr>
        <w:t xml:space="preserve">Đây là khu vực xác định </w:t>
      </w:r>
      <w:r>
        <w:rPr>
          <w:rFonts w:ascii="Arial" w:hAnsi="Arial" w:eastAsia="Arial"/>
          <w:b/>
          <w:color w:val="000000"/>
          <w:sz w:val="22"/>
        </w:rPr>
        <w:t>hệ thống bắt đầu như thế nào</w:t>
      </w:r>
      <w:r>
        <w:rPr>
          <w:rFonts w:ascii="Arial" w:hAnsi="Arial" w:eastAsia="Arial"/>
          <w:color w:val="000000"/>
          <w:sz w:val="22"/>
        </w:rPr>
        <w:t xml:space="preserve"> và </w:t>
      </w:r>
      <w:r>
        <w:rPr>
          <w:rFonts w:ascii="Arial" w:hAnsi="Arial" w:eastAsia="Arial"/>
          <w:b/>
          <w:color w:val="000000"/>
          <w:sz w:val="22"/>
        </w:rPr>
        <w:t>điều kiện nào chứng minh học viên đã xử lý xong</w:t>
      </w:r>
      <w:r>
        <w:rPr>
          <w:rFonts w:ascii="Arial" w:hAnsi="Arial" w:eastAsia="Arial"/>
          <w:color w:val="000000"/>
          <w:sz w:val="22"/>
        </w:rPr>
        <w:t>.</w:t>
      </w:r>
    </w:p>
    <w:p>
      <w:pPr>
        <w:spacing w:after="120" w:line="276" w:lineRule="auto"/>
        <w:jc w:val="both"/>
      </w:pPr>
      <w:r>
        <w:rPr>
          <w:rFonts w:ascii="Arial" w:hAnsi="Arial" w:eastAsia="Arial"/>
          <w:color w:val="000000"/>
          <w:sz w:val="22"/>
        </w:rPr>
        <w:t>Hai khái niệm phải được thiết kế cùng nhau:</w:t>
      </w:r>
    </w:p>
    <w:p>
      <w:pPr>
        <w:pStyle w:val="ListBullet"/>
        <w:spacing w:after="60" w:line="264" w:lineRule="auto"/>
        <w:ind w:left="425" w:hanging="198"/>
      </w:pPr>
      <w:r>
        <w:rPr>
          <w:rFonts w:ascii="Arial" w:hAnsi="Arial" w:eastAsia="Arial"/>
          <w:color w:val="000000"/>
          <w:sz w:val="22"/>
        </w:rPr>
        <w:t>Start policy tạo bối cảnh vận hành lúc bắt đầu.</w:t>
      </w:r>
    </w:p>
    <w:p>
      <w:pPr>
        <w:pStyle w:val="ListBullet"/>
        <w:spacing w:after="60" w:line="264" w:lineRule="auto"/>
        <w:ind w:left="425" w:hanging="198"/>
      </w:pPr>
      <w:r>
        <w:rPr>
          <w:rFonts w:ascii="Arial" w:hAnsi="Arial" w:eastAsia="Arial"/>
          <w:color w:val="000000"/>
          <w:sz w:val="22"/>
        </w:rPr>
        <w:t>Success criteria xác định trạng thái đích cần đạt.</w:t>
      </w:r>
    </w:p>
    <w:p>
      <w:pPr>
        <w:spacing w:after="120" w:line="276" w:lineRule="auto"/>
        <w:jc w:val="both"/>
      </w:pPr>
      <w:r>
        <w:rPr>
          <w:rFonts w:ascii="Arial" w:hAnsi="Arial" w:eastAsia="Arial"/>
          <w:color w:val="000000"/>
          <w:sz w:val="22"/>
        </w:rPr>
        <w:t>Nếu đặt trạng thái bắt đầu và trạng thái đích mâu thuẫn, bài có thể quá dễ, không thực tế hoặc không thể hoàn thành.</w:t>
      </w:r>
    </w:p>
    <w:p>
      <w:pPr>
        <w:pStyle w:val="Heading2"/>
        <w:keepNext/>
        <w:spacing w:before="140" w:after="100"/>
      </w:pPr>
      <w:r>
        <w:rPr>
          <w:rFonts w:ascii="Arial" w:hAnsi="Arial" w:eastAsia="Arial"/>
          <w:b/>
          <w:color w:val="000000"/>
          <w:sz w:val="26"/>
        </w:rPr>
        <w:t>4.1. Start policy</w:t>
      </w:r>
    </w:p>
    <w:p>
      <w:pPr>
        <w:pStyle w:val="Heading3"/>
        <w:keepNext/>
        <w:spacing w:before="140" w:after="100"/>
      </w:pPr>
      <w:r>
        <w:rPr>
          <w:rFonts w:ascii="Arial" w:hAnsi="Arial" w:eastAsia="Arial"/>
          <w:b/>
          <w:color w:val="000000"/>
          <w:sz w:val="23"/>
        </w:rPr>
        <w:t>Main transmitter</w:t>
      </w:r>
    </w:p>
    <w:p>
      <w:pPr>
        <w:spacing w:after="120" w:line="276" w:lineRule="auto"/>
        <w:jc w:val="both"/>
      </w:pPr>
      <w:r>
        <w:rPr>
          <w:rFonts w:ascii="Arial" w:hAnsi="Arial" w:eastAsia="Arial"/>
          <w:color w:val="000000"/>
          <w:sz w:val="22"/>
        </w:rPr>
        <w:t xml:space="preserve">Chọn </w:t>
      </w:r>
      <w:r>
        <w:rPr>
          <w:rFonts w:ascii="Consolas" w:hAnsi="Consolas" w:eastAsia="Consolas"/>
          <w:color w:val="17324D"/>
          <w:sz w:val="21"/>
        </w:rPr>
        <w:t>TX1</w:t>
      </w:r>
      <w:r>
        <w:rPr>
          <w:rFonts w:ascii="Arial" w:hAnsi="Arial" w:eastAsia="Arial"/>
          <w:color w:val="000000"/>
          <w:sz w:val="22"/>
        </w:rPr>
        <w:t xml:space="preserve"> hoặc </w:t>
      </w:r>
      <w:r>
        <w:rPr>
          <w:rFonts w:ascii="Consolas" w:hAnsi="Consolas" w:eastAsia="Consolas"/>
          <w:color w:val="17324D"/>
          <w:sz w:val="21"/>
        </w:rPr>
        <w:t>TX2</w:t>
      </w:r>
      <w:r>
        <w:rPr>
          <w:rFonts w:ascii="Arial" w:hAnsi="Arial" w:eastAsia="Arial"/>
          <w:color w:val="000000"/>
          <w:sz w:val="22"/>
        </w:rPr>
        <w:t xml:space="preserve"> làm máy phát chính khi Scenario được Apply.</w:t>
      </w:r>
    </w:p>
    <w:p>
      <w:pPr>
        <w:spacing w:after="120" w:line="276" w:lineRule="auto"/>
        <w:jc w:val="both"/>
      </w:pPr>
      <w:r>
        <w:rPr>
          <w:rFonts w:ascii="Arial" w:hAnsi="Arial" w:eastAsia="Arial"/>
          <w:color w:val="000000"/>
          <w:sz w:val="22"/>
        </w:rPr>
        <w:t>Khi Apply, simulator chuẩn hóa đường máy phát như sau:</w:t>
      </w:r>
    </w:p>
    <w:p>
      <w:pPr>
        <w:pStyle w:val="ListBullet"/>
        <w:spacing w:after="60" w:line="264" w:lineRule="auto"/>
        <w:ind w:left="425" w:hanging="198"/>
      </w:pPr>
      <w:r>
        <w:rPr>
          <w:rFonts w:ascii="Arial" w:hAnsi="Arial" w:eastAsia="Arial"/>
          <w:color w:val="000000"/>
          <w:sz w:val="22"/>
        </w:rPr>
        <w:t>máy được chọn làm Main sẽ được bật, đưa lên anten và không ở tải giả;</w:t>
      </w:r>
    </w:p>
    <w:p>
      <w:pPr>
        <w:pStyle w:val="ListBullet"/>
        <w:spacing w:after="60" w:line="264" w:lineRule="auto"/>
        <w:ind w:left="425" w:hanging="198"/>
      </w:pPr>
      <w:r>
        <w:rPr>
          <w:rFonts w:ascii="Arial" w:hAnsi="Arial" w:eastAsia="Arial"/>
          <w:color w:val="000000"/>
          <w:sz w:val="22"/>
        </w:rPr>
        <w:t xml:space="preserve">máy còn lại không On-air; nếu còn enabled và không bị </w:t>
      </w:r>
      <w:r>
        <w:rPr>
          <w:rFonts w:ascii="Consolas" w:hAnsi="Consolas" w:eastAsia="Consolas"/>
          <w:color w:val="17324D"/>
          <w:sz w:val="21"/>
        </w:rPr>
        <w:t>Forced disabled</w:t>
      </w:r>
      <w:r>
        <w:rPr>
          <w:rFonts w:ascii="Arial" w:hAnsi="Arial" w:eastAsia="Arial"/>
          <w:color w:val="000000"/>
          <w:sz w:val="22"/>
        </w:rPr>
        <w:t>, nó được đưa về tải giả làm máy dự phòng;</w:t>
      </w:r>
    </w:p>
    <w:p>
      <w:pPr>
        <w:pStyle w:val="ListBullet"/>
        <w:spacing w:after="60" w:line="264" w:lineRule="auto"/>
        <w:ind w:left="425" w:hanging="198"/>
      </w:pPr>
      <w:r>
        <w:rPr>
          <w:rFonts w:ascii="Arial" w:hAnsi="Arial" w:eastAsia="Arial"/>
          <w:color w:val="000000"/>
          <w:sz w:val="22"/>
        </w:rPr>
        <w:t xml:space="preserve">lựa chọn này có ưu tiên hơn các ô </w:t>
      </w:r>
      <w:r>
        <w:rPr>
          <w:rFonts w:ascii="Consolas" w:hAnsi="Consolas" w:eastAsia="Consolas"/>
          <w:color w:val="17324D"/>
          <w:sz w:val="21"/>
        </w:rPr>
        <w:t>On-air</w:t>
      </w:r>
      <w:r>
        <w:rPr>
          <w:rFonts w:ascii="Arial" w:hAnsi="Arial" w:eastAsia="Arial"/>
          <w:color w:val="000000"/>
          <w:sz w:val="22"/>
        </w:rPr>
        <w:t>/</w:t>
      </w:r>
      <w:r>
        <w:rPr>
          <w:rFonts w:ascii="Consolas" w:hAnsi="Consolas" w:eastAsia="Consolas"/>
          <w:color w:val="17324D"/>
          <w:sz w:val="21"/>
        </w:rPr>
        <w:t>Load</w:t>
      </w:r>
      <w:r>
        <w:rPr>
          <w:rFonts w:ascii="Arial" w:hAnsi="Arial" w:eastAsia="Arial"/>
          <w:color w:val="000000"/>
          <w:sz w:val="22"/>
        </w:rPr>
        <w:t xml:space="preserve"> đặt trực tiếp trong nhóm Transmitter.</w:t>
      </w:r>
    </w:p>
    <w:p>
      <w:pPr>
        <w:spacing w:after="120" w:line="276" w:lineRule="auto"/>
        <w:jc w:val="both"/>
      </w:pPr>
      <w:r>
        <w:rPr>
          <w:rFonts w:ascii="Arial" w:hAnsi="Arial" w:eastAsia="Arial"/>
          <w:color w:val="000000"/>
          <w:sz w:val="22"/>
        </w:rPr>
        <w:t xml:space="preserve">Vì vậy, muốn xác định máy nào phát sóng lúc mở bài phải dùng </w:t>
      </w:r>
      <w:r>
        <w:rPr>
          <w:rFonts w:ascii="Consolas" w:hAnsi="Consolas" w:eastAsia="Consolas"/>
          <w:color w:val="17324D"/>
          <w:sz w:val="21"/>
        </w:rPr>
        <w:t>Main transmitter</w:t>
      </w:r>
      <w:r>
        <w:rPr>
          <w:rFonts w:ascii="Arial" w:hAnsi="Arial" w:eastAsia="Arial"/>
          <w:color w:val="000000"/>
          <w:sz w:val="22"/>
        </w:rPr>
        <w:t xml:space="preserve">, không nên dựa vào việc tự đánh dấu </w:t>
      </w:r>
      <w:r>
        <w:rPr>
          <w:rFonts w:ascii="Consolas" w:hAnsi="Consolas" w:eastAsia="Consolas"/>
          <w:color w:val="17324D"/>
          <w:sz w:val="21"/>
        </w:rPr>
        <w:t>On-air</w:t>
      </w:r>
      <w:r>
        <w:rPr>
          <w:rFonts w:ascii="Arial" w:hAnsi="Arial" w:eastAsia="Arial"/>
          <w:color w:val="000000"/>
          <w:sz w:val="22"/>
        </w:rPr>
        <w:t xml:space="preserve"> trong cấu hình TX.</w:t>
      </w:r>
    </w:p>
    <w:p>
      <w:pPr>
        <w:pStyle w:val="Heading3"/>
        <w:keepNext/>
        <w:spacing w:before="140" w:after="100"/>
      </w:pPr>
      <w:r>
        <w:rPr>
          <w:rFonts w:ascii="Arial" w:hAnsi="Arial" w:eastAsia="Arial"/>
          <w:b/>
          <w:color w:val="000000"/>
          <w:sz w:val="23"/>
        </w:rPr>
        <w:t>Start Local</w:t>
      </w:r>
    </w:p>
    <w:p>
      <w:pPr>
        <w:spacing w:after="120" w:line="276" w:lineRule="auto"/>
        <w:jc w:val="both"/>
      </w:pPr>
      <w:r>
        <w:rPr>
          <w:rFonts w:ascii="Arial" w:hAnsi="Arial" w:eastAsia="Arial"/>
          <w:color w:val="000000"/>
          <w:sz w:val="22"/>
        </w:rPr>
        <w:t>Nếu bật, Scenario bắt đầu ở chế độ Local. Local cho phép thực hiện các thao tác bảo dưỡng tại trạm.</w:t>
      </w:r>
    </w:p>
    <w:p>
      <w:pPr>
        <w:spacing w:after="120" w:line="276" w:lineRule="auto"/>
        <w:jc w:val="both"/>
      </w:pPr>
      <w:r>
        <w:rPr>
          <w:rFonts w:ascii="Arial" w:hAnsi="Arial" w:eastAsia="Arial"/>
          <w:color w:val="000000"/>
          <w:sz w:val="22"/>
        </w:rPr>
        <w:t>Nên bật khi lời giải yêu cầu học viên:</w:t>
      </w:r>
    </w:p>
    <w:p>
      <w:pPr>
        <w:pStyle w:val="ListBullet"/>
        <w:spacing w:after="60" w:line="264" w:lineRule="auto"/>
        <w:ind w:left="425" w:hanging="198"/>
      </w:pPr>
      <w:r>
        <w:rPr>
          <w:rFonts w:ascii="Arial" w:hAnsi="Arial" w:eastAsia="Arial"/>
          <w:color w:val="000000"/>
          <w:sz w:val="22"/>
        </w:rPr>
        <w:t>chỉnh cấu hình transmitter/monitor;</w:t>
      </w:r>
    </w:p>
    <w:p>
      <w:pPr>
        <w:pStyle w:val="ListBullet"/>
        <w:spacing w:after="60" w:line="264" w:lineRule="auto"/>
        <w:ind w:left="425" w:hanging="198"/>
      </w:pPr>
      <w:r>
        <w:rPr>
          <w:rFonts w:ascii="Arial" w:hAnsi="Arial" w:eastAsia="Arial"/>
          <w:color w:val="000000"/>
          <w:sz w:val="22"/>
        </w:rPr>
        <w:t>Apply cấu hình;</w:t>
      </w:r>
    </w:p>
    <w:p>
      <w:pPr>
        <w:pStyle w:val="ListBullet"/>
        <w:spacing w:after="60" w:line="264" w:lineRule="auto"/>
        <w:ind w:left="425" w:hanging="198"/>
      </w:pPr>
      <w:r>
        <w:rPr>
          <w:rFonts w:ascii="Arial" w:hAnsi="Arial" w:eastAsia="Arial"/>
          <w:color w:val="000000"/>
          <w:sz w:val="22"/>
        </w:rPr>
        <w:t>bật hoặc sử dụng Monitor Bypass;</w:t>
      </w:r>
    </w:p>
    <w:p>
      <w:pPr>
        <w:pStyle w:val="ListBullet"/>
        <w:spacing w:after="60" w:line="264" w:lineRule="auto"/>
        <w:ind w:left="425" w:hanging="198"/>
      </w:pPr>
      <w:r>
        <w:rPr>
          <w:rFonts w:ascii="Arial" w:hAnsi="Arial" w:eastAsia="Arial"/>
          <w:color w:val="000000"/>
          <w:sz w:val="22"/>
        </w:rPr>
        <w:t>thực hiện các thao tác bảo dưỡng yêu cầu Local.</w:t>
      </w:r>
    </w:p>
    <w:p>
      <w:pPr>
        <w:spacing w:after="120" w:line="276" w:lineRule="auto"/>
        <w:jc w:val="both"/>
      </w:pPr>
      <w:r>
        <w:rPr>
          <w:rFonts w:ascii="Arial" w:hAnsi="Arial" w:eastAsia="Arial"/>
          <w:color w:val="000000"/>
          <w:sz w:val="22"/>
        </w:rPr>
        <w:t>Nếu mục tiêu là đánh giá việc học viên tự nhận biết và chuyển sang Local đúng quy trình, có thể để tắt. Khi đó cần bảo đảm học viên có quyền PMDT phù hợp và có đường thao tác để bật Local.</w:t>
      </w:r>
    </w:p>
    <w:p>
      <w:pPr>
        <w:pStyle w:val="Heading3"/>
        <w:keepNext/>
        <w:spacing w:before="140" w:after="100"/>
      </w:pPr>
      <w:r>
        <w:rPr>
          <w:rFonts w:ascii="Arial" w:hAnsi="Arial" w:eastAsia="Arial"/>
          <w:b/>
          <w:color w:val="000000"/>
          <w:sz w:val="23"/>
        </w:rPr>
        <w:t>Start Monitor Bypass</w:t>
      </w:r>
    </w:p>
    <w:p>
      <w:pPr>
        <w:spacing w:after="120" w:line="276" w:lineRule="auto"/>
        <w:jc w:val="both"/>
      </w:pPr>
      <w:r>
        <w:rPr>
          <w:rFonts w:ascii="Arial" w:hAnsi="Arial" w:eastAsia="Arial"/>
          <w:color w:val="000000"/>
          <w:sz w:val="22"/>
        </w:rPr>
        <w:t>Nếu bật, Integral Monitor bắt đầu ở trạng thái Bypass.</w:t>
      </w:r>
    </w:p>
    <w:p>
      <w:pPr>
        <w:spacing w:after="120" w:line="276" w:lineRule="auto"/>
        <w:jc w:val="both"/>
      </w:pPr>
      <w:r>
        <w:rPr>
          <w:rFonts w:ascii="Arial" w:hAnsi="Arial" w:eastAsia="Arial"/>
          <w:color w:val="000000"/>
          <w:sz w:val="22"/>
        </w:rPr>
        <w:t>Bypass có hai tác dụng quan trọng:</w:t>
      </w:r>
    </w:p>
    <w:p>
      <w:pPr>
        <w:spacing w:after="60"/>
        <w:ind w:left="510" w:hanging="227"/>
      </w:pPr>
      <w:r>
        <w:rPr>
          <w:rFonts w:ascii="Arial" w:hAnsi="Arial" w:eastAsia="Arial"/>
          <w:color w:val="000000"/>
          <w:sz w:val="22"/>
        </w:rPr>
        <w:t xml:space="preserve">1. </w:t>
      </w:r>
      <w:r>
        <w:rPr>
          <w:rFonts w:ascii="Arial" w:hAnsi="Arial" w:eastAsia="Arial"/>
          <w:color w:val="000000"/>
          <w:sz w:val="22"/>
        </w:rPr>
        <w:t>Alarm vẫn được tính và vẫn hiển thị để học viên chẩn đoán.</w:t>
      </w:r>
    </w:p>
    <w:p>
      <w:pPr>
        <w:spacing w:after="60"/>
        <w:ind w:left="510" w:hanging="227"/>
      </w:pPr>
      <w:r>
        <w:rPr>
          <w:rFonts w:ascii="Arial" w:hAnsi="Arial" w:eastAsia="Arial"/>
          <w:color w:val="000000"/>
          <w:sz w:val="22"/>
        </w:rPr>
        <w:t xml:space="preserve">2. </w:t>
      </w:r>
      <w:r>
        <w:rPr>
          <w:rFonts w:ascii="Arial" w:hAnsi="Arial" w:eastAsia="Arial"/>
          <w:color w:val="000000"/>
          <w:sz w:val="22"/>
        </w:rPr>
        <w:t>Yêu cầu chuyển máy tự động do monitor bị chặn trong khi Bypass còn bật.</w:t>
      </w:r>
    </w:p>
    <w:p>
      <w:pPr>
        <w:spacing w:after="120" w:line="276" w:lineRule="auto"/>
        <w:jc w:val="both"/>
      </w:pPr>
      <w:r>
        <w:rPr>
          <w:rFonts w:ascii="Arial" w:hAnsi="Arial" w:eastAsia="Arial"/>
          <w:color w:val="000000"/>
          <w:sz w:val="22"/>
        </w:rPr>
        <w:t xml:space="preserve">Bypass thường được bật trong bài sửa tham số tại chỗ để tránh hệ thống tự chuyển máy trước khi học viên kịp xử lý. Nếu tiêu chí </w:t>
      </w:r>
      <w:r>
        <w:rPr>
          <w:rFonts w:ascii="Consolas" w:hAnsi="Consolas" w:eastAsia="Consolas"/>
          <w:color w:val="17324D"/>
          <w:sz w:val="21"/>
        </w:rPr>
        <w:t>require Monitor Bypass Cleared</w:t>
      </w:r>
      <w:r>
        <w:rPr>
          <w:rFonts w:ascii="Arial" w:hAnsi="Arial" w:eastAsia="Arial"/>
          <w:color w:val="000000"/>
          <w:sz w:val="22"/>
        </w:rPr>
        <w:t xml:space="preserve"> được chọn, học viên phải nhả Bypass sau khi thông số đã trở về an toàn.</w:t>
      </w:r>
    </w:p>
    <w:p>
      <w:pPr>
        <w:pStyle w:val="Heading2"/>
        <w:keepNext/>
        <w:spacing w:before="140" w:after="100"/>
      </w:pPr>
      <w:r>
        <w:rPr>
          <w:rFonts w:ascii="Arial" w:hAnsi="Arial" w:eastAsia="Arial"/>
          <w:b/>
          <w:color w:val="000000"/>
          <w:sz w:val="26"/>
        </w:rPr>
        <w:t>4.2. Success criteria</w:t>
      </w:r>
    </w:p>
    <w:p>
      <w:pPr>
        <w:spacing w:after="120" w:line="276" w:lineRule="auto"/>
        <w:jc w:val="both"/>
      </w:pPr>
      <w:r>
        <w:rPr>
          <w:rFonts w:ascii="Arial" w:hAnsi="Arial" w:eastAsia="Arial"/>
          <w:color w:val="000000"/>
          <w:sz w:val="22"/>
        </w:rPr>
        <w:t>Các ô success criteria là điều kiện được kiểm tra liên tục trong thời gian chạy bài. Chỉ các ô được chọn mới tham gia kết luận.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3"/>
        <w:gridCol w:w="4933"/>
      </w:tblGrid>
      <w:tr>
        <w:trPr>
          <w:cantSplit/>
          <w:tblHeader w:val="true"/>
        </w:trPr>
        <w:tc>
          <w:tcPr>
            <w:tcW w:type="dxa" w:w="2891"/>
            <w:vAlign w:val="center"/>
            <w:tcMar>
              <w:top w:w="90" w:type="dxa"/>
              <w:start w:w="110" w:type="dxa"/>
              <w:bottom w:w="90" w:type="dxa"/>
              <w:end w:w="110" w:type="dxa"/>
            </w:tcMar>
            <w:shd w:fill="17324D"/>
          </w:tcPr>
          <w:p>
            <w:pPr>
              <w:spacing w:after="0" w:line="252" w:lineRule="auto"/>
              <w:jc w:val="center"/>
            </w:pPr>
            <w:r>
              <w:rPr>
                <w:rFonts w:ascii="Arial" w:hAnsi="Arial" w:eastAsia="Arial"/>
                <w:b/>
                <w:color w:val="FFFFFF"/>
                <w:sz w:val="18"/>
              </w:rPr>
              <w:t>Tiêu chí trên giao diện</w:t>
            </w:r>
          </w:p>
        </w:tc>
        <w:tc>
          <w:tcPr>
            <w:tcW w:type="dxa" w:w="6973"/>
            <w:vAlign w:val="center"/>
            <w:tcMar>
              <w:top w:w="90" w:type="dxa"/>
              <w:start w:w="110" w:type="dxa"/>
              <w:bottom w:w="90" w:type="dxa"/>
              <w:end w:w="110" w:type="dxa"/>
            </w:tcMar>
            <w:shd w:fill="17324D"/>
          </w:tcPr>
          <w:p>
            <w:pPr>
              <w:spacing w:after="0" w:line="252" w:lineRule="auto"/>
              <w:jc w:val="left"/>
            </w:pPr>
            <w:r>
              <w:rPr>
                <w:rFonts w:ascii="Arial" w:hAnsi="Arial" w:eastAsia="Arial"/>
                <w:b/>
                <w:color w:val="FFFFFF"/>
                <w:sz w:val="18"/>
              </w:rPr>
              <w:t>Ý nghĩa chính xác</w:t>
            </w:r>
          </w:p>
        </w:tc>
      </w:tr>
      <w:tr>
        <w:trPr>
          <w:cantSplit/>
        </w:trPr>
        <w:tc>
          <w:tcPr>
            <w:tcW w:type="dxa" w:w="2891"/>
            <w:vAlign w:val="center"/>
            <w:tcMar>
              <w:top w:w="90" w:type="dxa"/>
              <w:start w:w="110" w:type="dxa"/>
              <w:bottom w:w="90" w:type="dxa"/>
              <w:end w:w="110" w:type="dxa"/>
            </w:tcMar>
            <w:shd w:fill="FFFFFF"/>
          </w:tcPr>
          <w:p>
            <w:pPr>
              <w:spacing w:after="0" w:line="252" w:lineRule="auto"/>
              <w:jc w:val="left"/>
            </w:pPr>
            <w:r>
              <w:rPr>
                <w:rFonts w:ascii="Consolas" w:hAnsi="Consolas" w:eastAsia="Consolas"/>
                <w:color w:val="17324D"/>
                <w:sz w:val="18"/>
              </w:rPr>
              <w:t>require Integral Monitor Normal</w:t>
            </w:r>
          </w:p>
        </w:tc>
        <w:tc>
          <w:tcPr>
            <w:tcW w:type="dxa" w:w="6973"/>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Trạng thái Integral Monitor tổng hợp phải Normal theo health của monitor và logic voting hiện tại.</w:t>
            </w:r>
          </w:p>
        </w:tc>
      </w:tr>
      <w:tr>
        <w:trPr>
          <w:cantSplit/>
        </w:trPr>
        <w:tc>
          <w:tcPr>
            <w:tcW w:type="dxa" w:w="2891"/>
            <w:vAlign w:val="center"/>
            <w:tcMar>
              <w:top w:w="90" w:type="dxa"/>
              <w:start w:w="110" w:type="dxa"/>
              <w:bottom w:w="90" w:type="dxa"/>
              <w:end w:w="110" w:type="dxa"/>
            </w:tcMar>
            <w:shd w:fill="EAF3F8"/>
          </w:tcPr>
          <w:p>
            <w:pPr>
              <w:spacing w:after="0" w:line="252" w:lineRule="auto"/>
              <w:jc w:val="left"/>
            </w:pPr>
            <w:r>
              <w:rPr>
                <w:rFonts w:ascii="Consolas" w:hAnsi="Consolas" w:eastAsia="Consolas"/>
                <w:color w:val="17324D"/>
                <w:sz w:val="18"/>
              </w:rPr>
              <w:t>require Active Transmitter</w:t>
            </w:r>
          </w:p>
        </w:tc>
        <w:tc>
          <w:tcPr>
            <w:tcW w:type="dxa" w:w="6973"/>
            <w:vAlign w:val="center"/>
            <w:tcMar>
              <w:top w:w="90" w:type="dxa"/>
              <w:start w:w="110" w:type="dxa"/>
              <w:bottom w:w="90" w:type="dxa"/>
              <w:end w:w="110" w:type="dxa"/>
            </w:tcMar>
            <w:shd w:fill="EAF3F8"/>
          </w:tcPr>
          <w:p>
            <w:pPr>
              <w:spacing w:after="0" w:line="252" w:lineRule="auto"/>
              <w:jc w:val="left"/>
            </w:pPr>
            <w:r>
              <w:rPr>
                <w:rFonts w:ascii="Arial" w:hAnsi="Arial" w:eastAsia="Arial"/>
                <w:color w:val="000000"/>
                <w:sz w:val="18"/>
              </w:rPr>
              <w:t xml:space="preserve">Phải có một transmitter thực sự đang cấp tín hiệu lên anten. Chỉ bật </w:t>
            </w:r>
            <w:r>
              <w:rPr>
                <w:rFonts w:ascii="Consolas" w:hAnsi="Consolas" w:eastAsia="Consolas"/>
                <w:color w:val="17324D"/>
                <w:sz w:val="18"/>
              </w:rPr>
              <w:t>Enabled</w:t>
            </w:r>
            <w:r>
              <w:rPr>
                <w:rFonts w:ascii="Arial" w:hAnsi="Arial" w:eastAsia="Arial"/>
                <w:color w:val="000000"/>
                <w:sz w:val="18"/>
              </w:rPr>
              <w:t xml:space="preserve"> nhưng không có máy On-air chưa đạt.</w:t>
            </w:r>
          </w:p>
        </w:tc>
      </w:tr>
      <w:tr>
        <w:trPr>
          <w:cantSplit/>
        </w:trPr>
        <w:tc>
          <w:tcPr>
            <w:tcW w:type="dxa" w:w="2891"/>
            <w:vAlign w:val="center"/>
            <w:tcMar>
              <w:top w:w="90" w:type="dxa"/>
              <w:start w:w="110" w:type="dxa"/>
              <w:bottom w:w="90" w:type="dxa"/>
              <w:end w:w="110" w:type="dxa"/>
            </w:tcMar>
            <w:shd w:fill="FFFFFF"/>
          </w:tcPr>
          <w:p>
            <w:pPr>
              <w:spacing w:after="0" w:line="252" w:lineRule="auto"/>
              <w:jc w:val="left"/>
            </w:pPr>
            <w:r>
              <w:rPr>
                <w:rFonts w:ascii="Consolas" w:hAnsi="Consolas" w:eastAsia="Consolas"/>
                <w:color w:val="17324D"/>
                <w:sz w:val="18"/>
              </w:rPr>
              <w:t>require No Sideband Vswr Alarm</w:t>
            </w:r>
          </w:p>
        </w:tc>
        <w:tc>
          <w:tcPr>
            <w:tcW w:type="dxa" w:w="6973"/>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Không còn Sideband VSWR ở mức Alarm trên các monitor đang được bật.</w:t>
            </w:r>
          </w:p>
        </w:tc>
      </w:tr>
      <w:tr>
        <w:trPr>
          <w:cantSplit/>
        </w:trPr>
        <w:tc>
          <w:tcPr>
            <w:tcW w:type="dxa" w:w="2891"/>
            <w:vAlign w:val="center"/>
            <w:tcMar>
              <w:top w:w="90" w:type="dxa"/>
              <w:start w:w="110" w:type="dxa"/>
              <w:bottom w:w="90" w:type="dxa"/>
              <w:end w:w="110" w:type="dxa"/>
            </w:tcMar>
            <w:shd w:fill="EAF3F8"/>
          </w:tcPr>
          <w:p>
            <w:pPr>
              <w:spacing w:after="0" w:line="252" w:lineRule="auto"/>
              <w:jc w:val="left"/>
            </w:pPr>
            <w:r>
              <w:rPr>
                <w:rFonts w:ascii="Consolas" w:hAnsi="Consolas" w:eastAsia="Consolas"/>
                <w:color w:val="17324D"/>
                <w:sz w:val="18"/>
              </w:rPr>
              <w:t>require Monitor Bypass Cleared</w:t>
            </w:r>
          </w:p>
        </w:tc>
        <w:tc>
          <w:tcPr>
            <w:tcW w:type="dxa" w:w="6973"/>
            <w:vAlign w:val="center"/>
            <w:tcMar>
              <w:top w:w="90" w:type="dxa"/>
              <w:start w:w="110" w:type="dxa"/>
              <w:bottom w:w="90" w:type="dxa"/>
              <w:end w:w="110" w:type="dxa"/>
            </w:tcMar>
            <w:shd w:fill="EAF3F8"/>
          </w:tcPr>
          <w:p>
            <w:pPr>
              <w:spacing w:after="0" w:line="252" w:lineRule="auto"/>
              <w:jc w:val="left"/>
            </w:pPr>
            <w:r>
              <w:rPr>
                <w:rFonts w:ascii="Arial" w:hAnsi="Arial" w:eastAsia="Arial"/>
                <w:color w:val="000000"/>
                <w:sz w:val="18"/>
              </w:rPr>
              <w:t>Integral Monitor Bypass phải được nhả. Alarm không được che bằng cách giữ Bypass.</w:t>
            </w:r>
          </w:p>
        </w:tc>
      </w:tr>
    </w:tbl>
    <w:p>
      <w:pPr>
        <w:spacing w:after="40"/>
      </w:pPr>
    </w:p>
    <w:p>
      <w:pPr>
        <w:spacing w:after="120" w:line="276" w:lineRule="auto"/>
        <w:jc w:val="both"/>
      </w:pPr>
      <w:r>
        <w:rPr>
          <w:rFonts w:ascii="Arial" w:hAnsi="Arial" w:eastAsia="Arial"/>
          <w:color w:val="000000"/>
          <w:sz w:val="22"/>
        </w:rPr>
        <w:t xml:space="preserve">Scenario chỉ chuyển sang </w:t>
      </w:r>
      <w:r>
        <w:rPr>
          <w:rFonts w:ascii="Consolas" w:hAnsi="Consolas" w:eastAsia="Consolas"/>
          <w:color w:val="17324D"/>
          <w:sz w:val="21"/>
        </w:rPr>
        <w:t>SOLVED</w:t>
      </w:r>
      <w:r>
        <w:rPr>
          <w:rFonts w:ascii="Arial" w:hAnsi="Arial" w:eastAsia="Arial"/>
          <w:color w:val="000000"/>
          <w:sz w:val="22"/>
        </w:rPr>
        <w:t xml:space="preserve"> khi:</w:t>
      </w:r>
    </w:p>
    <w:p>
      <w:pPr>
        <w:spacing w:after="160"/>
        <w:ind w:left="397" w:right="283"/>
      </w:pPr>
      <w:r>
        <w:rPr>
          <w:rFonts w:ascii="Consolas" w:hAnsi="Consolas" w:eastAsia="Consolas"/>
          <w:color w:val="17324D"/>
          <w:sz w:val="18"/>
        </w:rPr>
        <w:t>mọi tiêu chí đã chọn đều đạt</w:t>
      </w:r>
      <w:r>
        <w:rPr>
          <w:rFonts w:ascii="Consolas" w:hAnsi="Consolas" w:eastAsia="Consolas"/>
          <w:color w:val="17324D"/>
          <w:sz w:val="18"/>
        </w:rPr>
        <w:br/>
        <w:t>VÀ</w:t>
      </w:r>
      <w:r>
        <w:rPr>
          <w:rFonts w:ascii="Consolas" w:hAnsi="Consolas" w:eastAsia="Consolas"/>
          <w:color w:val="17324D"/>
          <w:sz w:val="18"/>
        </w:rPr>
        <w:br/>
        <w:t>không có trường cấu hình được bảo vệ bị thay đổi</w:t>
      </w:r>
    </w:p>
    <w:p>
      <w:pPr>
        <w:spacing w:before="80" w:after="160"/>
        <w:ind w:left="283" w:right="227"/>
        <w:jc w:val="both"/>
      </w:pPr>
      <w:r>
        <w:rPr>
          <w:rFonts w:ascii="Arial" w:hAnsi="Arial" w:eastAsia="Arial"/>
          <w:b/>
          <w:color w:val="000000"/>
          <w:sz w:val="21"/>
        </w:rPr>
        <w:t xml:space="preserve">Lưu ý. </w:t>
      </w:r>
      <w:r>
        <w:rPr>
          <w:rFonts w:ascii="Arial" w:hAnsi="Arial" w:eastAsia="Arial"/>
          <w:color w:val="000000"/>
          <w:sz w:val="21"/>
        </w:rPr>
        <w:t xml:space="preserve">Cảnh báo: Nếu bỏ chọn toàn bộ success criteria, bài không có điều kiện chứng minh hoàn thành và sẽ không đạt </w:t>
      </w:r>
      <w:r>
        <w:rPr>
          <w:rFonts w:ascii="Consolas" w:hAnsi="Consolas" w:eastAsia="Consolas"/>
          <w:color w:val="17324D"/>
          <w:sz w:val="20"/>
        </w:rPr>
        <w:t>SOLVED</w:t>
      </w:r>
      <w:r>
        <w:rPr>
          <w:rFonts w:ascii="Arial" w:hAnsi="Arial" w:eastAsia="Arial"/>
          <w:color w:val="000000"/>
          <w:sz w:val="21"/>
        </w:rPr>
        <w:t>. Luôn chọn ít nhất một tiêu chí có ý nghĩa.</w:t>
      </w:r>
    </w:p>
    <w:p>
      <w:pPr>
        <w:pStyle w:val="Heading2"/>
        <w:keepNext/>
        <w:spacing w:before="140" w:after="100"/>
      </w:pPr>
      <w:r>
        <w:rPr>
          <w:rFonts w:ascii="Arial" w:hAnsi="Arial" w:eastAsia="Arial"/>
          <w:b/>
          <w:color w:val="000000"/>
          <w:sz w:val="26"/>
        </w:rPr>
        <w:t>4.3. Cách chọn tiêu chí phù hợp</w:t>
      </w:r>
    </w:p>
    <w:p>
      <w:pPr>
        <w:pStyle w:val="ListBullet"/>
        <w:spacing w:after="60" w:line="264" w:lineRule="auto"/>
        <w:ind w:left="425" w:hanging="198"/>
      </w:pPr>
      <w:r>
        <w:rPr>
          <w:rFonts w:ascii="Arial" w:hAnsi="Arial" w:eastAsia="Arial"/>
          <w:color w:val="000000"/>
          <w:sz w:val="22"/>
        </w:rPr>
        <w:t xml:space="preserve">Bài sửa công suất/điều chế: thường chọn </w:t>
      </w:r>
      <w:r>
        <w:rPr>
          <w:rFonts w:ascii="Consolas" w:hAnsi="Consolas" w:eastAsia="Consolas"/>
          <w:color w:val="17324D"/>
          <w:sz w:val="21"/>
        </w:rPr>
        <w:t>Integral Monitor Normal</w:t>
      </w:r>
      <w:r>
        <w:rPr>
          <w:rFonts w:ascii="Arial" w:hAnsi="Arial" w:eastAsia="Arial"/>
          <w:color w:val="000000"/>
          <w:sz w:val="22"/>
        </w:rPr>
        <w:t xml:space="preserve">, </w:t>
      </w:r>
      <w:r>
        <w:rPr>
          <w:rFonts w:ascii="Consolas" w:hAnsi="Consolas" w:eastAsia="Consolas"/>
          <w:color w:val="17324D"/>
          <w:sz w:val="21"/>
        </w:rPr>
        <w:t>Active Transmitter</w:t>
      </w:r>
      <w:r>
        <w:rPr>
          <w:rFonts w:ascii="Arial" w:hAnsi="Arial" w:eastAsia="Arial"/>
          <w:color w:val="000000"/>
          <w:sz w:val="22"/>
        </w:rPr>
        <w:t xml:space="preserve"> và </w:t>
      </w:r>
      <w:r>
        <w:rPr>
          <w:rFonts w:ascii="Consolas" w:hAnsi="Consolas" w:eastAsia="Consolas"/>
          <w:color w:val="17324D"/>
          <w:sz w:val="21"/>
        </w:rPr>
        <w:t>Monitor Bypass Cleared</w:t>
      </w:r>
      <w:r>
        <w:rPr>
          <w:rFonts w:ascii="Arial" w:hAnsi="Arial" w:eastAsia="Arial"/>
          <w:color w:val="000000"/>
          <w:sz w:val="22"/>
        </w:rPr>
        <w:t>.</w:t>
      </w:r>
    </w:p>
    <w:p>
      <w:pPr>
        <w:pStyle w:val="ListBullet"/>
        <w:spacing w:after="60" w:line="264" w:lineRule="auto"/>
        <w:ind w:left="425" w:hanging="198"/>
      </w:pPr>
      <w:r>
        <w:rPr>
          <w:rFonts w:ascii="Arial" w:hAnsi="Arial" w:eastAsia="Arial"/>
          <w:color w:val="000000"/>
          <w:sz w:val="22"/>
        </w:rPr>
        <w:t xml:space="preserve">Bài VSWR sideband: chọn thêm </w:t>
      </w:r>
      <w:r>
        <w:rPr>
          <w:rFonts w:ascii="Consolas" w:hAnsi="Consolas" w:eastAsia="Consolas"/>
          <w:color w:val="17324D"/>
          <w:sz w:val="21"/>
        </w:rPr>
        <w:t>No Sideband Vswr Alarm</w:t>
      </w:r>
      <w:r>
        <w:rPr>
          <w:rFonts w:ascii="Arial" w:hAnsi="Arial" w:eastAsia="Arial"/>
          <w:color w:val="000000"/>
          <w:sz w:val="22"/>
        </w:rPr>
        <w:t>.</w:t>
      </w:r>
    </w:p>
    <w:p>
      <w:pPr>
        <w:pStyle w:val="ListBullet"/>
        <w:spacing w:after="60" w:line="264" w:lineRule="auto"/>
        <w:ind w:left="425" w:hanging="198"/>
      </w:pPr>
      <w:r>
        <w:rPr>
          <w:rFonts w:ascii="Arial" w:hAnsi="Arial" w:eastAsia="Arial"/>
          <w:color w:val="000000"/>
          <w:sz w:val="22"/>
        </w:rPr>
        <w:t xml:space="preserve">Bài chuyển máy: chọn </w:t>
      </w:r>
      <w:r>
        <w:rPr>
          <w:rFonts w:ascii="Consolas" w:hAnsi="Consolas" w:eastAsia="Consolas"/>
          <w:color w:val="17324D"/>
          <w:sz w:val="21"/>
        </w:rPr>
        <w:t>Active Transmitter</w:t>
      </w:r>
      <w:r>
        <w:rPr>
          <w:rFonts w:ascii="Arial" w:hAnsi="Arial" w:eastAsia="Arial"/>
          <w:color w:val="000000"/>
          <w:sz w:val="22"/>
        </w:rPr>
        <w:t xml:space="preserve">, </w:t>
      </w:r>
      <w:r>
        <w:rPr>
          <w:rFonts w:ascii="Consolas" w:hAnsi="Consolas" w:eastAsia="Consolas"/>
          <w:color w:val="17324D"/>
          <w:sz w:val="21"/>
        </w:rPr>
        <w:t>Integral Monitor Normal</w:t>
      </w:r>
      <w:r>
        <w:rPr>
          <w:rFonts w:ascii="Arial" w:hAnsi="Arial" w:eastAsia="Arial"/>
          <w:color w:val="000000"/>
          <w:sz w:val="22"/>
        </w:rPr>
        <w:t xml:space="preserve"> và </w:t>
      </w:r>
      <w:r>
        <w:rPr>
          <w:rFonts w:ascii="Consolas" w:hAnsi="Consolas" w:eastAsia="Consolas"/>
          <w:color w:val="17324D"/>
          <w:sz w:val="21"/>
        </w:rPr>
        <w:t>Monitor Bypass Cleared</w:t>
      </w:r>
      <w:r>
        <w:rPr>
          <w:rFonts w:ascii="Arial" w:hAnsi="Arial" w:eastAsia="Arial"/>
          <w:color w:val="000000"/>
          <w:sz w:val="22"/>
        </w:rPr>
        <w:t>; không nhất thiết cấp trường cấu hình cho học viên vì thao tác chuyển Main là một lệnh vận hành.</w:t>
      </w:r>
    </w:p>
    <w:p>
      <w:pPr>
        <w:pStyle w:val="ListBullet"/>
        <w:spacing w:after="60" w:line="264" w:lineRule="auto"/>
        <w:ind w:left="425" w:hanging="198"/>
      </w:pPr>
      <w:r>
        <w:rPr>
          <w:rFonts w:ascii="Arial" w:hAnsi="Arial" w:eastAsia="Arial"/>
          <w:color w:val="000000"/>
          <w:sz w:val="22"/>
        </w:rPr>
        <w:t>Không dùng Bypass cleared như tiêu chí duy nhất, vì học viên có thể chỉ nhả Bypass mà chưa khắc phục nguyên nhân lỗi.</w:t>
      </w:r>
    </w:p>
    <w:p>
      <w:pPr>
        <w:pStyle w:val="Heading1"/>
        <w:keepNext/>
        <w:spacing w:before="200" w:after="100"/>
      </w:pPr>
      <w:r>
        <w:rPr>
          <w:rFonts w:ascii="Arial" w:hAnsi="Arial" w:eastAsia="Arial"/>
          <w:b/>
          <w:color w:val="000000"/>
          <w:sz w:val="32"/>
        </w:rPr>
        <w:t>5. Student recovery controls là gì?</w:t>
      </w:r>
    </w:p>
    <w:p>
      <w:pPr>
        <w:keepNext/>
        <w:jc w:val="center"/>
      </w:pPr>
      <w:r>
        <w:drawing>
          <wp:inline xmlns:a="http://schemas.openxmlformats.org/drawingml/2006/main" xmlns:pic="http://schemas.openxmlformats.org/drawingml/2006/picture">
            <wp:extent cx="5577840" cy="4462272"/>
            <wp:docPr id="5" name="Picture 5" descr="Hình 5. Khi bài đang chạy, học viên chỉ nhìn thấy các trường khôi phục đã được giám khảo cho phép." title="Hình 5"/>
            <wp:cNvGraphicFramePr>
              <a:graphicFrameLocks noChangeAspect="1"/>
            </wp:cNvGraphicFramePr>
            <a:graphic>
              <a:graphicData uri="http://schemas.openxmlformats.org/drawingml/2006/picture">
                <pic:pic>
                  <pic:nvPicPr>
                    <pic:cNvPr id="0" name="06-student-recovery-controls.png"/>
                    <pic:cNvPicPr/>
                  </pic:nvPicPr>
                  <pic:blipFill>
                    <a:blip r:embed="rId17"/>
                    <a:srcRect l="11953" r="31797" t="0" b="20000"/>
                    <a:stretch>
                      <a:fillRect/>
                    </a:stretch>
                  </pic:blipFill>
                  <pic:spPr>
                    <a:xfrm>
                      <a:off x="0" y="0"/>
                      <a:ext cx="5577840" cy="4462272"/>
                    </a:xfrm>
                    <a:prstGeom prst="rect"/>
                  </pic:spPr>
                </pic:pic>
              </a:graphicData>
            </a:graphic>
          </wp:inline>
        </w:drawing>
      </w:r>
    </w:p>
    <w:p>
      <w:pPr>
        <w:keepNext/>
        <w:spacing w:after="160"/>
        <w:jc w:val="center"/>
      </w:pPr>
      <w:r>
        <w:rPr>
          <w:rFonts w:ascii="Arial" w:hAnsi="Arial" w:eastAsia="Arial"/>
          <w:i/>
          <w:color w:val="536571"/>
          <w:sz w:val="18"/>
        </w:rPr>
        <w:t>Hình 5. Khi bài đang chạy, học viên chỉ nhìn thấy các trường khôi phục đã được giám khảo cho phép.</w:t>
      </w:r>
    </w:p>
    <w:p>
      <w:pPr>
        <w:spacing w:after="120" w:line="276" w:lineRule="auto"/>
        <w:jc w:val="both"/>
      </w:pPr>
      <w:r>
        <w:rPr>
          <w:rFonts w:ascii="Consolas" w:hAnsi="Consolas" w:eastAsia="Consolas"/>
          <w:color w:val="17324D"/>
          <w:sz w:val="21"/>
        </w:rPr>
        <w:t>Student recovery controls</w:t>
      </w:r>
      <w:r>
        <w:rPr>
          <w:rFonts w:ascii="Arial" w:hAnsi="Arial" w:eastAsia="Arial"/>
          <w:color w:val="000000"/>
          <w:sz w:val="22"/>
        </w:rPr>
        <w:t xml:space="preserve"> là </w:t>
      </w:r>
      <w:r>
        <w:rPr>
          <w:rFonts w:ascii="Arial" w:hAnsi="Arial" w:eastAsia="Arial"/>
          <w:b/>
          <w:color w:val="000000"/>
          <w:sz w:val="22"/>
        </w:rPr>
        <w:t>danh sách trắng các trường cấu hình học viên được phép sửa trong khi Scenario đang chạy</w:t>
      </w:r>
      <w:r>
        <w:rPr>
          <w:rFonts w:ascii="Arial" w:hAnsi="Arial" w:eastAsia="Arial"/>
          <w:color w:val="000000"/>
          <w:sz w:val="22"/>
        </w:rPr>
        <w:t>.</w:t>
      </w:r>
    </w:p>
    <w:p>
      <w:pPr>
        <w:spacing w:after="120" w:line="276" w:lineRule="auto"/>
        <w:jc w:val="both"/>
      </w:pPr>
      <w:r>
        <w:rPr>
          <w:rFonts w:ascii="Arial" w:hAnsi="Arial" w:eastAsia="Arial"/>
          <w:color w:val="000000"/>
          <w:sz w:val="22"/>
        </w:rPr>
        <w:t>Khi Scenario active:</w:t>
      </w:r>
    </w:p>
    <w:p>
      <w:pPr>
        <w:pStyle w:val="ListBullet"/>
        <w:spacing w:after="60" w:line="264" w:lineRule="auto"/>
        <w:ind w:left="425" w:hanging="198"/>
      </w:pPr>
      <w:r>
        <w:rPr>
          <w:rFonts w:ascii="Arial" w:hAnsi="Arial" w:eastAsia="Arial"/>
          <w:color w:val="000000"/>
          <w:sz w:val="22"/>
        </w:rPr>
        <w:t>trường được chọn: học viên có thể thay đổi trong Config Draft và Apply;</w:t>
      </w:r>
    </w:p>
    <w:p>
      <w:pPr>
        <w:pStyle w:val="ListBullet"/>
        <w:spacing w:after="60" w:line="264" w:lineRule="auto"/>
        <w:ind w:left="425" w:hanging="198"/>
      </w:pPr>
      <w:r>
        <w:rPr>
          <w:rFonts w:ascii="Arial" w:hAnsi="Arial" w:eastAsia="Arial"/>
          <w:color w:val="000000"/>
          <w:sz w:val="22"/>
        </w:rPr>
        <w:t>trường không được chọn: bị khóa để bảo vệ baseline của bài;</w:t>
      </w:r>
    </w:p>
    <w:p>
      <w:pPr>
        <w:pStyle w:val="ListBullet"/>
        <w:spacing w:after="60" w:line="264" w:lineRule="auto"/>
        <w:ind w:left="425" w:hanging="198"/>
      </w:pPr>
      <w:r>
        <w:rPr>
          <w:rFonts w:ascii="Arial" w:hAnsi="Arial" w:eastAsia="Arial"/>
          <w:color w:val="000000"/>
          <w:sz w:val="22"/>
        </w:rPr>
        <w:t xml:space="preserve">nếu một trường được bảo vệ vẫn bị thay đổi bằng một đường thao tác khác, hệ thống tạo blocker và bài không được </w:t>
      </w:r>
      <w:r>
        <w:rPr>
          <w:rFonts w:ascii="Consolas" w:hAnsi="Consolas" w:eastAsia="Consolas"/>
          <w:color w:val="17324D"/>
          <w:sz w:val="21"/>
        </w:rPr>
        <w:t>SOLVED</w:t>
      </w:r>
      <w:r>
        <w:rPr>
          <w:rFonts w:ascii="Arial" w:hAnsi="Arial" w:eastAsia="Arial"/>
          <w:color w:val="000000"/>
          <w:sz w:val="22"/>
        </w:rPr>
        <w:t>;</w:t>
      </w:r>
    </w:p>
    <w:p>
      <w:pPr>
        <w:pStyle w:val="ListBullet"/>
        <w:spacing w:after="60" w:line="264" w:lineRule="auto"/>
        <w:ind w:left="425" w:hanging="198"/>
      </w:pPr>
      <w:r>
        <w:rPr>
          <w:rFonts w:ascii="Arial" w:hAnsi="Arial" w:eastAsia="Arial"/>
          <w:color w:val="000000"/>
          <w:sz w:val="22"/>
        </w:rPr>
        <w:t>alarm limit, calibration và raw measurement mặc định vẫn được bảo vệ, trừ khi giám khảo chủ động cấp quyền.</w:t>
      </w:r>
    </w:p>
    <w:p>
      <w:pPr>
        <w:pStyle w:val="Heading2"/>
        <w:keepNext/>
        <w:spacing w:before="140" w:after="100"/>
      </w:pPr>
      <w:r>
        <w:rPr>
          <w:rFonts w:ascii="Arial" w:hAnsi="Arial" w:eastAsia="Arial"/>
          <w:b/>
          <w:color w:val="000000"/>
          <w:sz w:val="26"/>
        </w:rPr>
        <w:t>5.1. Tại sao cần danh sách trắng?</w:t>
      </w:r>
    </w:p>
    <w:p>
      <w:pPr>
        <w:spacing w:after="120" w:line="276" w:lineRule="auto"/>
        <w:jc w:val="both"/>
      </w:pPr>
      <w:r>
        <w:rPr>
          <w:rFonts w:ascii="Arial" w:hAnsi="Arial" w:eastAsia="Arial"/>
          <w:color w:val="000000"/>
          <w:sz w:val="22"/>
        </w:rPr>
        <w:t xml:space="preserve">Danh sách này ngăn học viên </w:t>
      </w:r>
      <w:r>
        <w:rPr>
          <w:rFonts w:ascii="Arial" w:hAnsi="Arial" w:eastAsia="Arial"/>
          <w:color w:val="000000"/>
          <w:sz w:val="22"/>
        </w:rPr>
        <w:t>“xử lý”</w:t>
      </w:r>
      <w:r>
        <w:rPr>
          <w:rFonts w:ascii="Arial" w:hAnsi="Arial" w:eastAsia="Arial"/>
          <w:color w:val="000000"/>
          <w:sz w:val="22"/>
        </w:rPr>
        <w:t xml:space="preserve"> bài bằng cách làm sai bản chất, ví dụ:</w:t>
      </w:r>
    </w:p>
    <w:p>
      <w:pPr>
        <w:pStyle w:val="ListBullet"/>
        <w:spacing w:after="60" w:line="264" w:lineRule="auto"/>
        <w:ind w:left="425" w:hanging="198"/>
      </w:pPr>
      <w:r>
        <w:rPr>
          <w:rFonts w:ascii="Arial" w:hAnsi="Arial" w:eastAsia="Arial"/>
          <w:color w:val="000000"/>
          <w:sz w:val="22"/>
        </w:rPr>
        <w:t>hạ ngưỡng alarm thay vì sửa tín hiệu;</w:t>
      </w:r>
    </w:p>
    <w:p>
      <w:pPr>
        <w:pStyle w:val="ListBullet"/>
        <w:spacing w:after="60" w:line="264" w:lineRule="auto"/>
        <w:ind w:left="425" w:hanging="198"/>
      </w:pPr>
      <w:r>
        <w:rPr>
          <w:rFonts w:ascii="Arial" w:hAnsi="Arial" w:eastAsia="Arial"/>
          <w:color w:val="000000"/>
          <w:sz w:val="22"/>
        </w:rPr>
        <w:t>thay calibration để số đo nhìn có vẻ Normal;</w:t>
      </w:r>
    </w:p>
    <w:p>
      <w:pPr>
        <w:pStyle w:val="ListBullet"/>
        <w:spacing w:after="60" w:line="264" w:lineRule="auto"/>
        <w:ind w:left="425" w:hanging="198"/>
      </w:pPr>
      <w:r>
        <w:rPr>
          <w:rFonts w:ascii="Arial" w:hAnsi="Arial" w:eastAsia="Arial"/>
          <w:color w:val="000000"/>
          <w:sz w:val="22"/>
        </w:rPr>
        <w:t>sửa raw measurement để che lỗi;</w:t>
      </w:r>
    </w:p>
    <w:p>
      <w:pPr>
        <w:pStyle w:val="ListBullet"/>
        <w:spacing w:after="60" w:line="264" w:lineRule="auto"/>
        <w:ind w:left="425" w:hanging="198"/>
      </w:pPr>
      <w:r>
        <w:rPr>
          <w:rFonts w:ascii="Arial" w:hAnsi="Arial" w:eastAsia="Arial"/>
          <w:color w:val="000000"/>
          <w:sz w:val="22"/>
        </w:rPr>
        <w:t>tắt monitor hoặc bỏ định tuyến tham số đang Alarm;</w:t>
      </w:r>
    </w:p>
    <w:p>
      <w:pPr>
        <w:pStyle w:val="ListBullet"/>
        <w:spacing w:after="60" w:line="264" w:lineRule="auto"/>
        <w:ind w:left="425" w:hanging="198"/>
      </w:pPr>
      <w:r>
        <w:rPr>
          <w:rFonts w:ascii="Arial" w:hAnsi="Arial" w:eastAsia="Arial"/>
          <w:color w:val="000000"/>
          <w:sz w:val="22"/>
        </w:rPr>
        <w:t>sửa trực tiếp lỗi của một khối không nằm trong mục tiêu bài.</w:t>
      </w:r>
    </w:p>
    <w:p>
      <w:pPr>
        <w:pStyle w:val="Heading2"/>
        <w:keepNext/>
        <w:spacing w:before="140" w:after="100"/>
      </w:pPr>
      <w:r>
        <w:rPr>
          <w:rFonts w:ascii="Arial" w:hAnsi="Arial" w:eastAsia="Arial"/>
          <w:b/>
          <w:color w:val="000000"/>
          <w:sz w:val="26"/>
        </w:rPr>
        <w:t>5.2. Cách chọn đúng recovery controls</w:t>
      </w:r>
    </w:p>
    <w:p>
      <w:pPr>
        <w:spacing w:after="120" w:line="276" w:lineRule="auto"/>
        <w:jc w:val="both"/>
      </w:pPr>
      <w:r>
        <w:rPr>
          <w:rFonts w:ascii="Arial" w:hAnsi="Arial" w:eastAsia="Arial"/>
          <w:color w:val="000000"/>
          <w:sz w:val="22"/>
        </w:rPr>
        <w:t>Chỉ cấp các trường đại diện cho thao tác kỹ thuật mà học viên thực sự phải thực hiện.</w:t>
      </w:r>
    </w:p>
    <w:p>
      <w:pPr>
        <w:spacing w:after="120" w:line="276" w:lineRule="auto"/>
        <w:jc w:val="both"/>
      </w:pPr>
      <w:r>
        <w:rPr>
          <w:rFonts w:ascii="Arial" w:hAnsi="Arial" w:eastAsia="Arial"/>
          <w:color w:val="000000"/>
          <w:sz w:val="22"/>
        </w:rPr>
        <w:t>Ví dụ với bài TX1 công suất thấp:</w:t>
      </w:r>
    </w:p>
    <w:p>
      <w:pPr>
        <w:pStyle w:val="ListBullet"/>
        <w:spacing w:after="60" w:line="264" w:lineRule="auto"/>
        <w:ind w:left="425" w:hanging="198"/>
      </w:pPr>
      <w:r>
        <w:rPr>
          <w:rFonts w:ascii="Arial" w:hAnsi="Arial" w:eastAsia="Arial"/>
          <w:color w:val="000000"/>
          <w:sz w:val="22"/>
        </w:rPr>
        <w:t xml:space="preserve">nên cho phép </w:t>
      </w:r>
      <w:r>
        <w:rPr>
          <w:rFonts w:ascii="Consolas" w:hAnsi="Consolas" w:eastAsia="Consolas"/>
          <w:color w:val="17324D"/>
          <w:sz w:val="21"/>
        </w:rPr>
        <w:t>TX1 Output power</w:t>
      </w:r>
      <w:r>
        <w:rPr>
          <w:rFonts w:ascii="Arial" w:hAnsi="Arial" w:eastAsia="Arial"/>
          <w:color w:val="000000"/>
          <w:sz w:val="22"/>
        </w:rPr>
        <w:t xml:space="preserve"> và/hoặc </w:t>
      </w:r>
      <w:r>
        <w:rPr>
          <w:rFonts w:ascii="Consolas" w:hAnsi="Consolas" w:eastAsia="Consolas"/>
          <w:color w:val="17324D"/>
          <w:sz w:val="21"/>
        </w:rPr>
        <w:t>TX1 Output power scale</w:t>
      </w:r>
      <w:r>
        <w:rPr>
          <w:rFonts w:ascii="Arial" w:hAnsi="Arial" w:eastAsia="Arial"/>
          <w:color w:val="000000"/>
          <w:sz w:val="22"/>
        </w:rPr>
        <w:t>;</w:t>
      </w:r>
    </w:p>
    <w:p>
      <w:pPr>
        <w:pStyle w:val="ListBullet"/>
        <w:spacing w:after="60" w:line="264" w:lineRule="auto"/>
        <w:ind w:left="425" w:hanging="198"/>
      </w:pPr>
      <w:r>
        <w:rPr>
          <w:rFonts w:ascii="Arial" w:hAnsi="Arial" w:eastAsia="Arial"/>
          <w:color w:val="000000"/>
          <w:sz w:val="22"/>
        </w:rPr>
        <w:t xml:space="preserve">không nên cho phép </w:t>
      </w:r>
      <w:r>
        <w:rPr>
          <w:rFonts w:ascii="Consolas" w:hAnsi="Consolas" w:eastAsia="Consolas"/>
          <w:color w:val="17324D"/>
          <w:sz w:val="21"/>
        </w:rPr>
        <w:t>Tx power alarmLow</w:t>
      </w:r>
      <w:r>
        <w:rPr>
          <w:rFonts w:ascii="Arial" w:hAnsi="Arial" w:eastAsia="Arial"/>
          <w:color w:val="000000"/>
          <w:sz w:val="22"/>
        </w:rPr>
        <w:t xml:space="preserve">, </w:t>
      </w:r>
      <w:r>
        <w:rPr>
          <w:rFonts w:ascii="Consolas" w:hAnsi="Consolas" w:eastAsia="Consolas"/>
          <w:color w:val="17324D"/>
          <w:sz w:val="21"/>
        </w:rPr>
        <w:t>MON1 Tx power scale</w:t>
      </w:r>
      <w:r>
        <w:rPr>
          <w:rFonts w:ascii="Arial" w:hAnsi="Arial" w:eastAsia="Arial"/>
          <w:color w:val="000000"/>
          <w:sz w:val="22"/>
        </w:rPr>
        <w:t xml:space="preserve"> hoặc </w:t>
      </w:r>
      <w:r>
        <w:rPr>
          <w:rFonts w:ascii="Consolas" w:hAnsi="Consolas" w:eastAsia="Consolas"/>
          <w:color w:val="17324D"/>
          <w:sz w:val="21"/>
        </w:rPr>
        <w:t>MON1 raw RF level</w:t>
      </w:r>
      <w:r>
        <w:rPr>
          <w:rFonts w:ascii="Arial" w:hAnsi="Arial" w:eastAsia="Arial"/>
          <w:color w:val="000000"/>
          <w:sz w:val="22"/>
        </w:rPr>
        <w:t>, vì các trường đó có thể che hiện tượng thay vì khôi phục transmitter.</w:t>
      </w:r>
    </w:p>
    <w:p>
      <w:pPr>
        <w:pStyle w:val="Heading2"/>
        <w:keepNext/>
        <w:spacing w:before="140" w:after="100"/>
      </w:pPr>
      <w:r>
        <w:rPr>
          <w:rFonts w:ascii="Arial" w:hAnsi="Arial" w:eastAsia="Arial"/>
          <w:b/>
          <w:color w:val="000000"/>
          <w:sz w:val="26"/>
        </w:rPr>
        <w:t>5.3. Những thao tác không nằm trong danh sách này</w:t>
      </w:r>
    </w:p>
    <w:p>
      <w:pPr>
        <w:spacing w:after="120" w:line="276" w:lineRule="auto"/>
        <w:jc w:val="both"/>
      </w:pPr>
      <w:r>
        <w:rPr>
          <w:rFonts w:ascii="Arial" w:hAnsi="Arial" w:eastAsia="Arial"/>
          <w:color w:val="000000"/>
          <w:sz w:val="22"/>
        </w:rPr>
        <w:t>Một số điều khiển runtime không được đưa vào whitelist cấu hình, chẳng hạn:</w:t>
      </w:r>
    </w:p>
    <w:p>
      <w:pPr>
        <w:pStyle w:val="ListBullet"/>
        <w:spacing w:after="60" w:line="264" w:lineRule="auto"/>
        <w:ind w:left="425" w:hanging="198"/>
      </w:pPr>
      <w:r>
        <w:rPr>
          <w:rFonts w:ascii="Arial" w:hAnsi="Arial" w:eastAsia="Arial"/>
          <w:color w:val="000000"/>
          <w:sz w:val="22"/>
        </w:rPr>
        <w:t>chọn TX1/TX2 làm Main;</w:t>
      </w:r>
    </w:p>
    <w:p>
      <w:pPr>
        <w:pStyle w:val="ListBullet"/>
        <w:spacing w:after="60" w:line="264" w:lineRule="auto"/>
        <w:ind w:left="425" w:hanging="198"/>
      </w:pPr>
      <w:r>
        <w:rPr>
          <w:rFonts w:ascii="Arial" w:hAnsi="Arial" w:eastAsia="Arial"/>
          <w:color w:val="000000"/>
          <w:sz w:val="22"/>
        </w:rPr>
        <w:t>đưa transmitter về Load/Off bằng lệnh vận hành;</w:t>
      </w:r>
    </w:p>
    <w:p>
      <w:pPr>
        <w:pStyle w:val="ListBullet"/>
        <w:spacing w:after="60" w:line="264" w:lineRule="auto"/>
        <w:ind w:left="425" w:hanging="198"/>
      </w:pPr>
      <w:r>
        <w:rPr>
          <w:rFonts w:ascii="Arial" w:hAnsi="Arial" w:eastAsia="Arial"/>
          <w:color w:val="000000"/>
          <w:sz w:val="22"/>
        </w:rPr>
        <w:t>bật/tắt Local và Bypass;</w:t>
      </w:r>
    </w:p>
    <w:p>
      <w:pPr>
        <w:pStyle w:val="ListBullet"/>
        <w:spacing w:after="60" w:line="264" w:lineRule="auto"/>
        <w:ind w:left="425" w:hanging="198"/>
      </w:pPr>
      <w:r>
        <w:rPr>
          <w:rFonts w:ascii="Arial" w:hAnsi="Arial" w:eastAsia="Arial"/>
          <w:color w:val="000000"/>
          <w:sz w:val="22"/>
        </w:rPr>
        <w:t>đăng nhập PMDT.</w:t>
      </w:r>
    </w:p>
    <w:p>
      <w:pPr>
        <w:spacing w:after="120" w:line="276" w:lineRule="auto"/>
        <w:jc w:val="both"/>
      </w:pPr>
      <w:r>
        <w:rPr>
          <w:rFonts w:ascii="Arial" w:hAnsi="Arial" w:eastAsia="Arial"/>
          <w:color w:val="000000"/>
          <w:sz w:val="22"/>
        </w:rPr>
        <w:t xml:space="preserve">Các thao tác này vẫn chịu điều kiện Security Level, Local/Bypass và logic PMDT. Vì vậy, một bài chuyển máy có thể để </w:t>
      </w:r>
      <w:r>
        <w:rPr>
          <w:rFonts w:ascii="Consolas" w:hAnsi="Consolas" w:eastAsia="Consolas"/>
          <w:color w:val="17324D"/>
          <w:sz w:val="21"/>
        </w:rPr>
        <w:t>Student recovery controls</w:t>
      </w:r>
      <w:r>
        <w:rPr>
          <w:rFonts w:ascii="Arial" w:hAnsi="Arial" w:eastAsia="Arial"/>
          <w:color w:val="000000"/>
          <w:sz w:val="22"/>
        </w:rPr>
        <w:t xml:space="preserve"> rỗng nếu lời giải chỉ dùng lệnh vận hành hợp lệ.</w:t>
      </w:r>
    </w:p>
    <w:p>
      <w:pPr>
        <w:pStyle w:val="Heading1"/>
        <w:keepNext/>
        <w:spacing w:before="200" w:after="100"/>
      </w:pPr>
      <w:r>
        <w:rPr>
          <w:rFonts w:ascii="Arial" w:hAnsi="Arial" w:eastAsia="Arial"/>
          <w:b/>
          <w:color w:val="000000"/>
          <w:sz w:val="32"/>
        </w:rPr>
        <w:t>6. Preview là gì?</w:t>
      </w:r>
    </w:p>
    <w:p>
      <w:pPr>
        <w:spacing w:after="120" w:line="276" w:lineRule="auto"/>
        <w:jc w:val="both"/>
      </w:pPr>
      <w:r>
        <w:rPr>
          <w:rFonts w:ascii="Arial" w:hAnsi="Arial" w:eastAsia="Arial"/>
          <w:color w:val="000000"/>
          <w:sz w:val="22"/>
        </w:rPr>
        <w:t>Preview tính trước trạng thái từ Draft mà không chạy bài và không thay đổi simulator hiện tại.</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3"/>
        <w:gridCol w:w="4933"/>
      </w:tblGrid>
      <w:tr>
        <w:trPr>
          <w:cantSplit/>
          <w:tblHeader w:val="true"/>
        </w:trPr>
        <w:tc>
          <w:tcPr>
            <w:tcW w:type="dxa" w:w="2891"/>
            <w:vAlign w:val="center"/>
            <w:tcMar>
              <w:top w:w="90" w:type="dxa"/>
              <w:start w:w="110" w:type="dxa"/>
              <w:bottom w:w="90" w:type="dxa"/>
              <w:end w:w="110" w:type="dxa"/>
            </w:tcMar>
            <w:shd w:fill="17324D"/>
          </w:tcPr>
          <w:p>
            <w:pPr>
              <w:spacing w:after="0" w:line="252" w:lineRule="auto"/>
              <w:jc w:val="center"/>
            </w:pPr>
            <w:r>
              <w:rPr>
                <w:rFonts w:ascii="Arial" w:hAnsi="Arial" w:eastAsia="Arial"/>
                <w:b/>
                <w:color w:val="FFFFFF"/>
                <w:sz w:val="18"/>
              </w:rPr>
              <w:t>Giá trị Preview</w:t>
            </w:r>
          </w:p>
        </w:tc>
        <w:tc>
          <w:tcPr>
            <w:tcW w:type="dxa" w:w="6973"/>
            <w:vAlign w:val="center"/>
            <w:tcMar>
              <w:top w:w="90" w:type="dxa"/>
              <w:start w:w="110" w:type="dxa"/>
              <w:bottom w:w="90" w:type="dxa"/>
              <w:end w:w="110" w:type="dxa"/>
            </w:tcMar>
            <w:shd w:fill="17324D"/>
          </w:tcPr>
          <w:p>
            <w:pPr>
              <w:spacing w:after="0" w:line="252" w:lineRule="auto"/>
              <w:jc w:val="left"/>
            </w:pPr>
            <w:r>
              <w:rPr>
                <w:rFonts w:ascii="Arial" w:hAnsi="Arial" w:eastAsia="Arial"/>
                <w:b/>
                <w:color w:val="FFFFFF"/>
                <w:sz w:val="18"/>
              </w:rPr>
              <w:t>Ý nghĩa</w:t>
            </w:r>
          </w:p>
        </w:tc>
      </w:tr>
      <w:tr>
        <w:trPr>
          <w:cantSplit/>
        </w:trPr>
        <w:tc>
          <w:tcPr>
            <w:tcW w:type="dxa" w:w="2891"/>
            <w:vAlign w:val="center"/>
            <w:tcMar>
              <w:top w:w="90" w:type="dxa"/>
              <w:start w:w="110" w:type="dxa"/>
              <w:bottom w:w="90" w:type="dxa"/>
              <w:end w:w="110" w:type="dxa"/>
            </w:tcMar>
            <w:shd w:fill="FFFFFF"/>
          </w:tcPr>
          <w:p>
            <w:pPr>
              <w:spacing w:after="0" w:line="252" w:lineRule="auto"/>
              <w:jc w:val="center"/>
            </w:pPr>
            <w:r>
              <w:rPr>
                <w:rFonts w:ascii="Consolas" w:hAnsi="Consolas" w:eastAsia="Consolas"/>
                <w:color w:val="17324D"/>
                <w:sz w:val="18"/>
              </w:rPr>
              <w:t>Active TX</w:t>
            </w:r>
          </w:p>
        </w:tc>
        <w:tc>
          <w:tcPr>
            <w:tcW w:type="dxa" w:w="6973"/>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Máy phát dự kiến thực sự On-air sau khi áp dụng Start policy.</w:t>
            </w:r>
          </w:p>
        </w:tc>
      </w:tr>
      <w:tr>
        <w:trPr>
          <w:cantSplit/>
        </w:trPr>
        <w:tc>
          <w:tcPr>
            <w:tcW w:type="dxa" w:w="2891"/>
            <w:vAlign w:val="center"/>
            <w:tcMar>
              <w:top w:w="90" w:type="dxa"/>
              <w:start w:w="110" w:type="dxa"/>
              <w:bottom w:w="90" w:type="dxa"/>
              <w:end w:w="110" w:type="dxa"/>
            </w:tcMar>
            <w:shd w:fill="EAF3F8"/>
          </w:tcPr>
          <w:p>
            <w:pPr>
              <w:spacing w:after="0" w:line="252" w:lineRule="auto"/>
              <w:jc w:val="center"/>
            </w:pPr>
            <w:r>
              <w:rPr>
                <w:rFonts w:ascii="Consolas" w:hAnsi="Consolas" w:eastAsia="Consolas"/>
                <w:color w:val="17324D"/>
                <w:sz w:val="18"/>
              </w:rPr>
              <w:t>Integral Monitor</w:t>
            </w:r>
          </w:p>
        </w:tc>
        <w:tc>
          <w:tcPr>
            <w:tcW w:type="dxa" w:w="6973"/>
            <w:vAlign w:val="center"/>
            <w:tcMar>
              <w:top w:w="90" w:type="dxa"/>
              <w:start w:w="110" w:type="dxa"/>
              <w:bottom w:w="90" w:type="dxa"/>
              <w:end w:w="110" w:type="dxa"/>
            </w:tcMar>
            <w:shd w:fill="EAF3F8"/>
          </w:tcPr>
          <w:p>
            <w:pPr>
              <w:spacing w:after="0" w:line="252" w:lineRule="auto"/>
              <w:jc w:val="left"/>
            </w:pPr>
            <w:r>
              <w:rPr>
                <w:rFonts w:ascii="Arial" w:hAnsi="Arial" w:eastAsia="Arial"/>
                <w:color w:val="000000"/>
                <w:sz w:val="18"/>
              </w:rPr>
              <w:t xml:space="preserve">Trạng thái tổng hợp dự kiến là </w:t>
            </w:r>
            <w:r>
              <w:rPr>
                <w:rFonts w:ascii="Consolas" w:hAnsi="Consolas" w:eastAsia="Consolas"/>
                <w:color w:val="17324D"/>
                <w:sz w:val="18"/>
              </w:rPr>
              <w:t>NORMAL</w:t>
            </w:r>
            <w:r>
              <w:rPr>
                <w:rFonts w:ascii="Arial" w:hAnsi="Arial" w:eastAsia="Arial"/>
                <w:color w:val="000000"/>
                <w:sz w:val="18"/>
              </w:rPr>
              <w:t xml:space="preserve"> hay </w:t>
            </w:r>
            <w:r>
              <w:rPr>
                <w:rFonts w:ascii="Consolas" w:hAnsi="Consolas" w:eastAsia="Consolas"/>
                <w:color w:val="17324D"/>
                <w:sz w:val="18"/>
              </w:rPr>
              <w:t>ALARM</w:t>
            </w:r>
            <w:r>
              <w:rPr>
                <w:rFonts w:ascii="Arial" w:hAnsi="Arial" w:eastAsia="Arial"/>
                <w:color w:val="000000"/>
                <w:sz w:val="18"/>
              </w:rPr>
              <w:t>.</w:t>
            </w:r>
          </w:p>
        </w:tc>
      </w:tr>
      <w:tr>
        <w:trPr>
          <w:cantSplit/>
        </w:trPr>
        <w:tc>
          <w:tcPr>
            <w:tcW w:type="dxa" w:w="2891"/>
            <w:vAlign w:val="center"/>
            <w:tcMar>
              <w:top w:w="90" w:type="dxa"/>
              <w:start w:w="110" w:type="dxa"/>
              <w:bottom w:w="90" w:type="dxa"/>
              <w:end w:w="110" w:type="dxa"/>
            </w:tcMar>
            <w:shd w:fill="FFFFFF"/>
          </w:tcPr>
          <w:p>
            <w:pPr>
              <w:spacing w:after="0" w:line="252" w:lineRule="auto"/>
              <w:jc w:val="center"/>
            </w:pPr>
            <w:r>
              <w:rPr>
                <w:rFonts w:ascii="Consolas" w:hAnsi="Consolas" w:eastAsia="Consolas"/>
                <w:color w:val="17324D"/>
                <w:sz w:val="18"/>
              </w:rPr>
              <w:t>Sideband VSWR</w:t>
            </w:r>
          </w:p>
        </w:tc>
        <w:tc>
          <w:tcPr>
            <w:tcW w:type="dxa" w:w="6973"/>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Có tồn tại Sideband VSWR Alarm hay không.</w:t>
            </w:r>
          </w:p>
        </w:tc>
      </w:tr>
    </w:tbl>
    <w:p>
      <w:pPr>
        <w:spacing w:after="40"/>
      </w:pPr>
    </w:p>
    <w:p>
      <w:pPr>
        <w:spacing w:after="120" w:line="276" w:lineRule="auto"/>
        <w:jc w:val="both"/>
      </w:pPr>
      <w:r>
        <w:rPr>
          <w:rFonts w:ascii="Arial" w:hAnsi="Arial" w:eastAsia="Arial"/>
          <w:color w:val="000000"/>
          <w:sz w:val="22"/>
        </w:rPr>
        <w:t>Preview nên được dùng để phát hiện nhanh các lỗi thiết kế:</w:t>
      </w:r>
    </w:p>
    <w:p>
      <w:pPr>
        <w:pStyle w:val="ListBullet"/>
        <w:spacing w:after="60" w:line="264" w:lineRule="auto"/>
        <w:ind w:left="425" w:hanging="198"/>
      </w:pPr>
      <w:r>
        <w:rPr>
          <w:rFonts w:ascii="Arial" w:hAnsi="Arial" w:eastAsia="Arial"/>
          <w:color w:val="000000"/>
          <w:sz w:val="22"/>
        </w:rPr>
        <w:t>chọn TX2 làm Main trong cấu hình Single Transmitter;</w:t>
      </w:r>
    </w:p>
    <w:p>
      <w:pPr>
        <w:pStyle w:val="ListBullet"/>
        <w:spacing w:after="60" w:line="264" w:lineRule="auto"/>
        <w:ind w:left="425" w:hanging="198"/>
      </w:pPr>
      <w:r>
        <w:rPr>
          <w:rFonts w:ascii="Arial" w:hAnsi="Arial" w:eastAsia="Arial"/>
          <w:color w:val="000000"/>
          <w:sz w:val="22"/>
        </w:rPr>
        <w:t xml:space="preserve">máy Main bị </w:t>
      </w:r>
      <w:r>
        <w:rPr>
          <w:rFonts w:ascii="Consolas" w:hAnsi="Consolas" w:eastAsia="Consolas"/>
          <w:color w:val="17324D"/>
          <w:sz w:val="21"/>
        </w:rPr>
        <w:t>Forced disabled</w:t>
      </w:r>
      <w:r>
        <w:rPr>
          <w:rFonts w:ascii="Arial" w:hAnsi="Arial" w:eastAsia="Arial"/>
          <w:color w:val="000000"/>
          <w:sz w:val="22"/>
        </w:rPr>
        <w:t>;</w:t>
      </w:r>
    </w:p>
    <w:p>
      <w:pPr>
        <w:pStyle w:val="ListBullet"/>
        <w:spacing w:after="60" w:line="264" w:lineRule="auto"/>
        <w:ind w:left="425" w:hanging="198"/>
      </w:pPr>
      <w:r>
        <w:rPr>
          <w:rFonts w:ascii="Arial" w:hAnsi="Arial" w:eastAsia="Arial"/>
          <w:color w:val="000000"/>
          <w:sz w:val="22"/>
        </w:rPr>
        <w:t>bài dự kiến Alarm nhưng Preview lại Normal;</w:t>
      </w:r>
    </w:p>
    <w:p>
      <w:pPr>
        <w:pStyle w:val="ListBullet"/>
        <w:spacing w:after="60" w:line="264" w:lineRule="auto"/>
        <w:ind w:left="425" w:hanging="198"/>
      </w:pPr>
      <w:r>
        <w:rPr>
          <w:rFonts w:ascii="Arial" w:hAnsi="Arial" w:eastAsia="Arial"/>
          <w:color w:val="000000"/>
          <w:sz w:val="22"/>
        </w:rPr>
        <w:t xml:space="preserve">muốn bài khởi đầu có lỗi VSWR nhưng Preview báo </w:t>
      </w:r>
      <w:r>
        <w:rPr>
          <w:rFonts w:ascii="Consolas" w:hAnsi="Consolas" w:eastAsia="Consolas"/>
          <w:color w:val="17324D"/>
          <w:sz w:val="21"/>
        </w:rPr>
        <w:t>CLEAR</w:t>
      </w:r>
      <w:r>
        <w:rPr>
          <w:rFonts w:ascii="Arial" w:hAnsi="Arial" w:eastAsia="Arial"/>
          <w:color w:val="000000"/>
          <w:sz w:val="22"/>
        </w:rPr>
        <w:t>.</w:t>
      </w:r>
    </w:p>
    <w:p>
      <w:pPr>
        <w:spacing w:after="120" w:line="276" w:lineRule="auto"/>
        <w:jc w:val="both"/>
      </w:pPr>
      <w:r>
        <w:rPr>
          <w:rFonts w:ascii="Arial" w:hAnsi="Arial" w:eastAsia="Arial"/>
          <w:color w:val="000000"/>
          <w:sz w:val="22"/>
        </w:rPr>
        <w:t>Preview không thay thế việc Apply rồi tự thực hiện quy trình như học viên. Nó chỉ là ảnh chụp tính toán ban đầu.</w:t>
      </w:r>
    </w:p>
    <w:p>
      <w:pPr>
        <w:pStyle w:val="Heading1"/>
        <w:keepNext/>
        <w:spacing w:before="200" w:after="100"/>
      </w:pPr>
      <w:r>
        <w:rPr>
          <w:rFonts w:ascii="Arial" w:hAnsi="Arial" w:eastAsia="Arial"/>
          <w:b/>
          <w:color w:val="000000"/>
          <w:sz w:val="32"/>
        </w:rPr>
        <w:t>7. Scenario configuration là gì?</w:t>
      </w:r>
    </w:p>
    <w:p>
      <w:pPr>
        <w:spacing w:after="120" w:line="276" w:lineRule="auto"/>
        <w:jc w:val="both"/>
      </w:pPr>
      <w:r>
        <w:rPr>
          <w:rFonts w:ascii="Arial" w:hAnsi="Arial" w:eastAsia="Arial"/>
          <w:color w:val="000000"/>
          <w:sz w:val="22"/>
        </w:rPr>
        <w:t>Đây là toàn bộ baseline kỹ thuật sẽ được nạp làm trạng thái xuất phát của bài. Các nhóm xuất hiện theo đúng thứ tự trên panel.</w:t>
      </w:r>
    </w:p>
    <w:p>
      <w:pPr>
        <w:spacing w:after="120" w:line="276" w:lineRule="auto"/>
        <w:jc w:val="both"/>
      </w:pPr>
      <w:r>
        <w:rPr>
          <w:rFonts w:ascii="Arial" w:hAnsi="Arial" w:eastAsia="Arial"/>
          <w:color w:val="000000"/>
          <w:sz w:val="22"/>
        </w:rPr>
        <w:t xml:space="preserve">Các trường </w:t>
      </w:r>
      <w:r>
        <w:rPr>
          <w:rFonts w:ascii="Consolas" w:hAnsi="Consolas" w:eastAsia="Consolas"/>
          <w:color w:val="17324D"/>
          <w:sz w:val="21"/>
        </w:rPr>
        <w:t>Simulation</w:t>
      </w:r>
      <w:r>
        <w:rPr>
          <w:rFonts w:ascii="Arial" w:hAnsi="Arial" w:eastAsia="Arial"/>
          <w:color w:val="000000"/>
          <w:sz w:val="22"/>
        </w:rPr>
        <w:t xml:space="preserve"> như Connected, Local, Bypass và timestamp không xuất hiện trong danh sách này. Local/Bypass được điều khiển bằng Start policy; kết nối và thời gian thuộc phiên PMDT đang chạy.</w:t>
      </w:r>
    </w:p>
    <w:p>
      <w:r>
        <w:br w:type="page"/>
      </w:r>
    </w:p>
    <w:p>
      <w:pPr>
        <w:pStyle w:val="Heading1"/>
        <w:keepNext/>
        <w:spacing w:before="200" w:after="100"/>
      </w:pPr>
      <w:r>
        <w:rPr>
          <w:rFonts w:ascii="Arial" w:hAnsi="Arial" w:eastAsia="Arial"/>
          <w:b/>
          <w:color w:val="000000"/>
          <w:sz w:val="32"/>
        </w:rPr>
        <w:t>8. Nhóm station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89"/>
        <w:gridCol w:w="3289"/>
        <w:gridCol w:w="3289"/>
      </w:tblGrid>
      <w:tr>
        <w:trPr>
          <w:cantSplit/>
          <w:tblHeader w:val="true"/>
        </w:trPr>
        <w:tc>
          <w:tcPr>
            <w:tcW w:type="dxa" w:w="2098"/>
            <w:vAlign w:val="center"/>
            <w:tcMar>
              <w:top w:w="90" w:type="dxa"/>
              <w:start w:w="110" w:type="dxa"/>
              <w:bottom w:w="90" w:type="dxa"/>
              <w:end w:w="110" w:type="dxa"/>
            </w:tcMar>
            <w:shd w:fill="17324D"/>
          </w:tcPr>
          <w:p>
            <w:pPr>
              <w:spacing w:after="0" w:line="252" w:lineRule="auto"/>
              <w:jc w:val="center"/>
            </w:pPr>
            <w:r>
              <w:rPr>
                <w:rFonts w:ascii="Arial" w:hAnsi="Arial" w:eastAsia="Arial"/>
                <w:b/>
                <w:color w:val="FFFFFF"/>
                <w:sz w:val="18"/>
              </w:rPr>
              <w:t>Trường</w:t>
            </w:r>
          </w:p>
        </w:tc>
        <w:tc>
          <w:tcPr>
            <w:tcW w:type="dxa" w:w="3458"/>
            <w:vAlign w:val="center"/>
            <w:tcMar>
              <w:top w:w="90" w:type="dxa"/>
              <w:start w:w="110" w:type="dxa"/>
              <w:bottom w:w="90" w:type="dxa"/>
              <w:end w:w="110" w:type="dxa"/>
            </w:tcMar>
            <w:shd w:fill="17324D"/>
          </w:tcPr>
          <w:p>
            <w:pPr>
              <w:spacing w:after="0" w:line="252" w:lineRule="auto"/>
              <w:jc w:val="left"/>
            </w:pPr>
            <w:r>
              <w:rPr>
                <w:rFonts w:ascii="Arial" w:hAnsi="Arial" w:eastAsia="Arial"/>
                <w:b/>
                <w:color w:val="FFFFFF"/>
                <w:sz w:val="18"/>
              </w:rPr>
              <w:t>Chức năng</w:t>
            </w:r>
          </w:p>
        </w:tc>
        <w:tc>
          <w:tcPr>
            <w:tcW w:type="dxa" w:w="4309"/>
            <w:vAlign w:val="center"/>
            <w:tcMar>
              <w:top w:w="90" w:type="dxa"/>
              <w:start w:w="110" w:type="dxa"/>
              <w:bottom w:w="90" w:type="dxa"/>
              <w:end w:w="110" w:type="dxa"/>
            </w:tcMar>
            <w:shd w:fill="17324D"/>
          </w:tcPr>
          <w:p>
            <w:pPr>
              <w:spacing w:after="0" w:line="252" w:lineRule="auto"/>
              <w:jc w:val="left"/>
            </w:pPr>
            <w:r>
              <w:rPr>
                <w:rFonts w:ascii="Arial" w:hAnsi="Arial" w:eastAsia="Arial"/>
                <w:b/>
                <w:color w:val="FFFFFF"/>
                <w:sz w:val="18"/>
              </w:rPr>
              <w:t>Lưu ý khi tạo Scenario</w:t>
            </w:r>
          </w:p>
        </w:tc>
      </w:tr>
      <w:tr>
        <w:trPr>
          <w:cantSplit/>
        </w:trPr>
        <w:tc>
          <w:tcPr>
            <w:tcW w:type="dxa" w:w="2098"/>
            <w:vAlign w:val="center"/>
            <w:tcMar>
              <w:top w:w="90" w:type="dxa"/>
              <w:start w:w="110" w:type="dxa"/>
              <w:bottom w:w="90" w:type="dxa"/>
              <w:end w:w="110" w:type="dxa"/>
            </w:tcMar>
            <w:shd w:fill="FFFFFF"/>
          </w:tcPr>
          <w:p>
            <w:pPr>
              <w:spacing w:after="0" w:line="252" w:lineRule="auto"/>
              <w:jc w:val="center"/>
            </w:pPr>
            <w:r>
              <w:rPr>
                <w:rFonts w:ascii="Consolas" w:hAnsi="Consolas" w:eastAsia="Consolas"/>
                <w:color w:val="17324D"/>
                <w:sz w:val="18"/>
              </w:rPr>
              <w:t>Station description</w:t>
            </w:r>
          </w:p>
        </w:tc>
        <w:tc>
          <w:tcPr>
            <w:tcW w:type="dxa" w:w="3458"/>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Tên trạm hiển thị trên title bar và RMS Station Config.</w:t>
            </w:r>
          </w:p>
        </w:tc>
        <w:tc>
          <w:tcPr>
            <w:tcW w:type="dxa" w:w="4309"/>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Chỉ đổi khi tên trạm là một phần của bài; thông thường giữ TEST/TST.</w:t>
            </w:r>
          </w:p>
        </w:tc>
      </w:tr>
      <w:tr>
        <w:trPr>
          <w:cantSplit/>
        </w:trPr>
        <w:tc>
          <w:tcPr>
            <w:tcW w:type="dxa" w:w="2098"/>
            <w:vAlign w:val="center"/>
            <w:tcMar>
              <w:top w:w="90" w:type="dxa"/>
              <w:start w:w="110" w:type="dxa"/>
              <w:bottom w:w="90" w:type="dxa"/>
              <w:end w:w="110" w:type="dxa"/>
            </w:tcMar>
            <w:shd w:fill="EAF3F8"/>
          </w:tcPr>
          <w:p>
            <w:pPr>
              <w:spacing w:after="0" w:line="252" w:lineRule="auto"/>
              <w:jc w:val="center"/>
            </w:pPr>
            <w:r>
              <w:rPr>
                <w:rFonts w:ascii="Consolas" w:hAnsi="Consolas" w:eastAsia="Consolas"/>
                <w:color w:val="17324D"/>
                <w:sz w:val="18"/>
              </w:rPr>
              <w:t>Transmitter frequency</w:t>
            </w:r>
          </w:p>
        </w:tc>
        <w:tc>
          <w:tcPr>
            <w:tcW w:type="dxa" w:w="3458"/>
            <w:vAlign w:val="center"/>
            <w:tcMar>
              <w:top w:w="90" w:type="dxa"/>
              <w:start w:w="110" w:type="dxa"/>
              <w:bottom w:w="90" w:type="dxa"/>
              <w:end w:w="110" w:type="dxa"/>
            </w:tcMar>
            <w:shd w:fill="EAF3F8"/>
          </w:tcPr>
          <w:p>
            <w:pPr>
              <w:spacing w:after="0" w:line="252" w:lineRule="auto"/>
              <w:jc w:val="left"/>
            </w:pPr>
            <w:r>
              <w:rPr>
                <w:rFonts w:ascii="Arial" w:hAnsi="Arial" w:eastAsia="Arial"/>
                <w:color w:val="000000"/>
                <w:sz w:val="18"/>
              </w:rPr>
              <w:t>Tần số VOR từ 108 đến 118 MHz; engine dùng để tính carrier và sideband frequency.</w:t>
            </w:r>
          </w:p>
        </w:tc>
        <w:tc>
          <w:tcPr>
            <w:tcW w:type="dxa" w:w="4309"/>
            <w:vAlign w:val="center"/>
            <w:tcMar>
              <w:top w:w="90" w:type="dxa"/>
              <w:start w:w="110" w:type="dxa"/>
              <w:bottom w:w="90" w:type="dxa"/>
              <w:end w:w="110" w:type="dxa"/>
            </w:tcMar>
            <w:shd w:fill="EAF3F8"/>
          </w:tcPr>
          <w:p>
            <w:pPr>
              <w:spacing w:after="0" w:line="252" w:lineRule="auto"/>
              <w:jc w:val="left"/>
            </w:pPr>
            <w:r>
              <w:rPr>
                <w:rFonts w:ascii="Arial" w:hAnsi="Arial" w:eastAsia="Arial"/>
                <w:color w:val="000000"/>
                <w:sz w:val="18"/>
              </w:rPr>
              <w:t>Không dùng tần số sai để tạo bài lỗi công suất/monitor nếu nó không liên quan mục tiêu.</w:t>
            </w:r>
          </w:p>
        </w:tc>
      </w:tr>
      <w:tr>
        <w:trPr>
          <w:cantSplit/>
        </w:trPr>
        <w:tc>
          <w:tcPr>
            <w:tcW w:type="dxa" w:w="2098"/>
            <w:vAlign w:val="center"/>
            <w:tcMar>
              <w:top w:w="90" w:type="dxa"/>
              <w:start w:w="110" w:type="dxa"/>
              <w:bottom w:w="90" w:type="dxa"/>
              <w:end w:w="110" w:type="dxa"/>
            </w:tcMar>
            <w:shd w:fill="FFFFFF"/>
          </w:tcPr>
          <w:p>
            <w:pPr>
              <w:spacing w:after="0" w:line="252" w:lineRule="auto"/>
              <w:jc w:val="center"/>
            </w:pPr>
            <w:r>
              <w:rPr>
                <w:rFonts w:ascii="Consolas" w:hAnsi="Consolas" w:eastAsia="Consolas"/>
                <w:color w:val="17324D"/>
                <w:sz w:val="18"/>
              </w:rPr>
              <w:t>Station type</w:t>
            </w:r>
          </w:p>
        </w:tc>
        <w:tc>
          <w:tcPr>
            <w:tcW w:type="dxa" w:w="3458"/>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 xml:space="preserve">Loại đài, hiện chỉ có </w:t>
            </w:r>
            <w:r>
              <w:rPr>
                <w:rFonts w:ascii="Consolas" w:hAnsi="Consolas" w:eastAsia="Consolas"/>
                <w:color w:val="17324D"/>
                <w:sz w:val="18"/>
              </w:rPr>
              <w:t>DVOR</w:t>
            </w:r>
            <w:r>
              <w:rPr>
                <w:rFonts w:ascii="Arial" w:hAnsi="Arial" w:eastAsia="Arial"/>
                <w:color w:val="000000"/>
                <w:sz w:val="18"/>
              </w:rPr>
              <w:t>.</w:t>
            </w:r>
          </w:p>
        </w:tc>
        <w:tc>
          <w:tcPr>
            <w:tcW w:type="dxa" w:w="4309"/>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Giữ nguyên.</w:t>
            </w:r>
          </w:p>
        </w:tc>
      </w:tr>
      <w:tr>
        <w:trPr>
          <w:cantSplit/>
        </w:trPr>
        <w:tc>
          <w:tcPr>
            <w:tcW w:type="dxa" w:w="2098"/>
            <w:vAlign w:val="center"/>
            <w:tcMar>
              <w:top w:w="90" w:type="dxa"/>
              <w:start w:w="110" w:type="dxa"/>
              <w:bottom w:w="90" w:type="dxa"/>
              <w:end w:w="110" w:type="dxa"/>
            </w:tcMar>
            <w:shd w:fill="EAF3F8"/>
          </w:tcPr>
          <w:p>
            <w:pPr>
              <w:spacing w:after="0" w:line="252" w:lineRule="auto"/>
              <w:jc w:val="left"/>
            </w:pPr>
            <w:r>
              <w:rPr>
                <w:rFonts w:ascii="Consolas" w:hAnsi="Consolas" w:eastAsia="Consolas"/>
                <w:color w:val="17324D"/>
                <w:sz w:val="18"/>
              </w:rPr>
              <w:t>Transmitter configuration</w:t>
            </w:r>
          </w:p>
        </w:tc>
        <w:tc>
          <w:tcPr>
            <w:tcW w:type="dxa" w:w="3458"/>
            <w:vAlign w:val="center"/>
            <w:tcMar>
              <w:top w:w="90" w:type="dxa"/>
              <w:start w:w="110" w:type="dxa"/>
              <w:bottom w:w="90" w:type="dxa"/>
              <w:end w:w="110" w:type="dxa"/>
            </w:tcMar>
            <w:shd w:fill="EAF3F8"/>
          </w:tcPr>
          <w:p>
            <w:pPr>
              <w:spacing w:after="0" w:line="252" w:lineRule="auto"/>
              <w:jc w:val="left"/>
            </w:pPr>
            <w:r>
              <w:rPr>
                <w:rFonts w:ascii="Arial" w:hAnsi="Arial" w:eastAsia="Arial"/>
                <w:color w:val="000000"/>
                <w:sz w:val="18"/>
              </w:rPr>
              <w:t xml:space="preserve">Chọn </w:t>
            </w:r>
            <w:r>
              <w:rPr>
                <w:rFonts w:ascii="Consolas" w:hAnsi="Consolas" w:eastAsia="Consolas"/>
                <w:color w:val="17324D"/>
                <w:sz w:val="18"/>
              </w:rPr>
              <w:t>Dual Transmitters</w:t>
            </w:r>
            <w:r>
              <w:rPr>
                <w:rFonts w:ascii="Arial" w:hAnsi="Arial" w:eastAsia="Arial"/>
                <w:color w:val="000000"/>
                <w:sz w:val="18"/>
              </w:rPr>
              <w:t xml:space="preserve"> hoặc </w:t>
            </w:r>
            <w:r>
              <w:rPr>
                <w:rFonts w:ascii="Consolas" w:hAnsi="Consolas" w:eastAsia="Consolas"/>
                <w:color w:val="17324D"/>
                <w:sz w:val="18"/>
              </w:rPr>
              <w:t>Single Transmitter</w:t>
            </w:r>
            <w:r>
              <w:rPr>
                <w:rFonts w:ascii="Arial" w:hAnsi="Arial" w:eastAsia="Arial"/>
                <w:color w:val="000000"/>
                <w:sz w:val="18"/>
              </w:rPr>
              <w:t>.</w:t>
            </w:r>
          </w:p>
        </w:tc>
        <w:tc>
          <w:tcPr>
            <w:tcW w:type="dxa" w:w="4309"/>
            <w:vAlign w:val="center"/>
            <w:tcMar>
              <w:top w:w="90" w:type="dxa"/>
              <w:start w:w="110" w:type="dxa"/>
              <w:bottom w:w="90" w:type="dxa"/>
              <w:end w:w="110" w:type="dxa"/>
            </w:tcMar>
            <w:shd w:fill="EAF3F8"/>
          </w:tcPr>
          <w:p>
            <w:pPr>
              <w:spacing w:after="0" w:line="252" w:lineRule="auto"/>
              <w:jc w:val="left"/>
            </w:pPr>
            <w:r>
              <w:rPr>
                <w:rFonts w:ascii="Arial" w:hAnsi="Arial" w:eastAsia="Arial"/>
                <w:color w:val="000000"/>
                <w:sz w:val="18"/>
              </w:rPr>
              <w:t>Single Transmitter loại TX2 khỏi snapshot vận hành; không chọn TX2 làm Main.</w:t>
            </w:r>
          </w:p>
        </w:tc>
      </w:tr>
      <w:tr>
        <w:trPr>
          <w:cantSplit/>
        </w:trPr>
        <w:tc>
          <w:tcPr>
            <w:tcW w:type="dxa" w:w="2098"/>
            <w:vAlign w:val="center"/>
            <w:tcMar>
              <w:top w:w="90" w:type="dxa"/>
              <w:start w:w="110" w:type="dxa"/>
              <w:bottom w:w="90" w:type="dxa"/>
              <w:end w:w="110" w:type="dxa"/>
            </w:tcMar>
            <w:shd w:fill="FFFFFF"/>
          </w:tcPr>
          <w:p>
            <w:pPr>
              <w:spacing w:after="0" w:line="252" w:lineRule="auto"/>
              <w:jc w:val="center"/>
            </w:pPr>
            <w:r>
              <w:rPr>
                <w:rFonts w:ascii="Consolas" w:hAnsi="Consolas" w:eastAsia="Consolas"/>
                <w:color w:val="17324D"/>
                <w:sz w:val="18"/>
              </w:rPr>
              <w:t>Monitor configuration</w:t>
            </w:r>
          </w:p>
        </w:tc>
        <w:tc>
          <w:tcPr>
            <w:tcW w:type="dxa" w:w="3458"/>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 xml:space="preserve">Chọn </w:t>
            </w:r>
            <w:r>
              <w:rPr>
                <w:rFonts w:ascii="Consolas" w:hAnsi="Consolas" w:eastAsia="Consolas"/>
                <w:color w:val="17324D"/>
                <w:sz w:val="18"/>
              </w:rPr>
              <w:t>Dual Monitors</w:t>
            </w:r>
            <w:r>
              <w:rPr>
                <w:rFonts w:ascii="Arial" w:hAnsi="Arial" w:eastAsia="Arial"/>
                <w:color w:val="000000"/>
                <w:sz w:val="18"/>
              </w:rPr>
              <w:t xml:space="preserve"> hoặc </w:t>
            </w:r>
            <w:r>
              <w:rPr>
                <w:rFonts w:ascii="Consolas" w:hAnsi="Consolas" w:eastAsia="Consolas"/>
                <w:color w:val="17324D"/>
                <w:sz w:val="18"/>
              </w:rPr>
              <w:t>Single Monitor</w:t>
            </w:r>
            <w:r>
              <w:rPr>
                <w:rFonts w:ascii="Arial" w:hAnsi="Arial" w:eastAsia="Arial"/>
                <w:color w:val="000000"/>
                <w:sz w:val="18"/>
              </w:rPr>
              <w:t>.</w:t>
            </w:r>
          </w:p>
        </w:tc>
        <w:tc>
          <w:tcPr>
            <w:tcW w:type="dxa" w:w="4309"/>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Single Monitor loại MON2 khỏi health và voting nhưng vẫn giữ cấu hình MON2 để có thể quay lại Dual.</w:t>
            </w:r>
          </w:p>
        </w:tc>
      </w:tr>
    </w:tbl>
    <w:p>
      <w:pPr>
        <w:spacing w:after="40"/>
      </w:pPr>
    </w:p>
    <w:p>
      <w:pPr>
        <w:pStyle w:val="Heading1"/>
        <w:keepNext/>
        <w:spacing w:before="200" w:after="100"/>
      </w:pPr>
      <w:r>
        <w:rPr>
          <w:rFonts w:ascii="Arial" w:hAnsi="Arial" w:eastAsia="Arial"/>
          <w:b/>
          <w:color w:val="000000"/>
          <w:sz w:val="32"/>
        </w:rPr>
        <w:t>9. Nhóm transmitter 1 và transmitter 2</w:t>
      </w:r>
    </w:p>
    <w:p>
      <w:pPr>
        <w:spacing w:after="120" w:line="276" w:lineRule="auto"/>
        <w:jc w:val="both"/>
      </w:pPr>
      <w:r>
        <w:rPr>
          <w:rFonts w:ascii="Arial" w:hAnsi="Arial" w:eastAsia="Arial"/>
          <w:color w:val="000000"/>
          <w:sz w:val="22"/>
        </w:rPr>
        <w:t>Hai nhóm có cùng cấu trúc. Mọi trường tác động riêng lên TX tương ứng.</w:t>
      </w:r>
    </w:p>
    <w:p>
      <w:pPr>
        <w:pStyle w:val="Heading2"/>
        <w:keepNext/>
        <w:spacing w:before="140" w:after="100"/>
      </w:pPr>
      <w:r>
        <w:rPr>
          <w:rFonts w:ascii="Arial" w:hAnsi="Arial" w:eastAsia="Arial"/>
          <w:b/>
          <w:color w:val="000000"/>
          <w:sz w:val="26"/>
        </w:rPr>
        <w:t>9.1. Trạng thái và đường công suất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3"/>
        <w:gridCol w:w="4933"/>
      </w:tblGrid>
      <w:tr>
        <w:trPr>
          <w:cantSplit/>
          <w:tblHeader w:val="true"/>
        </w:trPr>
        <w:tc>
          <w:tcPr>
            <w:tcW w:type="dxa" w:w="2891"/>
            <w:vAlign w:val="center"/>
            <w:tcMar>
              <w:top w:w="90" w:type="dxa"/>
              <w:start w:w="110" w:type="dxa"/>
              <w:bottom w:w="90" w:type="dxa"/>
              <w:end w:w="110" w:type="dxa"/>
            </w:tcMar>
            <w:shd w:fill="17324D"/>
          </w:tcPr>
          <w:p>
            <w:pPr>
              <w:spacing w:after="0" w:line="252" w:lineRule="auto"/>
              <w:jc w:val="center"/>
            </w:pPr>
            <w:r>
              <w:rPr>
                <w:rFonts w:ascii="Arial" w:hAnsi="Arial" w:eastAsia="Arial"/>
                <w:b/>
                <w:color w:val="FFFFFF"/>
                <w:sz w:val="18"/>
              </w:rPr>
              <w:t>Trường</w:t>
            </w:r>
          </w:p>
        </w:tc>
        <w:tc>
          <w:tcPr>
            <w:tcW w:type="dxa" w:w="6973"/>
            <w:vAlign w:val="center"/>
            <w:tcMar>
              <w:top w:w="90" w:type="dxa"/>
              <w:start w:w="110" w:type="dxa"/>
              <w:bottom w:w="90" w:type="dxa"/>
              <w:end w:w="110" w:type="dxa"/>
            </w:tcMar>
            <w:shd w:fill="17324D"/>
          </w:tcPr>
          <w:p>
            <w:pPr>
              <w:spacing w:after="0" w:line="252" w:lineRule="auto"/>
              <w:jc w:val="left"/>
            </w:pPr>
            <w:r>
              <w:rPr>
                <w:rFonts w:ascii="Arial" w:hAnsi="Arial" w:eastAsia="Arial"/>
                <w:b/>
                <w:color w:val="FFFFFF"/>
                <w:sz w:val="18"/>
              </w:rPr>
              <w:t>Chức năng</w:t>
            </w:r>
          </w:p>
        </w:tc>
      </w:tr>
      <w:tr>
        <w:trPr>
          <w:cantSplit/>
        </w:trPr>
        <w:tc>
          <w:tcPr>
            <w:tcW w:type="dxa" w:w="2891"/>
            <w:vAlign w:val="center"/>
            <w:tcMar>
              <w:top w:w="90" w:type="dxa"/>
              <w:start w:w="110" w:type="dxa"/>
              <w:bottom w:w="90" w:type="dxa"/>
              <w:end w:w="110" w:type="dxa"/>
            </w:tcMar>
            <w:shd w:fill="FFFFFF"/>
          </w:tcPr>
          <w:p>
            <w:pPr>
              <w:spacing w:after="0" w:line="252" w:lineRule="auto"/>
              <w:jc w:val="center"/>
            </w:pPr>
            <w:r>
              <w:rPr>
                <w:rFonts w:ascii="Consolas" w:hAnsi="Consolas" w:eastAsia="Consolas"/>
                <w:color w:val="17324D"/>
                <w:sz w:val="18"/>
              </w:rPr>
              <w:t>Enabled</w:t>
            </w:r>
          </w:p>
        </w:tc>
        <w:tc>
          <w:tcPr>
            <w:tcW w:type="dxa" w:w="6973"/>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Cho phép transmitter tồn tại và tham gia cấu hình dual transmitter.</w:t>
            </w:r>
          </w:p>
        </w:tc>
      </w:tr>
      <w:tr>
        <w:trPr>
          <w:cantSplit/>
        </w:trPr>
        <w:tc>
          <w:tcPr>
            <w:tcW w:type="dxa" w:w="2891"/>
            <w:vAlign w:val="center"/>
            <w:tcMar>
              <w:top w:w="90" w:type="dxa"/>
              <w:start w:w="110" w:type="dxa"/>
              <w:bottom w:w="90" w:type="dxa"/>
              <w:end w:w="110" w:type="dxa"/>
            </w:tcMar>
            <w:shd w:fill="EAF3F8"/>
          </w:tcPr>
          <w:p>
            <w:pPr>
              <w:spacing w:after="0" w:line="252" w:lineRule="auto"/>
              <w:jc w:val="center"/>
            </w:pPr>
            <w:r>
              <w:rPr>
                <w:rFonts w:ascii="Consolas" w:hAnsi="Consolas" w:eastAsia="Consolas"/>
                <w:color w:val="17324D"/>
                <w:sz w:val="18"/>
              </w:rPr>
              <w:t>On-air</w:t>
            </w:r>
          </w:p>
        </w:tc>
        <w:tc>
          <w:tcPr>
            <w:tcW w:type="dxa" w:w="6973"/>
            <w:vAlign w:val="center"/>
            <w:tcMar>
              <w:top w:w="90" w:type="dxa"/>
              <w:start w:w="110" w:type="dxa"/>
              <w:bottom w:w="90" w:type="dxa"/>
              <w:end w:w="110" w:type="dxa"/>
            </w:tcMar>
            <w:shd w:fill="EAF3F8"/>
          </w:tcPr>
          <w:p>
            <w:pPr>
              <w:spacing w:after="0" w:line="252" w:lineRule="auto"/>
              <w:jc w:val="left"/>
            </w:pPr>
            <w:r>
              <w:rPr>
                <w:rFonts w:ascii="Arial" w:hAnsi="Arial" w:eastAsia="Arial"/>
                <w:color w:val="000000"/>
                <w:sz w:val="18"/>
              </w:rPr>
              <w:t>Biểu diễn transmitter đang nối ra anten. Khi Apply Scenario, Start policy sẽ chuẩn hóa lại máy On-air.</w:t>
            </w:r>
          </w:p>
        </w:tc>
      </w:tr>
      <w:tr>
        <w:trPr>
          <w:cantSplit/>
        </w:trPr>
        <w:tc>
          <w:tcPr>
            <w:tcW w:type="dxa" w:w="2891"/>
            <w:vAlign w:val="center"/>
            <w:tcMar>
              <w:top w:w="90" w:type="dxa"/>
              <w:start w:w="110" w:type="dxa"/>
              <w:bottom w:w="90" w:type="dxa"/>
              <w:end w:w="110" w:type="dxa"/>
            </w:tcMar>
            <w:shd w:fill="FFFFFF"/>
          </w:tcPr>
          <w:p>
            <w:pPr>
              <w:spacing w:after="0" w:line="252" w:lineRule="auto"/>
              <w:jc w:val="center"/>
            </w:pPr>
            <w:r>
              <w:rPr>
                <w:rFonts w:ascii="Consolas" w:hAnsi="Consolas" w:eastAsia="Consolas"/>
                <w:color w:val="17324D"/>
                <w:sz w:val="18"/>
              </w:rPr>
              <w:t>Load</w:t>
            </w:r>
          </w:p>
        </w:tc>
        <w:tc>
          <w:tcPr>
            <w:tcW w:type="dxa" w:w="6973"/>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Đưa transmitter vào tải giả. Trạng thái này loại trừ On-air và Off. Khi Apply, máy standby thường được đưa về Load nếu còn khả dụng.</w:t>
            </w:r>
          </w:p>
        </w:tc>
      </w:tr>
      <w:tr>
        <w:trPr>
          <w:cantSplit/>
        </w:trPr>
        <w:tc>
          <w:tcPr>
            <w:tcW w:type="dxa" w:w="2891"/>
            <w:vAlign w:val="center"/>
            <w:tcMar>
              <w:top w:w="90" w:type="dxa"/>
              <w:start w:w="110" w:type="dxa"/>
              <w:bottom w:w="90" w:type="dxa"/>
              <w:end w:w="110" w:type="dxa"/>
            </w:tcMar>
            <w:shd w:fill="EAF3F8"/>
          </w:tcPr>
          <w:p>
            <w:pPr>
              <w:spacing w:after="0" w:line="252" w:lineRule="auto"/>
              <w:jc w:val="center"/>
            </w:pPr>
            <w:r>
              <w:rPr>
                <w:rFonts w:ascii="Consolas" w:hAnsi="Consolas" w:eastAsia="Consolas"/>
                <w:color w:val="17324D"/>
                <w:sz w:val="18"/>
              </w:rPr>
              <w:t>Frequency error</w:t>
            </w:r>
          </w:p>
        </w:tc>
        <w:tc>
          <w:tcPr>
            <w:tcW w:type="dxa" w:w="6973"/>
            <w:vAlign w:val="center"/>
            <w:tcMar>
              <w:top w:w="90" w:type="dxa"/>
              <w:start w:w="110" w:type="dxa"/>
              <w:bottom w:w="90" w:type="dxa"/>
              <w:end w:w="110" w:type="dxa"/>
            </w:tcMar>
            <w:shd w:fill="EAF3F8"/>
          </w:tcPr>
          <w:p>
            <w:pPr>
              <w:spacing w:after="0" w:line="252" w:lineRule="auto"/>
              <w:jc w:val="left"/>
            </w:pPr>
            <w:r>
              <w:rPr>
                <w:rFonts w:ascii="Arial" w:hAnsi="Arial" w:eastAsia="Arial"/>
                <w:color w:val="000000"/>
                <w:sz w:val="18"/>
              </w:rPr>
              <w:t>Sai số tần số TX theo ppm; ảnh hưởng số đo frequency error và tần số phát hiệu dụng.</w:t>
            </w:r>
          </w:p>
        </w:tc>
      </w:tr>
    </w:tbl>
    <w:p>
      <w:pPr>
        <w:spacing w:after="40"/>
      </w:pPr>
    </w:p>
    <w:p>
      <w:pPr>
        <w:pStyle w:val="Heading2"/>
        <w:keepNext/>
        <w:spacing w:before="140" w:after="100"/>
      </w:pPr>
      <w:r>
        <w:rPr>
          <w:rFonts w:ascii="Arial" w:hAnsi="Arial" w:eastAsia="Arial"/>
          <w:b/>
          <w:color w:val="000000"/>
          <w:sz w:val="26"/>
        </w:rPr>
        <w:t>9.2. Giá trị danh định Nominal</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3"/>
        <w:gridCol w:w="4933"/>
      </w:tblGrid>
      <w:tr>
        <w:trPr>
          <w:cantSplit/>
          <w:tblHeader w:val="true"/>
        </w:trPr>
        <w:tc>
          <w:tcPr>
            <w:tcW w:type="dxa" w:w="2891"/>
            <w:vAlign w:val="center"/>
            <w:tcMar>
              <w:top w:w="90" w:type="dxa"/>
              <w:start w:w="110" w:type="dxa"/>
              <w:bottom w:w="90" w:type="dxa"/>
              <w:end w:w="110" w:type="dxa"/>
            </w:tcMar>
            <w:shd w:fill="17324D"/>
          </w:tcPr>
          <w:p>
            <w:pPr>
              <w:spacing w:after="0" w:line="252" w:lineRule="auto"/>
              <w:jc w:val="center"/>
            </w:pPr>
            <w:r>
              <w:rPr>
                <w:rFonts w:ascii="Arial" w:hAnsi="Arial" w:eastAsia="Arial"/>
                <w:b/>
                <w:color w:val="FFFFFF"/>
                <w:sz w:val="18"/>
              </w:rPr>
              <w:t>Trường</w:t>
            </w:r>
          </w:p>
        </w:tc>
        <w:tc>
          <w:tcPr>
            <w:tcW w:type="dxa" w:w="6973"/>
            <w:vAlign w:val="center"/>
            <w:tcMar>
              <w:top w:w="90" w:type="dxa"/>
              <w:start w:w="110" w:type="dxa"/>
              <w:bottom w:w="90" w:type="dxa"/>
              <w:end w:w="110" w:type="dxa"/>
            </w:tcMar>
            <w:shd w:fill="17324D"/>
          </w:tcPr>
          <w:p>
            <w:pPr>
              <w:spacing w:after="0" w:line="252" w:lineRule="auto"/>
              <w:jc w:val="left"/>
            </w:pPr>
            <w:r>
              <w:rPr>
                <w:rFonts w:ascii="Arial" w:hAnsi="Arial" w:eastAsia="Arial"/>
                <w:b/>
                <w:color w:val="FFFFFF"/>
                <w:sz w:val="18"/>
              </w:rPr>
              <w:t>Chức năng</w:t>
            </w:r>
          </w:p>
        </w:tc>
      </w:tr>
      <w:tr>
        <w:trPr>
          <w:cantSplit/>
        </w:trPr>
        <w:tc>
          <w:tcPr>
            <w:tcW w:type="dxa" w:w="2891"/>
            <w:vAlign w:val="center"/>
            <w:tcMar>
              <w:top w:w="90" w:type="dxa"/>
              <w:start w:w="110" w:type="dxa"/>
              <w:bottom w:w="90" w:type="dxa"/>
              <w:end w:w="110" w:type="dxa"/>
            </w:tcMar>
            <w:shd w:fill="FFFFFF"/>
          </w:tcPr>
          <w:p>
            <w:pPr>
              <w:spacing w:after="0" w:line="252" w:lineRule="auto"/>
              <w:jc w:val="center"/>
            </w:pPr>
            <w:r>
              <w:rPr>
                <w:rFonts w:ascii="Consolas" w:hAnsi="Consolas" w:eastAsia="Consolas"/>
                <w:color w:val="17324D"/>
                <w:sz w:val="18"/>
              </w:rPr>
              <w:t>Azimuth index</w:t>
            </w:r>
          </w:p>
        </w:tc>
        <w:tc>
          <w:tcPr>
            <w:tcW w:type="dxa" w:w="6973"/>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Chỉ số góc danh định của Audio Generator.</w:t>
            </w:r>
          </w:p>
        </w:tc>
      </w:tr>
      <w:tr>
        <w:trPr>
          <w:cantSplit/>
        </w:trPr>
        <w:tc>
          <w:tcPr>
            <w:tcW w:type="dxa" w:w="2891"/>
            <w:vAlign w:val="center"/>
            <w:tcMar>
              <w:top w:w="90" w:type="dxa"/>
              <w:start w:w="110" w:type="dxa"/>
              <w:bottom w:w="90" w:type="dxa"/>
              <w:end w:w="110" w:type="dxa"/>
            </w:tcMar>
            <w:shd w:fill="EAF3F8"/>
          </w:tcPr>
          <w:p>
            <w:pPr>
              <w:spacing w:after="0" w:line="252" w:lineRule="auto"/>
              <w:jc w:val="center"/>
            </w:pPr>
            <w:r>
              <w:rPr>
                <w:rFonts w:ascii="Consolas" w:hAnsi="Consolas" w:eastAsia="Consolas"/>
                <w:color w:val="17324D"/>
                <w:sz w:val="18"/>
              </w:rPr>
              <w:t>Output power</w:t>
            </w:r>
          </w:p>
        </w:tc>
        <w:tc>
          <w:tcPr>
            <w:tcW w:type="dxa" w:w="6973"/>
            <w:vAlign w:val="center"/>
            <w:tcMar>
              <w:top w:w="90" w:type="dxa"/>
              <w:start w:w="110" w:type="dxa"/>
              <w:bottom w:w="90" w:type="dxa"/>
              <w:end w:w="110" w:type="dxa"/>
            </w:tcMar>
            <w:shd w:fill="EAF3F8"/>
          </w:tcPr>
          <w:p>
            <w:pPr>
              <w:spacing w:after="0" w:line="252" w:lineRule="auto"/>
              <w:jc w:val="left"/>
            </w:pPr>
            <w:r>
              <w:rPr>
                <w:rFonts w:ascii="Arial" w:hAnsi="Arial" w:eastAsia="Arial"/>
                <w:color w:val="000000"/>
                <w:sz w:val="18"/>
              </w:rPr>
              <w:t>Công suất danh định trước khi nhân hệ số scale.</w:t>
            </w:r>
          </w:p>
        </w:tc>
      </w:tr>
      <w:tr>
        <w:trPr>
          <w:cantSplit/>
        </w:trPr>
        <w:tc>
          <w:tcPr>
            <w:tcW w:type="dxa" w:w="2891"/>
            <w:vAlign w:val="center"/>
            <w:tcMar>
              <w:top w:w="90" w:type="dxa"/>
              <w:start w:w="110" w:type="dxa"/>
              <w:bottom w:w="90" w:type="dxa"/>
              <w:end w:w="110" w:type="dxa"/>
            </w:tcMar>
            <w:shd w:fill="FFFFFF"/>
          </w:tcPr>
          <w:p>
            <w:pPr>
              <w:spacing w:after="0" w:line="252" w:lineRule="auto"/>
              <w:jc w:val="center"/>
            </w:pPr>
            <w:r>
              <w:rPr>
                <w:rFonts w:ascii="Consolas" w:hAnsi="Consolas" w:eastAsia="Consolas"/>
                <w:color w:val="17324D"/>
                <w:sz w:val="18"/>
              </w:rPr>
              <w:t>Voice modulation</w:t>
            </w:r>
          </w:p>
        </w:tc>
        <w:tc>
          <w:tcPr>
            <w:tcW w:type="dxa" w:w="6973"/>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Điều chế thoại danh định; trong mô hình có ảnh hưởng đến deviation.</w:t>
            </w:r>
          </w:p>
        </w:tc>
      </w:tr>
      <w:tr>
        <w:trPr>
          <w:cantSplit/>
        </w:trPr>
        <w:tc>
          <w:tcPr>
            <w:tcW w:type="dxa" w:w="2891"/>
            <w:vAlign w:val="center"/>
            <w:tcMar>
              <w:top w:w="90" w:type="dxa"/>
              <w:start w:w="110" w:type="dxa"/>
              <w:bottom w:w="90" w:type="dxa"/>
              <w:end w:w="110" w:type="dxa"/>
            </w:tcMar>
            <w:shd w:fill="EAF3F8"/>
          </w:tcPr>
          <w:p>
            <w:pPr>
              <w:spacing w:after="0" w:line="252" w:lineRule="auto"/>
              <w:jc w:val="center"/>
            </w:pPr>
            <w:r>
              <w:rPr>
                <w:rFonts w:ascii="Consolas" w:hAnsi="Consolas" w:eastAsia="Consolas"/>
                <w:color w:val="17324D"/>
                <w:sz w:val="18"/>
              </w:rPr>
              <w:t>Ident modulation</w:t>
            </w:r>
          </w:p>
        </w:tc>
        <w:tc>
          <w:tcPr>
            <w:tcW w:type="dxa" w:w="6973"/>
            <w:vAlign w:val="center"/>
            <w:tcMar>
              <w:top w:w="90" w:type="dxa"/>
              <w:start w:w="110" w:type="dxa"/>
              <w:bottom w:w="90" w:type="dxa"/>
              <w:end w:w="110" w:type="dxa"/>
            </w:tcMar>
            <w:shd w:fill="EAF3F8"/>
          </w:tcPr>
          <w:p>
            <w:pPr>
              <w:spacing w:after="0" w:line="252" w:lineRule="auto"/>
              <w:jc w:val="left"/>
            </w:pPr>
            <w:r>
              <w:rPr>
                <w:rFonts w:ascii="Arial" w:hAnsi="Arial" w:eastAsia="Arial"/>
                <w:color w:val="000000"/>
                <w:sz w:val="18"/>
              </w:rPr>
              <w:t>Độ sâu điều chế Ident danh định.</w:t>
            </w:r>
          </w:p>
        </w:tc>
      </w:tr>
      <w:tr>
        <w:trPr>
          <w:cantSplit/>
        </w:trPr>
        <w:tc>
          <w:tcPr>
            <w:tcW w:type="dxa" w:w="2891"/>
            <w:vAlign w:val="center"/>
            <w:tcMar>
              <w:top w:w="90" w:type="dxa"/>
              <w:start w:w="110" w:type="dxa"/>
              <w:bottom w:w="90" w:type="dxa"/>
              <w:end w:w="110" w:type="dxa"/>
            </w:tcMar>
            <w:shd w:fill="FFFFFF"/>
          </w:tcPr>
          <w:p>
            <w:pPr>
              <w:spacing w:after="0" w:line="252" w:lineRule="auto"/>
              <w:jc w:val="center"/>
            </w:pPr>
            <w:r>
              <w:rPr>
                <w:rFonts w:ascii="Consolas" w:hAnsi="Consolas" w:eastAsia="Consolas"/>
                <w:color w:val="17324D"/>
                <w:sz w:val="18"/>
              </w:rPr>
              <w:t>Reference modulation</w:t>
            </w:r>
          </w:p>
        </w:tc>
        <w:tc>
          <w:tcPr>
            <w:tcW w:type="dxa" w:w="6973"/>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Điều chế tham chiếu 30 Hz danh định; ảnh hưởng trực tiếp số đo 30 Hz và liên quan 9960 Hz.</w:t>
            </w:r>
          </w:p>
        </w:tc>
      </w:tr>
      <w:tr>
        <w:trPr>
          <w:cantSplit/>
        </w:trPr>
        <w:tc>
          <w:tcPr>
            <w:tcW w:type="dxa" w:w="2891"/>
            <w:vAlign w:val="center"/>
            <w:tcMar>
              <w:top w:w="90" w:type="dxa"/>
              <w:start w:w="110" w:type="dxa"/>
              <w:bottom w:w="90" w:type="dxa"/>
              <w:end w:w="110" w:type="dxa"/>
            </w:tcMar>
            <w:shd w:fill="EAF3F8"/>
          </w:tcPr>
          <w:p>
            <w:pPr>
              <w:spacing w:after="0" w:line="252" w:lineRule="auto"/>
              <w:jc w:val="center"/>
            </w:pPr>
            <w:r>
              <w:rPr>
                <w:rFonts w:ascii="Consolas" w:hAnsi="Consolas" w:eastAsia="Consolas"/>
                <w:color w:val="17324D"/>
                <w:sz w:val="18"/>
              </w:rPr>
              <w:t>SBO RF level</w:t>
            </w:r>
          </w:p>
        </w:tc>
        <w:tc>
          <w:tcPr>
            <w:tcW w:type="dxa" w:w="6973"/>
            <w:vAlign w:val="center"/>
            <w:tcMar>
              <w:top w:w="90" w:type="dxa"/>
              <w:start w:w="110" w:type="dxa"/>
              <w:bottom w:w="90" w:type="dxa"/>
              <w:end w:w="110" w:type="dxa"/>
            </w:tcMar>
            <w:shd w:fill="EAF3F8"/>
          </w:tcPr>
          <w:p>
            <w:pPr>
              <w:spacing w:after="0" w:line="252" w:lineRule="auto"/>
              <w:jc w:val="left"/>
            </w:pPr>
            <w:r>
              <w:rPr>
                <w:rFonts w:ascii="Arial" w:hAnsi="Arial" w:eastAsia="Arial"/>
                <w:color w:val="000000"/>
                <w:sz w:val="18"/>
              </w:rPr>
              <w:t>Mức RF sideband theo phần trăm công suất cực đại của bộ khuếch đại.</w:t>
            </w:r>
          </w:p>
        </w:tc>
      </w:tr>
      <w:tr>
        <w:trPr>
          <w:cantSplit/>
        </w:trPr>
        <w:tc>
          <w:tcPr>
            <w:tcW w:type="dxa" w:w="2891"/>
            <w:vAlign w:val="center"/>
            <w:tcMar>
              <w:top w:w="90" w:type="dxa"/>
              <w:start w:w="110" w:type="dxa"/>
              <w:bottom w:w="90" w:type="dxa"/>
              <w:end w:w="110" w:type="dxa"/>
            </w:tcMar>
            <w:shd w:fill="FFFFFF"/>
          </w:tcPr>
          <w:p>
            <w:pPr>
              <w:spacing w:after="0" w:line="252" w:lineRule="auto"/>
              <w:jc w:val="center"/>
            </w:pPr>
            <w:r>
              <w:rPr>
                <w:rFonts w:ascii="Consolas" w:hAnsi="Consolas" w:eastAsia="Consolas"/>
                <w:color w:val="17324D"/>
                <w:sz w:val="18"/>
              </w:rPr>
              <w:t>Main ident code</w:t>
            </w:r>
          </w:p>
        </w:tc>
        <w:tc>
          <w:tcPr>
            <w:tcW w:type="dxa" w:w="6973"/>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Mã nhận dạng chính, dài từ 2 đến 4 ký tự.</w:t>
            </w:r>
          </w:p>
        </w:tc>
      </w:tr>
      <w:tr>
        <w:trPr>
          <w:cantSplit/>
        </w:trPr>
        <w:tc>
          <w:tcPr>
            <w:tcW w:type="dxa" w:w="2891"/>
            <w:vAlign w:val="center"/>
            <w:tcMar>
              <w:top w:w="90" w:type="dxa"/>
              <w:start w:w="110" w:type="dxa"/>
              <w:bottom w:w="90" w:type="dxa"/>
              <w:end w:w="110" w:type="dxa"/>
            </w:tcMar>
            <w:shd w:fill="EAF3F8"/>
          </w:tcPr>
          <w:p>
            <w:pPr>
              <w:spacing w:after="0" w:line="252" w:lineRule="auto"/>
              <w:jc w:val="center"/>
            </w:pPr>
            <w:r>
              <w:rPr>
                <w:rFonts w:ascii="Consolas" w:hAnsi="Consolas" w:eastAsia="Consolas"/>
                <w:color w:val="17324D"/>
                <w:sz w:val="18"/>
              </w:rPr>
              <w:t>Standby ident code</w:t>
            </w:r>
          </w:p>
        </w:tc>
        <w:tc>
          <w:tcPr>
            <w:tcW w:type="dxa" w:w="6973"/>
            <w:vAlign w:val="center"/>
            <w:tcMar>
              <w:top w:w="90" w:type="dxa"/>
              <w:start w:w="110" w:type="dxa"/>
              <w:bottom w:w="90" w:type="dxa"/>
              <w:end w:w="110" w:type="dxa"/>
            </w:tcMar>
            <w:shd w:fill="EAF3F8"/>
          </w:tcPr>
          <w:p>
            <w:pPr>
              <w:spacing w:after="0" w:line="252" w:lineRule="auto"/>
              <w:jc w:val="left"/>
            </w:pPr>
            <w:r>
              <w:rPr>
                <w:rFonts w:ascii="Arial" w:hAnsi="Arial" w:eastAsia="Arial"/>
                <w:color w:val="000000"/>
                <w:sz w:val="18"/>
              </w:rPr>
              <w:t>Chọn dùng cùng mã Main hoặc mã khác cho trạng thái standby.</w:t>
            </w:r>
          </w:p>
        </w:tc>
      </w:tr>
      <w:tr>
        <w:trPr>
          <w:cantSplit/>
        </w:trPr>
        <w:tc>
          <w:tcPr>
            <w:tcW w:type="dxa" w:w="2891"/>
            <w:vAlign w:val="center"/>
            <w:tcMar>
              <w:top w:w="90" w:type="dxa"/>
              <w:start w:w="110" w:type="dxa"/>
              <w:bottom w:w="90" w:type="dxa"/>
              <w:end w:w="110" w:type="dxa"/>
            </w:tcMar>
            <w:shd w:fill="FFFFFF"/>
          </w:tcPr>
          <w:p>
            <w:pPr>
              <w:spacing w:after="0" w:line="252" w:lineRule="auto"/>
              <w:jc w:val="center"/>
            </w:pPr>
            <w:r>
              <w:rPr>
                <w:rFonts w:ascii="Consolas" w:hAnsi="Consolas" w:eastAsia="Consolas"/>
                <w:color w:val="17324D"/>
                <w:sz w:val="18"/>
              </w:rPr>
              <w:t>Keyer mode</w:t>
            </w:r>
          </w:p>
        </w:tc>
        <w:tc>
          <w:tcPr>
            <w:tcW w:type="dxa" w:w="6973"/>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 xml:space="preserve">Chọn keyer input </w:t>
            </w:r>
            <w:r>
              <w:rPr>
                <w:rFonts w:ascii="Consolas" w:hAnsi="Consolas" w:eastAsia="Consolas"/>
                <w:color w:val="17324D"/>
                <w:sz w:val="18"/>
              </w:rPr>
              <w:t>disabled</w:t>
            </w:r>
            <w:r>
              <w:rPr>
                <w:rFonts w:ascii="Arial" w:hAnsi="Arial" w:eastAsia="Arial"/>
                <w:color w:val="000000"/>
                <w:sz w:val="18"/>
              </w:rPr>
              <w:t xml:space="preserve"> hoặc </w:t>
            </w:r>
            <w:r>
              <w:rPr>
                <w:rFonts w:ascii="Consolas" w:hAnsi="Consolas" w:eastAsia="Consolas"/>
                <w:color w:val="17324D"/>
                <w:sz w:val="18"/>
              </w:rPr>
              <w:t>external</w:t>
            </w:r>
            <w:r>
              <w:rPr>
                <w:rFonts w:ascii="Arial" w:hAnsi="Arial" w:eastAsia="Arial"/>
                <w:color w:val="000000"/>
                <w:sz w:val="18"/>
              </w:rPr>
              <w:t>.</w:t>
            </w:r>
          </w:p>
        </w:tc>
      </w:tr>
    </w:tbl>
    <w:p>
      <w:pPr>
        <w:spacing w:after="40"/>
      </w:pPr>
    </w:p>
    <w:p>
      <w:pPr>
        <w:pStyle w:val="Heading2"/>
        <w:keepNext/>
        <w:spacing w:before="140" w:after="100"/>
      </w:pPr>
      <w:r>
        <w:rPr>
          <w:rFonts w:ascii="Arial" w:hAnsi="Arial" w:eastAsia="Arial"/>
          <w:b/>
          <w:color w:val="000000"/>
          <w:sz w:val="26"/>
        </w:rPr>
        <w:t>9.3. Hiệu chỉnh đầu ra Offsets/Scale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3"/>
        <w:gridCol w:w="4933"/>
      </w:tblGrid>
      <w:tr>
        <w:trPr>
          <w:cantSplit/>
          <w:tblHeader w:val="true"/>
        </w:trPr>
        <w:tc>
          <w:tcPr>
            <w:tcW w:type="dxa" w:w="2891"/>
            <w:vAlign w:val="center"/>
            <w:tcMar>
              <w:top w:w="90" w:type="dxa"/>
              <w:start w:w="110" w:type="dxa"/>
              <w:bottom w:w="90" w:type="dxa"/>
              <w:end w:w="110" w:type="dxa"/>
            </w:tcMar>
            <w:shd w:fill="17324D"/>
          </w:tcPr>
          <w:p>
            <w:pPr>
              <w:spacing w:after="0" w:line="252" w:lineRule="auto"/>
              <w:jc w:val="center"/>
            </w:pPr>
            <w:r>
              <w:rPr>
                <w:rFonts w:ascii="Arial" w:hAnsi="Arial" w:eastAsia="Arial"/>
                <w:b/>
                <w:color w:val="FFFFFF"/>
                <w:sz w:val="18"/>
              </w:rPr>
              <w:t>Nhóm trường</w:t>
            </w:r>
          </w:p>
        </w:tc>
        <w:tc>
          <w:tcPr>
            <w:tcW w:type="dxa" w:w="6973"/>
            <w:vAlign w:val="center"/>
            <w:tcMar>
              <w:top w:w="90" w:type="dxa"/>
              <w:start w:w="110" w:type="dxa"/>
              <w:bottom w:w="90" w:type="dxa"/>
              <w:end w:w="110" w:type="dxa"/>
            </w:tcMar>
            <w:shd w:fill="17324D"/>
          </w:tcPr>
          <w:p>
            <w:pPr>
              <w:spacing w:after="0" w:line="252" w:lineRule="auto"/>
              <w:jc w:val="left"/>
            </w:pPr>
            <w:r>
              <w:rPr>
                <w:rFonts w:ascii="Arial" w:hAnsi="Arial" w:eastAsia="Arial"/>
                <w:b/>
                <w:color w:val="FFFFFF"/>
                <w:sz w:val="18"/>
              </w:rPr>
              <w:t>Chức năng</w:t>
            </w:r>
          </w:p>
        </w:tc>
      </w:tr>
      <w:tr>
        <w:trPr>
          <w:cantSplit/>
        </w:trPr>
        <w:tc>
          <w:tcPr>
            <w:tcW w:type="dxa" w:w="2891"/>
            <w:vAlign w:val="center"/>
            <w:tcMar>
              <w:top w:w="90" w:type="dxa"/>
              <w:start w:w="110" w:type="dxa"/>
              <w:bottom w:w="90" w:type="dxa"/>
              <w:end w:w="110" w:type="dxa"/>
            </w:tcMar>
            <w:shd w:fill="FFFFFF"/>
          </w:tcPr>
          <w:p>
            <w:pPr>
              <w:spacing w:after="0" w:line="252" w:lineRule="auto"/>
              <w:jc w:val="center"/>
            </w:pPr>
            <w:r>
              <w:rPr>
                <w:rFonts w:ascii="Consolas" w:hAnsi="Consolas" w:eastAsia="Consolas"/>
                <w:color w:val="17324D"/>
                <w:sz w:val="18"/>
              </w:rPr>
              <w:t>Azimuth angle offset</w:t>
            </w:r>
          </w:p>
        </w:tc>
        <w:tc>
          <w:tcPr>
            <w:tcW w:type="dxa" w:w="6973"/>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Cộng sai lệch vào góc azimuth của Audio Generator.</w:t>
            </w:r>
          </w:p>
        </w:tc>
      </w:tr>
      <w:tr>
        <w:trPr>
          <w:cantSplit/>
        </w:trPr>
        <w:tc>
          <w:tcPr>
            <w:tcW w:type="dxa" w:w="2891"/>
            <w:vAlign w:val="center"/>
            <w:tcMar>
              <w:top w:w="90" w:type="dxa"/>
              <w:start w:w="110" w:type="dxa"/>
              <w:bottom w:w="90" w:type="dxa"/>
              <w:end w:w="110" w:type="dxa"/>
            </w:tcMar>
            <w:shd w:fill="EAF3F8"/>
          </w:tcPr>
          <w:p>
            <w:pPr>
              <w:spacing w:after="0" w:line="252" w:lineRule="auto"/>
              <w:jc w:val="center"/>
            </w:pPr>
            <w:r>
              <w:rPr>
                <w:rFonts w:ascii="Consolas" w:hAnsi="Consolas" w:eastAsia="Consolas"/>
                <w:color w:val="17324D"/>
                <w:sz w:val="18"/>
              </w:rPr>
              <w:t>Output power scale</w:t>
            </w:r>
          </w:p>
        </w:tc>
        <w:tc>
          <w:tcPr>
            <w:tcW w:type="dxa" w:w="6973"/>
            <w:vAlign w:val="center"/>
            <w:tcMar>
              <w:top w:w="90" w:type="dxa"/>
              <w:start w:w="110" w:type="dxa"/>
              <w:bottom w:w="90" w:type="dxa"/>
              <w:end w:w="110" w:type="dxa"/>
            </w:tcMar>
            <w:shd w:fill="EAF3F8"/>
          </w:tcPr>
          <w:p>
            <w:pPr>
              <w:spacing w:after="0" w:line="252" w:lineRule="auto"/>
              <w:jc w:val="left"/>
            </w:pPr>
            <w:r>
              <w:rPr>
                <w:rFonts w:ascii="Arial" w:hAnsi="Arial" w:eastAsia="Arial"/>
                <w:color w:val="000000"/>
                <w:sz w:val="18"/>
              </w:rPr>
              <w:t xml:space="preserve">Công suất hiệu dụng được tính theo </w:t>
            </w:r>
            <w:r>
              <w:rPr>
                <w:rFonts w:ascii="Consolas" w:hAnsi="Consolas" w:eastAsia="Consolas"/>
                <w:color w:val="17324D"/>
                <w:sz w:val="18"/>
              </w:rPr>
              <w:t>Output power × scale / 100</w:t>
            </w:r>
            <w:r>
              <w:rPr>
                <w:rFonts w:ascii="Arial" w:hAnsi="Arial" w:eastAsia="Arial"/>
                <w:color w:val="000000"/>
                <w:sz w:val="18"/>
              </w:rPr>
              <w:t>. Đây là trường phù hợp để mô phỏng suy giảm khuếch đại.</w:t>
            </w:r>
          </w:p>
        </w:tc>
      </w:tr>
      <w:tr>
        <w:trPr>
          <w:cantSplit/>
        </w:trPr>
        <w:tc>
          <w:tcPr>
            <w:tcW w:type="dxa" w:w="2891"/>
            <w:vAlign w:val="center"/>
            <w:tcMar>
              <w:top w:w="90" w:type="dxa"/>
              <w:start w:w="110" w:type="dxa"/>
              <w:bottom w:w="90" w:type="dxa"/>
              <w:end w:w="110" w:type="dxa"/>
            </w:tcMar>
            <w:shd w:fill="FFFFFF"/>
          </w:tcPr>
          <w:p>
            <w:pPr>
              <w:spacing w:after="0" w:line="252" w:lineRule="auto"/>
              <w:jc w:val="left"/>
            </w:pPr>
            <w:r>
              <w:rPr>
                <w:rFonts w:ascii="Consolas" w:hAnsi="Consolas" w:eastAsia="Consolas"/>
                <w:color w:val="17324D"/>
                <w:sz w:val="18"/>
              </w:rPr>
              <w:t>Voice/Ident/Reference modulation scale</w:t>
            </w:r>
          </w:p>
        </w:tc>
        <w:tc>
          <w:tcPr>
            <w:tcW w:type="dxa" w:w="6973"/>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Nhân tỷ lệ lên các thành phần điều chế tương ứng trước khi monitor đánh giá.</w:t>
            </w:r>
          </w:p>
        </w:tc>
      </w:tr>
      <w:tr>
        <w:trPr>
          <w:cantSplit/>
        </w:trPr>
        <w:tc>
          <w:tcPr>
            <w:tcW w:type="dxa" w:w="2891"/>
            <w:vAlign w:val="center"/>
            <w:tcMar>
              <w:top w:w="90" w:type="dxa"/>
              <w:start w:w="110" w:type="dxa"/>
              <w:bottom w:w="90" w:type="dxa"/>
              <w:end w:w="110" w:type="dxa"/>
            </w:tcMar>
            <w:shd w:fill="EAF3F8"/>
          </w:tcPr>
          <w:p>
            <w:pPr>
              <w:spacing w:after="0" w:line="252" w:lineRule="auto"/>
              <w:jc w:val="center"/>
            </w:pPr>
            <w:r>
              <w:rPr>
                <w:rFonts w:ascii="Consolas" w:hAnsi="Consolas" w:eastAsia="Consolas"/>
                <w:color w:val="17324D"/>
                <w:sz w:val="18"/>
              </w:rPr>
              <w:t>Carrier PLL control</w:t>
            </w:r>
          </w:p>
        </w:tc>
        <w:tc>
          <w:tcPr>
            <w:tcW w:type="dxa" w:w="6973"/>
            <w:vAlign w:val="center"/>
            <w:tcMar>
              <w:top w:w="90" w:type="dxa"/>
              <w:start w:w="110" w:type="dxa"/>
              <w:bottom w:w="90" w:type="dxa"/>
              <w:end w:w="110" w:type="dxa"/>
            </w:tcMar>
            <w:shd w:fill="EAF3F8"/>
          </w:tcPr>
          <w:p>
            <w:pPr>
              <w:spacing w:after="0" w:line="252" w:lineRule="auto"/>
              <w:jc w:val="left"/>
            </w:pPr>
            <w:r>
              <w:rPr>
                <w:rFonts w:ascii="Arial" w:hAnsi="Arial" w:eastAsia="Arial"/>
                <w:color w:val="000000"/>
                <w:sz w:val="18"/>
              </w:rPr>
              <w:t>Điều khiển PLL carrier trong mô hình transmitter.</w:t>
            </w:r>
          </w:p>
        </w:tc>
      </w:tr>
      <w:tr>
        <w:trPr>
          <w:cantSplit/>
        </w:trPr>
        <w:tc>
          <w:tcPr>
            <w:tcW w:type="dxa" w:w="2891"/>
            <w:vAlign w:val="center"/>
            <w:tcMar>
              <w:top w:w="90" w:type="dxa"/>
              <w:start w:w="110" w:type="dxa"/>
              <w:bottom w:w="90" w:type="dxa"/>
              <w:end w:w="110" w:type="dxa"/>
            </w:tcMar>
            <w:shd w:fill="FFFFFF"/>
          </w:tcPr>
          <w:p>
            <w:pPr>
              <w:spacing w:after="0" w:line="252" w:lineRule="auto"/>
              <w:jc w:val="left"/>
            </w:pPr>
            <w:r>
              <w:rPr>
                <w:rFonts w:ascii="Consolas" w:hAnsi="Consolas" w:eastAsia="Consolas"/>
                <w:color w:val="17324D"/>
                <w:sz w:val="18"/>
              </w:rPr>
              <w:t>Carrier sideband phase coarse/fine</w:t>
            </w:r>
          </w:p>
        </w:tc>
        <w:tc>
          <w:tcPr>
            <w:tcW w:type="dxa" w:w="6973"/>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Đặt lệch pha thô 0/90/180/270° và pha tinh từ -45° đến +45°; lệch pha làm giảm hiệu quả tạo thành phần 9960 Hz.</w:t>
            </w:r>
          </w:p>
        </w:tc>
      </w:tr>
      <w:tr>
        <w:trPr>
          <w:cantSplit/>
        </w:trPr>
        <w:tc>
          <w:tcPr>
            <w:tcW w:type="dxa" w:w="2891"/>
            <w:vAlign w:val="center"/>
            <w:tcMar>
              <w:top w:w="90" w:type="dxa"/>
              <w:start w:w="110" w:type="dxa"/>
              <w:bottom w:w="90" w:type="dxa"/>
              <w:end w:w="110" w:type="dxa"/>
            </w:tcMar>
            <w:shd w:fill="EAF3F8"/>
          </w:tcPr>
          <w:p>
            <w:pPr>
              <w:spacing w:after="0" w:line="252" w:lineRule="auto"/>
              <w:jc w:val="left"/>
            </w:pPr>
            <w:r>
              <w:rPr>
                <w:rFonts w:ascii="Consolas" w:hAnsi="Consolas" w:eastAsia="Consolas"/>
                <w:color w:val="17324D"/>
                <w:sz w:val="18"/>
              </w:rPr>
              <w:t>Sideband 1...4 phase offset</w:t>
            </w:r>
          </w:p>
        </w:tc>
        <w:tc>
          <w:tcPr>
            <w:tcW w:type="dxa" w:w="6973"/>
            <w:vAlign w:val="center"/>
            <w:tcMar>
              <w:top w:w="90" w:type="dxa"/>
              <w:start w:w="110" w:type="dxa"/>
              <w:bottom w:w="90" w:type="dxa"/>
              <w:end w:w="110" w:type="dxa"/>
            </w:tcMar>
            <w:shd w:fill="EAF3F8"/>
          </w:tcPr>
          <w:p>
            <w:pPr>
              <w:spacing w:after="0" w:line="252" w:lineRule="auto"/>
              <w:jc w:val="left"/>
            </w:pPr>
            <w:r>
              <w:rPr>
                <w:rFonts w:ascii="Arial" w:hAnsi="Arial" w:eastAsia="Arial"/>
                <w:color w:val="000000"/>
                <w:sz w:val="18"/>
              </w:rPr>
              <w:t>Tạo sai lệch pha riêng cho từng nhánh sideband.</w:t>
            </w:r>
          </w:p>
        </w:tc>
      </w:tr>
      <w:tr>
        <w:trPr>
          <w:cantSplit/>
        </w:trPr>
        <w:tc>
          <w:tcPr>
            <w:tcW w:type="dxa" w:w="2891"/>
            <w:vAlign w:val="center"/>
            <w:tcMar>
              <w:top w:w="90" w:type="dxa"/>
              <w:start w:w="110" w:type="dxa"/>
              <w:bottom w:w="90" w:type="dxa"/>
              <w:end w:w="110" w:type="dxa"/>
            </w:tcMar>
            <w:shd w:fill="FFFFFF"/>
          </w:tcPr>
          <w:p>
            <w:pPr>
              <w:spacing w:after="0" w:line="252" w:lineRule="auto"/>
              <w:jc w:val="center"/>
            </w:pPr>
            <w:r>
              <w:rPr>
                <w:rFonts w:ascii="Consolas" w:hAnsi="Consolas" w:eastAsia="Consolas"/>
                <w:color w:val="17324D"/>
                <w:sz w:val="18"/>
              </w:rPr>
              <w:t>Tx sideband RF scale</w:t>
            </w:r>
          </w:p>
        </w:tc>
        <w:tc>
          <w:tcPr>
            <w:tcW w:type="dxa" w:w="6973"/>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Scale chung áp dụng lên toàn bộ sideband.</w:t>
            </w:r>
          </w:p>
        </w:tc>
      </w:tr>
      <w:tr>
        <w:trPr>
          <w:cantSplit/>
        </w:trPr>
        <w:tc>
          <w:tcPr>
            <w:tcW w:type="dxa" w:w="2891"/>
            <w:vAlign w:val="center"/>
            <w:tcMar>
              <w:top w:w="90" w:type="dxa"/>
              <w:start w:w="110" w:type="dxa"/>
              <w:bottom w:w="90" w:type="dxa"/>
              <w:end w:w="110" w:type="dxa"/>
            </w:tcMar>
            <w:shd w:fill="EAF3F8"/>
          </w:tcPr>
          <w:p>
            <w:pPr>
              <w:spacing w:after="0" w:line="252" w:lineRule="auto"/>
              <w:jc w:val="left"/>
            </w:pPr>
            <w:r>
              <w:rPr>
                <w:rFonts w:ascii="Consolas" w:hAnsi="Consolas" w:eastAsia="Consolas"/>
                <w:color w:val="17324D"/>
                <w:sz w:val="18"/>
              </w:rPr>
              <w:t>Sideband 1...4 RF level scale</w:t>
            </w:r>
          </w:p>
        </w:tc>
        <w:tc>
          <w:tcPr>
            <w:tcW w:type="dxa" w:w="6973"/>
            <w:vAlign w:val="center"/>
            <w:tcMar>
              <w:top w:w="90" w:type="dxa"/>
              <w:start w:w="110" w:type="dxa"/>
              <w:bottom w:w="90" w:type="dxa"/>
              <w:end w:w="110" w:type="dxa"/>
            </w:tcMar>
            <w:shd w:fill="EAF3F8"/>
          </w:tcPr>
          <w:p>
            <w:pPr>
              <w:spacing w:after="0" w:line="252" w:lineRule="auto"/>
              <w:jc w:val="left"/>
            </w:pPr>
            <w:r>
              <w:rPr>
                <w:rFonts w:ascii="Arial" w:hAnsi="Arial" w:eastAsia="Arial"/>
                <w:color w:val="000000"/>
                <w:sz w:val="18"/>
              </w:rPr>
              <w:t>Scale biên độ riêng từng nhánh; mất hoặc giảm một nhánh làm 9960 Hz giảm tương ứng.</w:t>
            </w:r>
          </w:p>
        </w:tc>
      </w:tr>
      <w:tr>
        <w:trPr>
          <w:cantSplit/>
        </w:trPr>
        <w:tc>
          <w:tcPr>
            <w:tcW w:type="dxa" w:w="2891"/>
            <w:vAlign w:val="center"/>
            <w:tcMar>
              <w:top w:w="90" w:type="dxa"/>
              <w:start w:w="110" w:type="dxa"/>
              <w:bottom w:w="90" w:type="dxa"/>
              <w:end w:w="110" w:type="dxa"/>
            </w:tcMar>
            <w:shd w:fill="FFFFFF"/>
          </w:tcPr>
          <w:p>
            <w:pPr>
              <w:spacing w:after="0" w:line="252" w:lineRule="auto"/>
              <w:jc w:val="left"/>
            </w:pPr>
            <w:r>
              <w:rPr>
                <w:rFonts w:ascii="Consolas" w:hAnsi="Consolas" w:eastAsia="Consolas"/>
                <w:color w:val="17324D"/>
                <w:sz w:val="18"/>
              </w:rPr>
              <w:t>Sideband 1...4 VSWR offset</w:t>
            </w:r>
          </w:p>
        </w:tc>
        <w:tc>
          <w:tcPr>
            <w:tcW w:type="dxa" w:w="6973"/>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Cộng hiệu chỉnh vào VSWR sideband do transmitter đo.</w:t>
            </w:r>
          </w:p>
        </w:tc>
      </w:tr>
    </w:tbl>
    <w:p>
      <w:pPr>
        <w:spacing w:after="40"/>
      </w:pPr>
    </w:p>
    <w:p>
      <w:pPr>
        <w:pStyle w:val="Heading2"/>
        <w:keepNext/>
        <w:spacing w:before="140" w:after="100"/>
      </w:pPr>
      <w:r>
        <w:rPr>
          <w:rFonts w:ascii="Arial" w:hAnsi="Arial" w:eastAsia="Arial"/>
          <w:b/>
          <w:color w:val="000000"/>
          <w:sz w:val="26"/>
        </w:rPr>
        <w:t>9.4. VSWR và Fault injection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3"/>
        <w:gridCol w:w="4933"/>
      </w:tblGrid>
      <w:tr>
        <w:trPr>
          <w:cantSplit/>
          <w:tblHeader w:val="true"/>
        </w:trPr>
        <w:tc>
          <w:tcPr>
            <w:tcW w:type="dxa" w:w="2891"/>
            <w:vAlign w:val="center"/>
            <w:tcMar>
              <w:top w:w="90" w:type="dxa"/>
              <w:start w:w="110" w:type="dxa"/>
              <w:bottom w:w="90" w:type="dxa"/>
              <w:end w:w="110" w:type="dxa"/>
            </w:tcMar>
            <w:shd w:fill="17324D"/>
          </w:tcPr>
          <w:p>
            <w:pPr>
              <w:spacing w:after="0" w:line="252" w:lineRule="auto"/>
              <w:jc w:val="center"/>
            </w:pPr>
            <w:r>
              <w:rPr>
                <w:rFonts w:ascii="Arial" w:hAnsi="Arial" w:eastAsia="Arial"/>
                <w:b/>
                <w:color w:val="FFFFFF"/>
                <w:sz w:val="18"/>
              </w:rPr>
              <w:t>Trường</w:t>
            </w:r>
          </w:p>
        </w:tc>
        <w:tc>
          <w:tcPr>
            <w:tcW w:type="dxa" w:w="6973"/>
            <w:vAlign w:val="center"/>
            <w:tcMar>
              <w:top w:w="90" w:type="dxa"/>
              <w:start w:w="110" w:type="dxa"/>
              <w:bottom w:w="90" w:type="dxa"/>
              <w:end w:w="110" w:type="dxa"/>
            </w:tcMar>
            <w:shd w:fill="17324D"/>
          </w:tcPr>
          <w:p>
            <w:pPr>
              <w:spacing w:after="0" w:line="252" w:lineRule="auto"/>
              <w:jc w:val="left"/>
            </w:pPr>
            <w:r>
              <w:rPr>
                <w:rFonts w:ascii="Arial" w:hAnsi="Arial" w:eastAsia="Arial"/>
                <w:b/>
                <w:color w:val="FFFFFF"/>
                <w:sz w:val="18"/>
              </w:rPr>
              <w:t>Chức năng</w:t>
            </w:r>
          </w:p>
        </w:tc>
      </w:tr>
      <w:tr>
        <w:trPr>
          <w:cantSplit/>
        </w:trPr>
        <w:tc>
          <w:tcPr>
            <w:tcW w:type="dxa" w:w="2891"/>
            <w:vAlign w:val="center"/>
            <w:tcMar>
              <w:top w:w="90" w:type="dxa"/>
              <w:start w:w="110" w:type="dxa"/>
              <w:bottom w:w="90" w:type="dxa"/>
              <w:end w:w="110" w:type="dxa"/>
            </w:tcMar>
            <w:shd w:fill="FFFFFF"/>
          </w:tcPr>
          <w:p>
            <w:pPr>
              <w:spacing w:after="0" w:line="252" w:lineRule="auto"/>
              <w:jc w:val="center"/>
            </w:pPr>
            <w:r>
              <w:rPr>
                <w:rFonts w:ascii="Consolas" w:hAnsi="Consolas" w:eastAsia="Consolas"/>
                <w:color w:val="17324D"/>
                <w:sz w:val="18"/>
              </w:rPr>
              <w:t>Carrier VSWR</w:t>
            </w:r>
          </w:p>
        </w:tc>
        <w:tc>
          <w:tcPr>
            <w:tcW w:type="dxa" w:w="6973"/>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VSWR sóng mang trước fault; giá trị vật lý tối thiểu là 1:1.</w:t>
            </w:r>
          </w:p>
        </w:tc>
      </w:tr>
      <w:tr>
        <w:trPr>
          <w:cantSplit/>
        </w:trPr>
        <w:tc>
          <w:tcPr>
            <w:tcW w:type="dxa" w:w="2891"/>
            <w:vAlign w:val="center"/>
            <w:tcMar>
              <w:top w:w="90" w:type="dxa"/>
              <w:start w:w="110" w:type="dxa"/>
              <w:bottom w:w="90" w:type="dxa"/>
              <w:end w:w="110" w:type="dxa"/>
            </w:tcMar>
            <w:shd w:fill="EAF3F8"/>
          </w:tcPr>
          <w:p>
            <w:pPr>
              <w:spacing w:after="0" w:line="252" w:lineRule="auto"/>
              <w:jc w:val="center"/>
            </w:pPr>
            <w:r>
              <w:rPr>
                <w:rFonts w:ascii="Consolas" w:hAnsi="Consolas" w:eastAsia="Consolas"/>
                <w:color w:val="17324D"/>
                <w:sz w:val="18"/>
              </w:rPr>
              <w:t>Sideband 1...4 VSWR</w:t>
            </w:r>
          </w:p>
        </w:tc>
        <w:tc>
          <w:tcPr>
            <w:tcW w:type="dxa" w:w="6973"/>
            <w:vAlign w:val="center"/>
            <w:tcMar>
              <w:top w:w="90" w:type="dxa"/>
              <w:start w:w="110" w:type="dxa"/>
              <w:bottom w:w="90" w:type="dxa"/>
              <w:end w:w="110" w:type="dxa"/>
            </w:tcMar>
            <w:shd w:fill="EAF3F8"/>
          </w:tcPr>
          <w:p>
            <w:pPr>
              <w:spacing w:after="0" w:line="252" w:lineRule="auto"/>
              <w:jc w:val="left"/>
            </w:pPr>
            <w:r>
              <w:rPr>
                <w:rFonts w:ascii="Arial" w:hAnsi="Arial" w:eastAsia="Arial"/>
                <w:color w:val="000000"/>
                <w:sz w:val="18"/>
              </w:rPr>
              <w:t>VSWR từng nhánh sideband trước offset; giá trị tối thiểu 1:1.</w:t>
            </w:r>
          </w:p>
        </w:tc>
      </w:tr>
      <w:tr>
        <w:trPr>
          <w:cantSplit/>
        </w:trPr>
        <w:tc>
          <w:tcPr>
            <w:tcW w:type="dxa" w:w="2891"/>
            <w:vAlign w:val="center"/>
            <w:tcMar>
              <w:top w:w="90" w:type="dxa"/>
              <w:start w:w="110" w:type="dxa"/>
              <w:bottom w:w="90" w:type="dxa"/>
              <w:end w:w="110" w:type="dxa"/>
            </w:tcMar>
            <w:shd w:fill="FFFFFF"/>
          </w:tcPr>
          <w:p>
            <w:pPr>
              <w:spacing w:after="0" w:line="252" w:lineRule="auto"/>
              <w:jc w:val="center"/>
            </w:pPr>
            <w:r>
              <w:rPr>
                <w:rFonts w:ascii="Consolas" w:hAnsi="Consolas" w:eastAsia="Consolas"/>
                <w:color w:val="17324D"/>
                <w:sz w:val="18"/>
              </w:rPr>
              <w:t>Forced disabled</w:t>
            </w:r>
          </w:p>
        </w:tc>
        <w:tc>
          <w:tcPr>
            <w:tcW w:type="dxa" w:w="6973"/>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Cưỡng bức transmitter không khả dụng. Không được đặt trên máy được chọn làm Main khi bắt đầu.</w:t>
            </w:r>
          </w:p>
        </w:tc>
      </w:tr>
      <w:tr>
        <w:trPr>
          <w:cantSplit/>
        </w:trPr>
        <w:tc>
          <w:tcPr>
            <w:tcW w:type="dxa" w:w="2891"/>
            <w:vAlign w:val="center"/>
            <w:tcMar>
              <w:top w:w="90" w:type="dxa"/>
              <w:start w:w="110" w:type="dxa"/>
              <w:bottom w:w="90" w:type="dxa"/>
              <w:end w:w="110" w:type="dxa"/>
            </w:tcMar>
            <w:shd w:fill="EAF3F8"/>
          </w:tcPr>
          <w:p>
            <w:pPr>
              <w:spacing w:after="0" w:line="252" w:lineRule="auto"/>
              <w:jc w:val="center"/>
            </w:pPr>
            <w:r>
              <w:rPr>
                <w:rFonts w:ascii="Consolas" w:hAnsi="Consolas" w:eastAsia="Consolas"/>
                <w:color w:val="17324D"/>
                <w:sz w:val="18"/>
              </w:rPr>
              <w:t>carrierVswr</w:t>
            </w:r>
          </w:p>
        </w:tc>
        <w:tc>
          <w:tcPr>
            <w:tcW w:type="dxa" w:w="6973"/>
            <w:vAlign w:val="center"/>
            <w:tcMar>
              <w:top w:w="90" w:type="dxa"/>
              <w:start w:w="110" w:type="dxa"/>
              <w:bottom w:w="90" w:type="dxa"/>
              <w:end w:w="110" w:type="dxa"/>
            </w:tcMar>
            <w:shd w:fill="EAF3F8"/>
          </w:tcPr>
          <w:p>
            <w:pPr>
              <w:spacing w:after="0" w:line="252" w:lineRule="auto"/>
              <w:jc w:val="left"/>
            </w:pPr>
            <w:r>
              <w:rPr>
                <w:rFonts w:ascii="Arial" w:hAnsi="Arial" w:eastAsia="Arial"/>
                <w:color w:val="000000"/>
                <w:sz w:val="18"/>
              </w:rPr>
              <w:t>Inject lỗi VSWR carrier; dùng cho bài alarm/chuyển máy.</w:t>
            </w:r>
          </w:p>
        </w:tc>
      </w:tr>
      <w:tr>
        <w:trPr>
          <w:cantSplit/>
        </w:trPr>
        <w:tc>
          <w:tcPr>
            <w:tcW w:type="dxa" w:w="2891"/>
            <w:vAlign w:val="center"/>
            <w:tcMar>
              <w:top w:w="90" w:type="dxa"/>
              <w:start w:w="110" w:type="dxa"/>
              <w:bottom w:w="90" w:type="dxa"/>
              <w:end w:w="110" w:type="dxa"/>
            </w:tcMar>
            <w:shd w:fill="FFFFFF"/>
          </w:tcPr>
          <w:p>
            <w:pPr>
              <w:spacing w:after="0" w:line="252" w:lineRule="auto"/>
              <w:jc w:val="center"/>
            </w:pPr>
            <w:r>
              <w:rPr>
                <w:rFonts w:ascii="Consolas" w:hAnsi="Consolas" w:eastAsia="Consolas"/>
                <w:color w:val="17324D"/>
                <w:sz w:val="18"/>
              </w:rPr>
              <w:t>overtemperature</w:t>
            </w:r>
          </w:p>
        </w:tc>
        <w:tc>
          <w:tcPr>
            <w:tcW w:type="dxa" w:w="6973"/>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Inject lỗi quá nhiệt transmitter.</w:t>
            </w:r>
          </w:p>
        </w:tc>
      </w:tr>
      <w:tr>
        <w:trPr>
          <w:cantSplit/>
        </w:trPr>
        <w:tc>
          <w:tcPr>
            <w:tcW w:type="dxa" w:w="2891"/>
            <w:vAlign w:val="center"/>
            <w:tcMar>
              <w:top w:w="90" w:type="dxa"/>
              <w:start w:w="110" w:type="dxa"/>
              <w:bottom w:w="90" w:type="dxa"/>
              <w:end w:w="110" w:type="dxa"/>
            </w:tcMar>
            <w:shd w:fill="EAF3F8"/>
          </w:tcPr>
          <w:p>
            <w:pPr>
              <w:spacing w:after="0" w:line="252" w:lineRule="auto"/>
              <w:jc w:val="center"/>
            </w:pPr>
            <w:r>
              <w:rPr>
                <w:rFonts w:ascii="Consolas" w:hAnsi="Consolas" w:eastAsia="Consolas"/>
                <w:color w:val="17324D"/>
                <w:sz w:val="18"/>
              </w:rPr>
              <w:t>frequencyError</w:t>
            </w:r>
          </w:p>
        </w:tc>
        <w:tc>
          <w:tcPr>
            <w:tcW w:type="dxa" w:w="6973"/>
            <w:vAlign w:val="center"/>
            <w:tcMar>
              <w:top w:w="90" w:type="dxa"/>
              <w:start w:w="110" w:type="dxa"/>
              <w:bottom w:w="90" w:type="dxa"/>
              <w:end w:w="110" w:type="dxa"/>
            </w:tcMar>
            <w:shd w:fill="EAF3F8"/>
          </w:tcPr>
          <w:p>
            <w:pPr>
              <w:spacing w:after="0" w:line="252" w:lineRule="auto"/>
              <w:jc w:val="left"/>
            </w:pPr>
            <w:r>
              <w:rPr>
                <w:rFonts w:ascii="Arial" w:hAnsi="Arial" w:eastAsia="Arial"/>
                <w:color w:val="000000"/>
                <w:sz w:val="18"/>
              </w:rPr>
              <w:t>Inject lỗi sai tần số; trong mô hình có thể làm trạng thái Ident bất thường.</w:t>
            </w:r>
          </w:p>
        </w:tc>
      </w:tr>
    </w:tbl>
    <w:p>
      <w:pPr>
        <w:spacing w:after="40"/>
      </w:pPr>
    </w:p>
    <w:p>
      <w:pPr>
        <w:spacing w:before="80" w:after="160"/>
        <w:ind w:left="283" w:right="227"/>
        <w:jc w:val="both"/>
      </w:pPr>
      <w:r>
        <w:rPr>
          <w:rFonts w:ascii="Arial" w:hAnsi="Arial" w:eastAsia="Arial"/>
          <w:b/>
          <w:color w:val="000000"/>
          <w:sz w:val="21"/>
        </w:rPr>
        <w:t xml:space="preserve">Lưu ý. </w:t>
      </w:r>
      <w:r>
        <w:rPr>
          <w:rFonts w:ascii="Arial" w:hAnsi="Arial" w:eastAsia="Arial"/>
          <w:color w:val="000000"/>
          <w:sz w:val="21"/>
        </w:rPr>
        <w:t>Nên ưu tiên thay đổi một nguyên nhân vật lý rõ ràng. Tránh cùng lúc sửa Nominal, Scale, Calibration và Raw measurement cho cùng một hiện tượng vì học viên sẽ khó xác định quan hệ nguyên nhân-kết quả.</w:t>
      </w:r>
    </w:p>
    <w:p>
      <w:pPr>
        <w:pStyle w:val="Heading1"/>
        <w:keepNext/>
        <w:spacing w:before="200" w:after="100"/>
      </w:pPr>
      <w:r>
        <w:rPr>
          <w:rFonts w:ascii="Arial" w:hAnsi="Arial" w:eastAsia="Arial"/>
          <w:b/>
          <w:color w:val="000000"/>
          <w:sz w:val="32"/>
        </w:rPr>
        <w:t>10. Nhóm monitor limits</w:t>
      </w:r>
    </w:p>
    <w:p>
      <w:pPr>
        <w:spacing w:after="120" w:line="276" w:lineRule="auto"/>
        <w:jc w:val="both"/>
      </w:pPr>
      <w:r>
        <w:rPr>
          <w:rFonts w:ascii="Arial" w:hAnsi="Arial" w:eastAsia="Arial"/>
          <w:color w:val="000000"/>
          <w:sz w:val="22"/>
        </w:rPr>
        <w:t>Nhóm này đặt dải đánh giá cho bảy tham số:</w:t>
      </w:r>
    </w:p>
    <w:p>
      <w:pPr>
        <w:pStyle w:val="ListBullet"/>
        <w:spacing w:after="60" w:line="264" w:lineRule="auto"/>
        <w:ind w:left="425" w:hanging="198"/>
      </w:pPr>
      <w:r>
        <w:rPr>
          <w:rFonts w:ascii="Arial" w:hAnsi="Arial" w:eastAsia="Arial"/>
          <w:color w:val="000000"/>
          <w:sz w:val="22"/>
        </w:rPr>
        <w:t>30 Hz modulation;</w:t>
      </w:r>
    </w:p>
    <w:p>
      <w:pPr>
        <w:pStyle w:val="ListBullet"/>
        <w:spacing w:after="60" w:line="264" w:lineRule="auto"/>
        <w:ind w:left="425" w:hanging="198"/>
      </w:pPr>
      <w:r>
        <w:rPr>
          <w:rFonts w:ascii="Arial" w:hAnsi="Arial" w:eastAsia="Arial"/>
          <w:color w:val="000000"/>
          <w:sz w:val="22"/>
        </w:rPr>
        <w:t>9960 Hz modulation;</w:t>
      </w:r>
    </w:p>
    <w:p>
      <w:pPr>
        <w:pStyle w:val="ListBullet"/>
        <w:spacing w:after="60" w:line="264" w:lineRule="auto"/>
        <w:ind w:left="425" w:hanging="198"/>
      </w:pPr>
      <w:r>
        <w:rPr>
          <w:rFonts w:ascii="Arial" w:hAnsi="Arial" w:eastAsia="Arial"/>
          <w:color w:val="000000"/>
          <w:sz w:val="22"/>
        </w:rPr>
        <w:t>9960 Hz deviation;</w:t>
      </w:r>
    </w:p>
    <w:p>
      <w:pPr>
        <w:pStyle w:val="ListBullet"/>
        <w:spacing w:after="60" w:line="264" w:lineRule="auto"/>
        <w:ind w:left="425" w:hanging="198"/>
      </w:pPr>
      <w:r>
        <w:rPr>
          <w:rFonts w:ascii="Arial" w:hAnsi="Arial" w:eastAsia="Arial"/>
          <w:color w:val="000000"/>
          <w:sz w:val="22"/>
        </w:rPr>
        <w:t>RF level;</w:t>
      </w:r>
    </w:p>
    <w:p>
      <w:pPr>
        <w:pStyle w:val="ListBullet"/>
        <w:spacing w:after="60" w:line="264" w:lineRule="auto"/>
        <w:ind w:left="425" w:hanging="198"/>
      </w:pPr>
      <w:r>
        <w:rPr>
          <w:rFonts w:ascii="Arial" w:hAnsi="Arial" w:eastAsia="Arial"/>
          <w:color w:val="000000"/>
          <w:sz w:val="22"/>
        </w:rPr>
        <w:t>Ident modulation;</w:t>
      </w:r>
    </w:p>
    <w:p>
      <w:pPr>
        <w:pStyle w:val="ListBullet"/>
        <w:spacing w:after="60" w:line="264" w:lineRule="auto"/>
        <w:ind w:left="425" w:hanging="198"/>
      </w:pPr>
      <w:r>
        <w:rPr>
          <w:rFonts w:ascii="Arial" w:hAnsi="Arial" w:eastAsia="Arial"/>
          <w:color w:val="000000"/>
          <w:sz w:val="22"/>
        </w:rPr>
        <w:t>Tx power;</w:t>
      </w:r>
    </w:p>
    <w:p>
      <w:pPr>
        <w:pStyle w:val="ListBullet"/>
        <w:spacing w:after="60" w:line="264" w:lineRule="auto"/>
        <w:ind w:left="425" w:hanging="198"/>
      </w:pPr>
      <w:r>
        <w:rPr>
          <w:rFonts w:ascii="Arial" w:hAnsi="Arial" w:eastAsia="Arial"/>
          <w:color w:val="000000"/>
          <w:sz w:val="22"/>
        </w:rPr>
        <w:t>Tx frequency error.</w:t>
      </w:r>
    </w:p>
    <w:p>
      <w:pPr>
        <w:spacing w:after="120" w:line="276" w:lineRule="auto"/>
        <w:jc w:val="both"/>
      </w:pPr>
      <w:r>
        <w:rPr>
          <w:rFonts w:ascii="Arial" w:hAnsi="Arial" w:eastAsia="Arial"/>
          <w:color w:val="000000"/>
          <w:sz w:val="22"/>
        </w:rPr>
        <w:t>Mỗi tham số có năm mốc:</w:t>
      </w:r>
    </w:p>
    <w:p>
      <w:pPr>
        <w:spacing w:after="160"/>
        <w:ind w:left="397" w:right="283"/>
      </w:pPr>
      <w:r>
        <w:rPr>
          <w:rFonts w:ascii="Consolas" w:hAnsi="Consolas" w:eastAsia="Consolas"/>
          <w:color w:val="17324D"/>
          <w:sz w:val="18"/>
        </w:rPr>
        <w:t>Alarm Low</w:t>
      </w:r>
      <w:r>
        <w:rPr>
          <w:rFonts w:ascii="Consolas" w:hAnsi="Consolas" w:eastAsia="Consolas"/>
          <w:color w:val="17324D"/>
          <w:sz w:val="18"/>
        </w:rPr>
        <w:br/>
        <w:t xml:space="preserve">    &lt; Pre-alarm Low</w:t>
      </w:r>
      <w:r>
        <w:rPr>
          <w:rFonts w:ascii="Consolas" w:hAnsi="Consolas" w:eastAsia="Consolas"/>
          <w:color w:val="17324D"/>
          <w:sz w:val="18"/>
        </w:rPr>
        <w:br/>
        <w:t xml:space="preserve">    &lt; Nominal</w:t>
      </w:r>
      <w:r>
        <w:rPr>
          <w:rFonts w:ascii="Consolas" w:hAnsi="Consolas" w:eastAsia="Consolas"/>
          <w:color w:val="17324D"/>
          <w:sz w:val="18"/>
        </w:rPr>
        <w:br/>
        <w:t xml:space="preserve">    &lt; Pre-alarm High</w:t>
      </w:r>
      <w:r>
        <w:rPr>
          <w:rFonts w:ascii="Consolas" w:hAnsi="Consolas" w:eastAsia="Consolas"/>
          <w:color w:val="17324D"/>
          <w:sz w:val="18"/>
        </w:rPr>
        <w:br/>
        <w:t xml:space="preserve">    &lt; Alarm High</w:t>
      </w:r>
    </w:p>
    <w:p>
      <w:pPr>
        <w:spacing w:after="120" w:line="276" w:lineRule="auto"/>
        <w:jc w:val="both"/>
      </w:pPr>
      <w:r>
        <w:rPr>
          <w:rFonts w:ascii="Arial" w:hAnsi="Arial" w:eastAsia="Arial"/>
          <w:color w:val="000000"/>
          <w:sz w:val="22"/>
        </w:rPr>
        <w:t>Phân loại trạng thái:</w:t>
      </w:r>
    </w:p>
    <w:p>
      <w:pPr>
        <w:pStyle w:val="ListBullet"/>
        <w:spacing w:after="60" w:line="264" w:lineRule="auto"/>
        <w:ind w:left="425" w:hanging="198"/>
      </w:pPr>
      <w:r>
        <w:rPr>
          <w:rFonts w:ascii="Arial" w:hAnsi="Arial" w:eastAsia="Arial"/>
          <w:b/>
          <w:color w:val="000000"/>
          <w:sz w:val="22"/>
        </w:rPr>
        <w:t>Normal</w:t>
      </w:r>
      <w:r>
        <w:rPr>
          <w:rFonts w:ascii="Arial" w:hAnsi="Arial" w:eastAsia="Arial"/>
          <w:color w:val="000000"/>
          <w:sz w:val="22"/>
        </w:rPr>
        <w:t>: giá trị nằm trong vùng giữa hai ngưỡng pre-alarm.</w:t>
      </w:r>
    </w:p>
    <w:p>
      <w:pPr>
        <w:pStyle w:val="ListBullet"/>
        <w:spacing w:after="60" w:line="264" w:lineRule="auto"/>
        <w:ind w:left="425" w:hanging="198"/>
      </w:pPr>
      <w:r>
        <w:rPr>
          <w:rFonts w:ascii="Arial" w:hAnsi="Arial" w:eastAsia="Arial"/>
          <w:b/>
          <w:color w:val="000000"/>
          <w:sz w:val="22"/>
        </w:rPr>
        <w:t>Warning/Pre-alarm</w:t>
      </w:r>
      <w:r>
        <w:rPr>
          <w:rFonts w:ascii="Arial" w:hAnsi="Arial" w:eastAsia="Arial"/>
          <w:color w:val="000000"/>
          <w:sz w:val="22"/>
        </w:rPr>
        <w:t>: giá trị đã ra khỏi vùng Normal nhưng chưa vượt ngưỡng Alarm.</w:t>
      </w:r>
    </w:p>
    <w:p>
      <w:pPr>
        <w:pStyle w:val="ListBullet"/>
        <w:spacing w:after="60" w:line="264" w:lineRule="auto"/>
        <w:ind w:left="425" w:hanging="198"/>
      </w:pPr>
      <w:r>
        <w:rPr>
          <w:rFonts w:ascii="Arial" w:hAnsi="Arial" w:eastAsia="Arial"/>
          <w:b/>
          <w:color w:val="000000"/>
          <w:sz w:val="22"/>
        </w:rPr>
        <w:t>Alarm</w:t>
      </w:r>
      <w:r>
        <w:rPr>
          <w:rFonts w:ascii="Arial" w:hAnsi="Arial" w:eastAsia="Arial"/>
          <w:color w:val="000000"/>
          <w:sz w:val="22"/>
        </w:rPr>
        <w:t>: giá trị nhỏ hơn/bằng Alarm Low hoặc lớn hơn/bằng Alarm High.</w:t>
      </w:r>
    </w:p>
    <w:p>
      <w:pPr>
        <w:spacing w:after="120" w:line="276" w:lineRule="auto"/>
        <w:jc w:val="both"/>
      </w:pPr>
      <w:r>
        <w:rPr>
          <w:rFonts w:ascii="Arial" w:hAnsi="Arial" w:eastAsia="Arial"/>
          <w:color w:val="000000"/>
          <w:sz w:val="22"/>
        </w:rPr>
        <w:t>Đây là tiêu chuẩn đánh giá, không phải nguyên nhân lỗi. Trong hầu hết bài tập, giám khảo nên giữ ngưỡng hợp lý và tạo lỗi ở Transmitter. Chỉ cấp quyền sửa Monitor limits cho học viên khi mục tiêu bài thực sự là cấu hình lại giới hạn monitor.</w:t>
      </w:r>
    </w:p>
    <w:p>
      <w:pPr>
        <w:pStyle w:val="Heading1"/>
        <w:keepNext/>
        <w:spacing w:before="200" w:after="100"/>
      </w:pPr>
      <w:r>
        <w:rPr>
          <w:rFonts w:ascii="Arial" w:hAnsi="Arial" w:eastAsia="Arial"/>
          <w:b/>
          <w:color w:val="000000"/>
          <w:sz w:val="32"/>
        </w:rPr>
        <w:t>11. Nhóm monitor control</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3"/>
        <w:gridCol w:w="4933"/>
      </w:tblGrid>
      <w:tr>
        <w:trPr>
          <w:cantSplit/>
          <w:tblHeader w:val="true"/>
        </w:trPr>
        <w:tc>
          <w:tcPr>
            <w:tcW w:type="dxa" w:w="2891"/>
            <w:vAlign w:val="center"/>
            <w:tcMar>
              <w:top w:w="90" w:type="dxa"/>
              <w:start w:w="110" w:type="dxa"/>
              <w:bottom w:w="90" w:type="dxa"/>
              <w:end w:w="110" w:type="dxa"/>
            </w:tcMar>
            <w:shd w:fill="17324D"/>
          </w:tcPr>
          <w:p>
            <w:pPr>
              <w:spacing w:after="0" w:line="252" w:lineRule="auto"/>
              <w:jc w:val="center"/>
            </w:pPr>
            <w:r>
              <w:rPr>
                <w:rFonts w:ascii="Arial" w:hAnsi="Arial" w:eastAsia="Arial"/>
                <w:b/>
                <w:color w:val="FFFFFF"/>
                <w:sz w:val="18"/>
              </w:rPr>
              <w:t>Trường</w:t>
            </w:r>
          </w:p>
        </w:tc>
        <w:tc>
          <w:tcPr>
            <w:tcW w:type="dxa" w:w="6973"/>
            <w:vAlign w:val="center"/>
            <w:tcMar>
              <w:top w:w="90" w:type="dxa"/>
              <w:start w:w="110" w:type="dxa"/>
              <w:bottom w:w="90" w:type="dxa"/>
              <w:end w:w="110" w:type="dxa"/>
            </w:tcMar>
            <w:shd w:fill="17324D"/>
          </w:tcPr>
          <w:p>
            <w:pPr>
              <w:spacing w:after="0" w:line="252" w:lineRule="auto"/>
              <w:jc w:val="left"/>
            </w:pPr>
            <w:r>
              <w:rPr>
                <w:rFonts w:ascii="Arial" w:hAnsi="Arial" w:eastAsia="Arial"/>
                <w:b/>
                <w:color w:val="FFFFFF"/>
                <w:sz w:val="18"/>
              </w:rPr>
              <w:t>Chức năng</w:t>
            </w:r>
          </w:p>
        </w:tc>
      </w:tr>
      <w:tr>
        <w:trPr>
          <w:cantSplit/>
        </w:trPr>
        <w:tc>
          <w:tcPr>
            <w:tcW w:type="dxa" w:w="2891"/>
            <w:vAlign w:val="center"/>
            <w:tcMar>
              <w:top w:w="90" w:type="dxa"/>
              <w:start w:w="110" w:type="dxa"/>
              <w:bottom w:w="90" w:type="dxa"/>
              <w:end w:w="110" w:type="dxa"/>
            </w:tcMar>
            <w:shd w:fill="FFFFFF"/>
          </w:tcPr>
          <w:p>
            <w:pPr>
              <w:spacing w:after="0" w:line="252" w:lineRule="auto"/>
              <w:jc w:val="center"/>
            </w:pPr>
            <w:r>
              <w:rPr>
                <w:rFonts w:ascii="Consolas" w:hAnsi="Consolas" w:eastAsia="Consolas"/>
                <w:color w:val="17324D"/>
                <w:sz w:val="18"/>
              </w:rPr>
              <w:t>Azimuth pre-alarm</w:t>
            </w:r>
          </w:p>
        </w:tc>
        <w:tc>
          <w:tcPr>
            <w:tcW w:type="dxa" w:w="6973"/>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Sai lệch góc so với góc anten danh định để tạo pre-alarm.</w:t>
            </w:r>
          </w:p>
        </w:tc>
      </w:tr>
      <w:tr>
        <w:trPr>
          <w:cantSplit/>
        </w:trPr>
        <w:tc>
          <w:tcPr>
            <w:tcW w:type="dxa" w:w="2891"/>
            <w:vAlign w:val="center"/>
            <w:tcMar>
              <w:top w:w="90" w:type="dxa"/>
              <w:start w:w="110" w:type="dxa"/>
              <w:bottom w:w="90" w:type="dxa"/>
              <w:end w:w="110" w:type="dxa"/>
            </w:tcMar>
            <w:shd w:fill="EAF3F8"/>
          </w:tcPr>
          <w:p>
            <w:pPr>
              <w:spacing w:after="0" w:line="252" w:lineRule="auto"/>
              <w:jc w:val="center"/>
            </w:pPr>
            <w:r>
              <w:rPr>
                <w:rFonts w:ascii="Consolas" w:hAnsi="Consolas" w:eastAsia="Consolas"/>
                <w:color w:val="17324D"/>
                <w:sz w:val="18"/>
              </w:rPr>
              <w:t>Azimuth alarm</w:t>
            </w:r>
          </w:p>
        </w:tc>
        <w:tc>
          <w:tcPr>
            <w:tcW w:type="dxa" w:w="6973"/>
            <w:vAlign w:val="center"/>
            <w:tcMar>
              <w:top w:w="90" w:type="dxa"/>
              <w:start w:w="110" w:type="dxa"/>
              <w:bottom w:w="90" w:type="dxa"/>
              <w:end w:w="110" w:type="dxa"/>
            </w:tcMar>
            <w:shd w:fill="EAF3F8"/>
          </w:tcPr>
          <w:p>
            <w:pPr>
              <w:spacing w:after="0" w:line="252" w:lineRule="auto"/>
              <w:jc w:val="left"/>
            </w:pPr>
            <w:r>
              <w:rPr>
                <w:rFonts w:ascii="Arial" w:hAnsi="Arial" w:eastAsia="Arial"/>
                <w:color w:val="000000"/>
                <w:sz w:val="18"/>
              </w:rPr>
              <w:t>Sai lệch góc để tạo alarm.</w:t>
            </w:r>
          </w:p>
        </w:tc>
      </w:tr>
      <w:tr>
        <w:trPr>
          <w:cantSplit/>
        </w:trPr>
        <w:tc>
          <w:tcPr>
            <w:tcW w:type="dxa" w:w="2891"/>
            <w:vAlign w:val="center"/>
            <w:tcMar>
              <w:top w:w="90" w:type="dxa"/>
              <w:start w:w="110" w:type="dxa"/>
              <w:bottom w:w="90" w:type="dxa"/>
              <w:end w:w="110" w:type="dxa"/>
            </w:tcMar>
            <w:shd w:fill="FFFFFF"/>
          </w:tcPr>
          <w:p>
            <w:pPr>
              <w:spacing w:after="0" w:line="252" w:lineRule="auto"/>
              <w:jc w:val="left"/>
            </w:pPr>
            <w:r>
              <w:rPr>
                <w:rFonts w:ascii="Consolas" w:hAnsi="Consolas" w:eastAsia="Consolas"/>
                <w:color w:val="17324D"/>
                <w:sz w:val="18"/>
              </w:rPr>
              <w:t>Integral shutdown delay</w:t>
            </w:r>
          </w:p>
        </w:tc>
        <w:tc>
          <w:tcPr>
            <w:tcW w:type="dxa" w:w="6973"/>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Thời gian trễ trước hành động shutdown khi monitor alarm.</w:t>
            </w:r>
          </w:p>
        </w:tc>
      </w:tr>
      <w:tr>
        <w:trPr>
          <w:cantSplit/>
        </w:trPr>
        <w:tc>
          <w:tcPr>
            <w:tcW w:type="dxa" w:w="2891"/>
            <w:vAlign w:val="center"/>
            <w:tcMar>
              <w:top w:w="90" w:type="dxa"/>
              <w:start w:w="110" w:type="dxa"/>
              <w:bottom w:w="90" w:type="dxa"/>
              <w:end w:w="110" w:type="dxa"/>
            </w:tcMar>
            <w:shd w:fill="EAF3F8"/>
          </w:tcPr>
          <w:p>
            <w:pPr>
              <w:spacing w:after="0" w:line="252" w:lineRule="auto"/>
              <w:jc w:val="left"/>
            </w:pPr>
            <w:r>
              <w:rPr>
                <w:rFonts w:ascii="Consolas" w:hAnsi="Consolas" w:eastAsia="Consolas"/>
                <w:color w:val="17324D"/>
                <w:sz w:val="18"/>
              </w:rPr>
              <w:t>Continuous ident timer</w:t>
            </w:r>
          </w:p>
        </w:tc>
        <w:tc>
          <w:tcPr>
            <w:tcW w:type="dxa" w:w="6973"/>
            <w:vAlign w:val="center"/>
            <w:tcMar>
              <w:top w:w="90" w:type="dxa"/>
              <w:start w:w="110" w:type="dxa"/>
              <w:bottom w:w="90" w:type="dxa"/>
              <w:end w:w="110" w:type="dxa"/>
            </w:tcMar>
            <w:shd w:fill="EAF3F8"/>
          </w:tcPr>
          <w:p>
            <w:pPr>
              <w:spacing w:after="0" w:line="252" w:lineRule="auto"/>
              <w:jc w:val="left"/>
            </w:pPr>
            <w:r>
              <w:rPr>
                <w:rFonts w:ascii="Arial" w:hAnsi="Arial" w:eastAsia="Arial"/>
                <w:color w:val="000000"/>
                <w:sz w:val="18"/>
              </w:rPr>
              <w:t>Thời gian xác nhận lỗi Ident liên tục.</w:t>
            </w:r>
          </w:p>
        </w:tc>
      </w:tr>
      <w:tr>
        <w:trPr>
          <w:cantSplit/>
        </w:trPr>
        <w:tc>
          <w:tcPr>
            <w:tcW w:type="dxa" w:w="2891"/>
            <w:vAlign w:val="center"/>
            <w:tcMar>
              <w:top w:w="90" w:type="dxa"/>
              <w:start w:w="110" w:type="dxa"/>
              <w:bottom w:w="90" w:type="dxa"/>
              <w:end w:w="110" w:type="dxa"/>
            </w:tcMar>
            <w:shd w:fill="FFFFFF"/>
          </w:tcPr>
          <w:p>
            <w:pPr>
              <w:spacing w:after="0" w:line="252" w:lineRule="auto"/>
              <w:jc w:val="center"/>
            </w:pPr>
            <w:r>
              <w:rPr>
                <w:rFonts w:ascii="Consolas" w:hAnsi="Consolas" w:eastAsia="Consolas"/>
                <w:color w:val="17324D"/>
                <w:sz w:val="18"/>
              </w:rPr>
              <w:t>No ident timer</w:t>
            </w:r>
          </w:p>
        </w:tc>
        <w:tc>
          <w:tcPr>
            <w:tcW w:type="dxa" w:w="6973"/>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Thời gian xác nhận mất Ident.</w:t>
            </w:r>
          </w:p>
        </w:tc>
      </w:tr>
      <w:tr>
        <w:trPr>
          <w:cantSplit/>
        </w:trPr>
        <w:tc>
          <w:tcPr>
            <w:tcW w:type="dxa" w:w="2891"/>
            <w:vAlign w:val="center"/>
            <w:tcMar>
              <w:top w:w="90" w:type="dxa"/>
              <w:start w:w="110" w:type="dxa"/>
              <w:bottom w:w="90" w:type="dxa"/>
              <w:end w:w="110" w:type="dxa"/>
            </w:tcMar>
            <w:shd w:fill="EAF3F8"/>
          </w:tcPr>
          <w:p>
            <w:pPr>
              <w:spacing w:after="0" w:line="252" w:lineRule="auto"/>
              <w:jc w:val="center"/>
            </w:pPr>
            <w:r>
              <w:rPr>
                <w:rFonts w:ascii="Consolas" w:hAnsi="Consolas" w:eastAsia="Consolas"/>
                <w:color w:val="17324D"/>
                <w:sz w:val="18"/>
              </w:rPr>
              <w:t>Voting logic</w:t>
            </w:r>
          </w:p>
        </w:tc>
        <w:tc>
          <w:tcPr>
            <w:tcW w:type="dxa" w:w="6973"/>
            <w:vAlign w:val="center"/>
            <w:tcMar>
              <w:top w:w="90" w:type="dxa"/>
              <w:start w:w="110" w:type="dxa"/>
              <w:bottom w:w="90" w:type="dxa"/>
              <w:end w:w="110" w:type="dxa"/>
            </w:tcMar>
            <w:shd w:fill="EAF3F8"/>
          </w:tcPr>
          <w:p>
            <w:pPr>
              <w:spacing w:after="0" w:line="252" w:lineRule="auto"/>
              <w:jc w:val="left"/>
            </w:pPr>
            <w:r>
              <w:rPr>
                <w:rFonts w:ascii="Consolas" w:hAnsi="Consolas" w:eastAsia="Consolas"/>
                <w:color w:val="17324D"/>
                <w:sz w:val="18"/>
              </w:rPr>
              <w:t>AND</w:t>
            </w:r>
            <w:r>
              <w:rPr>
                <w:rFonts w:ascii="Arial" w:hAnsi="Arial" w:eastAsia="Arial"/>
                <w:color w:val="000000"/>
                <w:sz w:val="18"/>
              </w:rPr>
              <w:t xml:space="preserve">: hệ thống chỉ healthy khi cả hai monitor healthy. </w:t>
            </w:r>
            <w:r>
              <w:rPr>
                <w:rFonts w:ascii="Consolas" w:hAnsi="Consolas" w:eastAsia="Consolas"/>
                <w:color w:val="17324D"/>
                <w:sz w:val="18"/>
              </w:rPr>
              <w:t>OR</w:t>
            </w:r>
            <w:r>
              <w:rPr>
                <w:rFonts w:ascii="Arial" w:hAnsi="Arial" w:eastAsia="Arial"/>
                <w:color w:val="000000"/>
                <w:sz w:val="18"/>
              </w:rPr>
              <w:t>: hệ thống healthy khi có ít nhất một monitor healthy. Với Single Monitor chỉ MON1 được dùng.</w:t>
            </w:r>
          </w:p>
        </w:tc>
      </w:tr>
      <w:tr>
        <w:trPr>
          <w:cantSplit/>
        </w:trPr>
        <w:tc>
          <w:tcPr>
            <w:tcW w:type="dxa" w:w="2891"/>
            <w:vAlign w:val="center"/>
            <w:tcMar>
              <w:top w:w="90" w:type="dxa"/>
              <w:start w:w="110" w:type="dxa"/>
              <w:bottom w:w="90" w:type="dxa"/>
              <w:end w:w="110" w:type="dxa"/>
            </w:tcMar>
            <w:shd w:fill="FFFFFF"/>
          </w:tcPr>
          <w:p>
            <w:pPr>
              <w:spacing w:after="0" w:line="252" w:lineRule="auto"/>
              <w:jc w:val="center"/>
            </w:pPr>
            <w:r>
              <w:rPr>
                <w:rFonts w:ascii="Consolas" w:hAnsi="Consolas" w:eastAsia="Consolas"/>
                <w:color w:val="17324D"/>
                <w:sz w:val="18"/>
              </w:rPr>
              <w:t>Transfer rule</w:t>
            </w:r>
          </w:p>
        </w:tc>
        <w:tc>
          <w:tcPr>
            <w:tcW w:type="dxa" w:w="6973"/>
            <w:vAlign w:val="center"/>
            <w:tcMar>
              <w:top w:w="90" w:type="dxa"/>
              <w:start w:w="110" w:type="dxa"/>
              <w:bottom w:w="90" w:type="dxa"/>
              <w:end w:w="110" w:type="dxa"/>
            </w:tcMar>
            <w:shd w:fill="FFFFFF"/>
          </w:tcPr>
          <w:p>
            <w:pPr>
              <w:spacing w:after="0" w:line="252" w:lineRule="auto"/>
              <w:jc w:val="left"/>
            </w:pPr>
            <w:r>
              <w:rPr>
                <w:rFonts w:ascii="Consolas" w:hAnsi="Consolas" w:eastAsia="Consolas"/>
                <w:color w:val="17324D"/>
                <w:sz w:val="18"/>
              </w:rPr>
              <w:t>on Primary Alarm</w:t>
            </w:r>
            <w:r>
              <w:rPr>
                <w:rFonts w:ascii="Arial" w:hAnsi="Arial" w:eastAsia="Arial"/>
                <w:color w:val="000000"/>
                <w:sz w:val="18"/>
              </w:rPr>
              <w:t xml:space="preserve">: yêu cầu chuyển máy khi MON1 không healthy; </w:t>
            </w:r>
            <w:r>
              <w:rPr>
                <w:rFonts w:ascii="Consolas" w:hAnsi="Consolas" w:eastAsia="Consolas"/>
                <w:color w:val="17324D"/>
                <w:sz w:val="18"/>
              </w:rPr>
              <w:t>on Any Alarm</w:t>
            </w:r>
            <w:r>
              <w:rPr>
                <w:rFonts w:ascii="Arial" w:hAnsi="Arial" w:eastAsia="Arial"/>
                <w:color w:val="000000"/>
                <w:sz w:val="18"/>
              </w:rPr>
              <w:t xml:space="preserve">: MON1 hoặc MON2 không healthy đều có thể yêu cầu chuyển; </w:t>
            </w:r>
            <w:r>
              <w:rPr>
                <w:rFonts w:ascii="Consolas" w:hAnsi="Consolas" w:eastAsia="Consolas"/>
                <w:color w:val="17324D"/>
                <w:sz w:val="18"/>
              </w:rPr>
              <w:t>disabled</w:t>
            </w:r>
            <w:r>
              <w:rPr>
                <w:rFonts w:ascii="Arial" w:hAnsi="Arial" w:eastAsia="Arial"/>
                <w:color w:val="000000"/>
                <w:sz w:val="18"/>
              </w:rPr>
              <w:t>: không yêu cầu chuyển tự động từ alarm monitor.</w:t>
            </w:r>
          </w:p>
        </w:tc>
      </w:tr>
      <w:tr>
        <w:trPr>
          <w:cantSplit/>
        </w:trPr>
        <w:tc>
          <w:tcPr>
            <w:tcW w:type="dxa" w:w="2891"/>
            <w:vAlign w:val="center"/>
            <w:tcMar>
              <w:top w:w="90" w:type="dxa"/>
              <w:start w:w="110" w:type="dxa"/>
              <w:bottom w:w="90" w:type="dxa"/>
              <w:end w:w="110" w:type="dxa"/>
            </w:tcMar>
            <w:shd w:fill="EAF3F8"/>
          </w:tcPr>
          <w:p>
            <w:pPr>
              <w:spacing w:after="0" w:line="252" w:lineRule="auto"/>
              <w:jc w:val="left"/>
            </w:pPr>
            <w:r>
              <w:rPr>
                <w:rFonts w:ascii="Consolas" w:hAnsi="Consolas" w:eastAsia="Consolas"/>
                <w:color w:val="17324D"/>
                <w:sz w:val="18"/>
              </w:rPr>
              <w:t>Integrity tests enabled</w:t>
            </w:r>
          </w:p>
        </w:tc>
        <w:tc>
          <w:tcPr>
            <w:tcW w:type="dxa" w:w="6973"/>
            <w:vAlign w:val="center"/>
            <w:tcMar>
              <w:top w:w="90" w:type="dxa"/>
              <w:start w:w="110" w:type="dxa"/>
              <w:bottom w:w="90" w:type="dxa"/>
              <w:end w:w="110" w:type="dxa"/>
            </w:tcMar>
            <w:shd w:fill="EAF3F8"/>
          </w:tcPr>
          <w:p>
            <w:pPr>
              <w:spacing w:after="0" w:line="252" w:lineRule="auto"/>
              <w:jc w:val="left"/>
            </w:pPr>
            <w:r>
              <w:rPr>
                <w:rFonts w:ascii="Arial" w:hAnsi="Arial" w:eastAsia="Arial"/>
                <w:color w:val="000000"/>
                <w:sz w:val="18"/>
              </w:rPr>
              <w:t>Bật kiểm tra integrity tự động của monitor.</w:t>
            </w:r>
          </w:p>
        </w:tc>
      </w:tr>
      <w:tr>
        <w:trPr>
          <w:cantSplit/>
        </w:trPr>
        <w:tc>
          <w:tcPr>
            <w:tcW w:type="dxa" w:w="2891"/>
            <w:vAlign w:val="center"/>
            <w:tcMar>
              <w:top w:w="90" w:type="dxa"/>
              <w:start w:w="110" w:type="dxa"/>
              <w:bottom w:w="90" w:type="dxa"/>
              <w:end w:w="110" w:type="dxa"/>
            </w:tcMar>
            <w:shd w:fill="FFFFFF"/>
          </w:tcPr>
          <w:p>
            <w:pPr>
              <w:spacing w:after="0" w:line="252" w:lineRule="auto"/>
              <w:jc w:val="left"/>
            </w:pPr>
            <w:r>
              <w:rPr>
                <w:rFonts w:ascii="Consolas" w:hAnsi="Consolas" w:eastAsia="Consolas"/>
                <w:color w:val="17324D"/>
                <w:sz w:val="18"/>
              </w:rPr>
              <w:t>Integrity consecutive failures</w:t>
            </w:r>
          </w:p>
        </w:tc>
        <w:tc>
          <w:tcPr>
            <w:tcW w:type="dxa" w:w="6973"/>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Số lần integrity fail liên tiếp trước khi monitor bị xem là không đạt.</w:t>
            </w:r>
          </w:p>
        </w:tc>
      </w:tr>
      <w:tr>
        <w:trPr>
          <w:cantSplit/>
        </w:trPr>
        <w:tc>
          <w:tcPr>
            <w:tcW w:type="dxa" w:w="2891"/>
            <w:vAlign w:val="center"/>
            <w:tcMar>
              <w:top w:w="90" w:type="dxa"/>
              <w:start w:w="110" w:type="dxa"/>
              <w:bottom w:w="90" w:type="dxa"/>
              <w:end w:w="110" w:type="dxa"/>
            </w:tcMar>
            <w:shd w:fill="EAF3F8"/>
          </w:tcPr>
          <w:p>
            <w:pPr>
              <w:spacing w:after="0" w:line="252" w:lineRule="auto"/>
              <w:jc w:val="left"/>
            </w:pPr>
            <w:r>
              <w:rPr>
                <w:rFonts w:ascii="Consolas" w:hAnsi="Consolas" w:eastAsia="Consolas"/>
                <w:color w:val="17324D"/>
                <w:sz w:val="18"/>
              </w:rPr>
              <w:t>Sideband antennas in alarm</w:t>
            </w:r>
          </w:p>
        </w:tc>
        <w:tc>
          <w:tcPr>
            <w:tcW w:type="dxa" w:w="6973"/>
            <w:vAlign w:val="center"/>
            <w:tcMar>
              <w:top w:w="90" w:type="dxa"/>
              <w:start w:w="110" w:type="dxa"/>
              <w:bottom w:w="90" w:type="dxa"/>
              <w:end w:w="110" w:type="dxa"/>
            </w:tcMar>
            <w:shd w:fill="EAF3F8"/>
          </w:tcPr>
          <w:p>
            <w:pPr>
              <w:spacing w:after="0" w:line="252" w:lineRule="auto"/>
              <w:jc w:val="left"/>
            </w:pPr>
            <w:r>
              <w:rPr>
                <w:rFonts w:ascii="Arial" w:hAnsi="Arial" w:eastAsia="Arial"/>
                <w:color w:val="000000"/>
                <w:sz w:val="18"/>
              </w:rPr>
              <w:t>Số anten sideband phải vượt ngưỡng Alarm để trạng thái Sideband VSWR thành Alarm.</w:t>
            </w:r>
          </w:p>
        </w:tc>
      </w:tr>
      <w:tr>
        <w:trPr>
          <w:cantSplit/>
        </w:trPr>
        <w:tc>
          <w:tcPr>
            <w:tcW w:type="dxa" w:w="2891"/>
            <w:vAlign w:val="center"/>
            <w:tcMar>
              <w:top w:w="90" w:type="dxa"/>
              <w:start w:w="110" w:type="dxa"/>
              <w:bottom w:w="90" w:type="dxa"/>
              <w:end w:w="110" w:type="dxa"/>
            </w:tcMar>
            <w:shd w:fill="FFFFFF"/>
          </w:tcPr>
          <w:p>
            <w:pPr>
              <w:spacing w:after="0" w:line="252" w:lineRule="auto"/>
              <w:jc w:val="left"/>
            </w:pPr>
            <w:r>
              <w:rPr>
                <w:rFonts w:ascii="Consolas" w:hAnsi="Consolas" w:eastAsia="Consolas"/>
                <w:color w:val="17324D"/>
                <w:sz w:val="18"/>
              </w:rPr>
              <w:t>Sideband VSWR pre-alarm</w:t>
            </w:r>
          </w:p>
        </w:tc>
        <w:tc>
          <w:tcPr>
            <w:tcW w:type="dxa" w:w="6973"/>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Ngưỡng VSWR tạo cảnh báo sớm.</w:t>
            </w:r>
          </w:p>
        </w:tc>
      </w:tr>
      <w:tr>
        <w:trPr>
          <w:cantSplit/>
        </w:trPr>
        <w:tc>
          <w:tcPr>
            <w:tcW w:type="dxa" w:w="2891"/>
            <w:vAlign w:val="center"/>
            <w:tcMar>
              <w:top w:w="90" w:type="dxa"/>
              <w:start w:w="110" w:type="dxa"/>
              <w:bottom w:w="90" w:type="dxa"/>
              <w:end w:w="110" w:type="dxa"/>
            </w:tcMar>
            <w:shd w:fill="EAF3F8"/>
          </w:tcPr>
          <w:p>
            <w:pPr>
              <w:spacing w:after="0" w:line="252" w:lineRule="auto"/>
              <w:jc w:val="center"/>
            </w:pPr>
            <w:r>
              <w:rPr>
                <w:rFonts w:ascii="Consolas" w:hAnsi="Consolas" w:eastAsia="Consolas"/>
                <w:color w:val="17324D"/>
                <w:sz w:val="18"/>
              </w:rPr>
              <w:t>Sideband VSWR alarm</w:t>
            </w:r>
          </w:p>
        </w:tc>
        <w:tc>
          <w:tcPr>
            <w:tcW w:type="dxa" w:w="6973"/>
            <w:vAlign w:val="center"/>
            <w:tcMar>
              <w:top w:w="90" w:type="dxa"/>
              <w:start w:w="110" w:type="dxa"/>
              <w:bottom w:w="90" w:type="dxa"/>
              <w:end w:w="110" w:type="dxa"/>
            </w:tcMar>
            <w:shd w:fill="EAF3F8"/>
          </w:tcPr>
          <w:p>
            <w:pPr>
              <w:spacing w:after="0" w:line="252" w:lineRule="auto"/>
              <w:jc w:val="left"/>
            </w:pPr>
            <w:r>
              <w:rPr>
                <w:rFonts w:ascii="Arial" w:hAnsi="Arial" w:eastAsia="Arial"/>
                <w:color w:val="000000"/>
                <w:sz w:val="18"/>
              </w:rPr>
              <w:t>Ngưỡng VSWR tạo Alarm.</w:t>
            </w:r>
          </w:p>
        </w:tc>
      </w:tr>
      <w:tr>
        <w:trPr>
          <w:cantSplit/>
        </w:trPr>
        <w:tc>
          <w:tcPr>
            <w:tcW w:type="dxa" w:w="2891"/>
            <w:vAlign w:val="center"/>
            <w:tcMar>
              <w:top w:w="90" w:type="dxa"/>
              <w:start w:w="110" w:type="dxa"/>
              <w:bottom w:w="90" w:type="dxa"/>
              <w:end w:w="110" w:type="dxa"/>
            </w:tcMar>
            <w:shd w:fill="FFFFFF"/>
          </w:tcPr>
          <w:p>
            <w:pPr>
              <w:spacing w:after="0" w:line="252" w:lineRule="auto"/>
              <w:jc w:val="left"/>
            </w:pPr>
            <w:r>
              <w:rPr>
                <w:rFonts w:ascii="Consolas" w:hAnsi="Consolas" w:eastAsia="Consolas"/>
                <w:color w:val="17324D"/>
                <w:sz w:val="18"/>
              </w:rPr>
              <w:t>Notch monitor tolerance</w:t>
            </w:r>
          </w:p>
        </w:tc>
        <w:tc>
          <w:tcPr>
            <w:tcW w:type="dxa" w:w="6973"/>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Sai lệch phần trăm so với notch baseline trước khi tạo cảnh báo/alarm.</w:t>
            </w:r>
          </w:p>
        </w:tc>
      </w:tr>
    </w:tbl>
    <w:p>
      <w:pPr>
        <w:spacing w:after="40"/>
      </w:pPr>
    </w:p>
    <w:p>
      <w:pPr>
        <w:pStyle w:val="Heading2"/>
        <w:keepNext/>
        <w:spacing w:before="140" w:after="100"/>
      </w:pPr>
      <w:r>
        <w:rPr>
          <w:rFonts w:ascii="Arial" w:hAnsi="Arial" w:eastAsia="Arial"/>
          <w:b/>
          <w:color w:val="000000"/>
          <w:sz w:val="26"/>
        </w:rPr>
        <w:t>11.1. Quan hệ giữa Voting, Transfer và Bypass</w:t>
      </w:r>
    </w:p>
    <w:p>
      <w:pPr>
        <w:spacing w:after="160"/>
        <w:ind w:left="397" w:right="283"/>
      </w:pPr>
      <w:r>
        <w:rPr>
          <w:rFonts w:ascii="Consolas" w:hAnsi="Consolas" w:eastAsia="Consolas"/>
          <w:color w:val="17324D"/>
          <w:sz w:val="18"/>
        </w:rPr>
        <w:t>Alarm của các tham số đã được routing</w:t>
      </w:r>
      <w:r>
        <w:rPr>
          <w:rFonts w:ascii="Consolas" w:hAnsi="Consolas" w:eastAsia="Consolas"/>
          <w:color w:val="17324D"/>
          <w:sz w:val="18"/>
        </w:rPr>
        <w:br/>
        <w:t xml:space="preserve">                ↓</w:t>
      </w:r>
      <w:r>
        <w:rPr>
          <w:rFonts w:ascii="Consolas" w:hAnsi="Consolas" w:eastAsia="Consolas"/>
          <w:color w:val="17324D"/>
          <w:sz w:val="18"/>
        </w:rPr>
        <w:br/>
        <w:t>Health của MON1 và MON2</w:t>
      </w:r>
      <w:r>
        <w:rPr>
          <w:rFonts w:ascii="Consolas" w:hAnsi="Consolas" w:eastAsia="Consolas"/>
          <w:color w:val="17324D"/>
          <w:sz w:val="18"/>
        </w:rPr>
        <w:br/>
        <w:t xml:space="preserve">                ↓</w:t>
      </w:r>
      <w:r>
        <w:rPr>
          <w:rFonts w:ascii="Consolas" w:hAnsi="Consolas" w:eastAsia="Consolas"/>
          <w:color w:val="17324D"/>
          <w:sz w:val="18"/>
        </w:rPr>
        <w:br/>
        <w:t>Voting logic → Integral Monitor Normal/Alarm</w:t>
      </w:r>
      <w:r>
        <w:rPr>
          <w:rFonts w:ascii="Consolas" w:hAnsi="Consolas" w:eastAsia="Consolas"/>
          <w:color w:val="17324D"/>
          <w:sz w:val="18"/>
        </w:rPr>
        <w:br/>
        <w:t xml:space="preserve">                ↓</w:t>
      </w:r>
      <w:r>
        <w:rPr>
          <w:rFonts w:ascii="Consolas" w:hAnsi="Consolas" w:eastAsia="Consolas"/>
          <w:color w:val="17324D"/>
          <w:sz w:val="18"/>
        </w:rPr>
        <w:br/>
        <w:t>Transfer rule → yêu cầu chuyển máy</w:t>
      </w:r>
      <w:r>
        <w:rPr>
          <w:rFonts w:ascii="Consolas" w:hAnsi="Consolas" w:eastAsia="Consolas"/>
          <w:color w:val="17324D"/>
          <w:sz w:val="18"/>
        </w:rPr>
        <w:br/>
        <w:t xml:space="preserve">                ↓</w:t>
      </w:r>
      <w:r>
        <w:rPr>
          <w:rFonts w:ascii="Consolas" w:hAnsi="Consolas" w:eastAsia="Consolas"/>
          <w:color w:val="17324D"/>
          <w:sz w:val="18"/>
        </w:rPr>
        <w:br/>
        <w:t>Monitor Bypass bật? ─ Có → chặn yêu cầu chuyển tự động</w:t>
      </w:r>
      <w:r>
        <w:rPr>
          <w:rFonts w:ascii="Consolas" w:hAnsi="Consolas" w:eastAsia="Consolas"/>
          <w:color w:val="17324D"/>
          <w:sz w:val="18"/>
        </w:rPr>
        <w:br/>
        <w:t xml:space="preserve">                     └ Không → cho phép cơ chế bảo vệ xử lý</w:t>
      </w:r>
    </w:p>
    <w:p>
      <w:pPr>
        <w:spacing w:after="120" w:line="276" w:lineRule="auto"/>
        <w:jc w:val="both"/>
      </w:pPr>
      <w:r>
        <w:rPr>
          <w:rFonts w:ascii="Arial" w:hAnsi="Arial" w:eastAsia="Arial"/>
          <w:color w:val="000000"/>
          <w:sz w:val="22"/>
        </w:rPr>
        <w:t>Bypass không xóa màu Alarm và không sửa số đo. Nó chỉ chặn yêu cầu transfer tự động trong mô hình.</w:t>
      </w:r>
    </w:p>
    <w:p>
      <w:pPr>
        <w:pStyle w:val="Heading1"/>
        <w:keepNext/>
        <w:spacing w:before="200" w:after="100"/>
      </w:pPr>
      <w:r>
        <w:rPr>
          <w:rFonts w:ascii="Arial" w:hAnsi="Arial" w:eastAsia="Arial"/>
          <w:b/>
          <w:color w:val="000000"/>
          <w:sz w:val="32"/>
        </w:rPr>
        <w:t>12. Nhóm monitor antennas</w:t>
      </w:r>
    </w:p>
    <w:p>
      <w:pPr>
        <w:spacing w:after="120" w:line="276" w:lineRule="auto"/>
        <w:jc w:val="both"/>
      </w:pPr>
      <w:r>
        <w:rPr>
          <w:rFonts w:ascii="Arial" w:hAnsi="Arial" w:eastAsia="Arial"/>
          <w:color w:val="000000"/>
          <w:sz w:val="22"/>
        </w:rPr>
        <w:t>Các trường được lặp riêng cho MON1 và MON2.</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3"/>
        <w:gridCol w:w="4933"/>
      </w:tblGrid>
      <w:tr>
        <w:trPr>
          <w:cantSplit/>
          <w:tblHeader w:val="true"/>
        </w:trPr>
        <w:tc>
          <w:tcPr>
            <w:tcW w:type="dxa" w:w="2891"/>
            <w:vAlign w:val="center"/>
            <w:tcMar>
              <w:top w:w="90" w:type="dxa"/>
              <w:start w:w="110" w:type="dxa"/>
              <w:bottom w:w="90" w:type="dxa"/>
              <w:end w:w="110" w:type="dxa"/>
            </w:tcMar>
            <w:shd w:fill="17324D"/>
          </w:tcPr>
          <w:p>
            <w:pPr>
              <w:spacing w:after="0" w:line="252" w:lineRule="auto"/>
              <w:jc w:val="center"/>
            </w:pPr>
            <w:r>
              <w:rPr>
                <w:rFonts w:ascii="Arial" w:hAnsi="Arial" w:eastAsia="Arial"/>
                <w:b/>
                <w:color w:val="FFFFFF"/>
                <w:sz w:val="18"/>
              </w:rPr>
              <w:t>Trường</w:t>
            </w:r>
          </w:p>
        </w:tc>
        <w:tc>
          <w:tcPr>
            <w:tcW w:type="dxa" w:w="6973"/>
            <w:vAlign w:val="center"/>
            <w:tcMar>
              <w:top w:w="90" w:type="dxa"/>
              <w:start w:w="110" w:type="dxa"/>
              <w:bottom w:w="90" w:type="dxa"/>
              <w:end w:w="110" w:type="dxa"/>
            </w:tcMar>
            <w:shd w:fill="17324D"/>
          </w:tcPr>
          <w:p>
            <w:pPr>
              <w:spacing w:after="0" w:line="252" w:lineRule="auto"/>
              <w:jc w:val="left"/>
            </w:pPr>
            <w:r>
              <w:rPr>
                <w:rFonts w:ascii="Arial" w:hAnsi="Arial" w:eastAsia="Arial"/>
                <w:b/>
                <w:color w:val="FFFFFF"/>
                <w:sz w:val="18"/>
              </w:rPr>
              <w:t>Chức năng</w:t>
            </w:r>
          </w:p>
        </w:tc>
      </w:tr>
      <w:tr>
        <w:trPr>
          <w:cantSplit/>
        </w:trPr>
        <w:tc>
          <w:tcPr>
            <w:tcW w:type="dxa" w:w="2891"/>
            <w:vAlign w:val="center"/>
            <w:tcMar>
              <w:top w:w="90" w:type="dxa"/>
              <w:start w:w="110" w:type="dxa"/>
              <w:bottom w:w="90" w:type="dxa"/>
              <w:end w:w="110" w:type="dxa"/>
            </w:tcMar>
            <w:shd w:fill="FFFFFF"/>
          </w:tcPr>
          <w:p>
            <w:pPr>
              <w:spacing w:after="0" w:line="252" w:lineRule="auto"/>
              <w:jc w:val="center"/>
            </w:pPr>
            <w:r>
              <w:rPr>
                <w:rFonts w:ascii="Consolas" w:hAnsi="Consolas" w:eastAsia="Consolas"/>
                <w:color w:val="17324D"/>
                <w:sz w:val="18"/>
              </w:rPr>
              <w:t>MONx enabled</w:t>
            </w:r>
          </w:p>
        </w:tc>
        <w:tc>
          <w:tcPr>
            <w:tcW w:type="dxa" w:w="6973"/>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Cho monitor tham gia health/voting. Nếu tắt, monitor không được xem là healthy.</w:t>
            </w:r>
          </w:p>
        </w:tc>
      </w:tr>
      <w:tr>
        <w:trPr>
          <w:cantSplit/>
        </w:trPr>
        <w:tc>
          <w:tcPr>
            <w:tcW w:type="dxa" w:w="2891"/>
            <w:vAlign w:val="center"/>
            <w:tcMar>
              <w:top w:w="90" w:type="dxa"/>
              <w:start w:w="110" w:type="dxa"/>
              <w:bottom w:w="90" w:type="dxa"/>
              <w:end w:w="110" w:type="dxa"/>
            </w:tcMar>
            <w:shd w:fill="EAF3F8"/>
          </w:tcPr>
          <w:p>
            <w:pPr>
              <w:spacing w:after="0" w:line="252" w:lineRule="auto"/>
              <w:jc w:val="left"/>
            </w:pPr>
            <w:r>
              <w:rPr>
                <w:rFonts w:ascii="Consolas" w:hAnsi="Consolas" w:eastAsia="Consolas"/>
                <w:color w:val="17324D"/>
                <w:sz w:val="18"/>
              </w:rPr>
              <w:t>MONx input attenuation</w:t>
            </w:r>
          </w:p>
        </w:tc>
        <w:tc>
          <w:tcPr>
            <w:tcW w:type="dxa" w:w="6973"/>
            <w:vAlign w:val="center"/>
            <w:tcMar>
              <w:top w:w="90" w:type="dxa"/>
              <w:start w:w="110" w:type="dxa"/>
              <w:bottom w:w="90" w:type="dxa"/>
              <w:end w:w="110" w:type="dxa"/>
            </w:tcMar>
            <w:shd w:fill="EAF3F8"/>
          </w:tcPr>
          <w:p>
            <w:pPr>
              <w:spacing w:after="0" w:line="252" w:lineRule="auto"/>
              <w:jc w:val="left"/>
            </w:pPr>
            <w:r>
              <w:rPr>
                <w:rFonts w:ascii="Arial" w:hAnsi="Arial" w:eastAsia="Arial"/>
                <w:color w:val="000000"/>
                <w:sz w:val="18"/>
              </w:rPr>
              <w:t>Suy hao đầu vào dùng để đưa mức RF monitor về vùng tham chiếu.</w:t>
            </w:r>
          </w:p>
        </w:tc>
      </w:tr>
      <w:tr>
        <w:trPr>
          <w:cantSplit/>
        </w:trPr>
        <w:tc>
          <w:tcPr>
            <w:tcW w:type="dxa" w:w="2891"/>
            <w:vAlign w:val="center"/>
            <w:tcMar>
              <w:top w:w="90" w:type="dxa"/>
              <w:start w:w="110" w:type="dxa"/>
              <w:bottom w:w="90" w:type="dxa"/>
              <w:end w:w="110" w:type="dxa"/>
            </w:tcMar>
            <w:shd w:fill="FFFFFF"/>
          </w:tcPr>
          <w:p>
            <w:pPr>
              <w:spacing w:after="0" w:line="252" w:lineRule="auto"/>
              <w:jc w:val="center"/>
            </w:pPr>
            <w:r>
              <w:rPr>
                <w:rFonts w:ascii="Consolas" w:hAnsi="Consolas" w:eastAsia="Consolas"/>
                <w:color w:val="17324D"/>
                <w:sz w:val="18"/>
              </w:rPr>
              <w:t>MONx azimuth angle</w:t>
            </w:r>
          </w:p>
        </w:tc>
        <w:tc>
          <w:tcPr>
            <w:tcW w:type="dxa" w:w="6973"/>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Góc radial danh định của anten monitor; số đo azimuth được so với góc này.</w:t>
            </w:r>
          </w:p>
        </w:tc>
      </w:tr>
      <w:tr>
        <w:trPr>
          <w:cantSplit/>
        </w:trPr>
        <w:tc>
          <w:tcPr>
            <w:tcW w:type="dxa" w:w="2891"/>
            <w:vAlign w:val="center"/>
            <w:tcMar>
              <w:top w:w="90" w:type="dxa"/>
              <w:start w:w="110" w:type="dxa"/>
              <w:bottom w:w="90" w:type="dxa"/>
              <w:end w:w="110" w:type="dxa"/>
            </w:tcMar>
            <w:shd w:fill="EAF3F8"/>
          </w:tcPr>
          <w:p>
            <w:pPr>
              <w:spacing w:after="0" w:line="252" w:lineRule="auto"/>
              <w:jc w:val="center"/>
            </w:pPr>
            <w:r>
              <w:rPr>
                <w:rFonts w:ascii="Consolas" w:hAnsi="Consolas" w:eastAsia="Consolas"/>
                <w:color w:val="17324D"/>
                <w:sz w:val="18"/>
              </w:rPr>
              <w:t>MONx antenna 2</w:t>
            </w:r>
          </w:p>
        </w:tc>
        <w:tc>
          <w:tcPr>
            <w:tcW w:type="dxa" w:w="6973"/>
            <w:vAlign w:val="center"/>
            <w:tcMar>
              <w:top w:w="90" w:type="dxa"/>
              <w:start w:w="110" w:type="dxa"/>
              <w:bottom w:w="90" w:type="dxa"/>
              <w:end w:w="110" w:type="dxa"/>
            </w:tcMar>
            <w:shd w:fill="EAF3F8"/>
          </w:tcPr>
          <w:p>
            <w:pPr>
              <w:spacing w:after="0" w:line="252" w:lineRule="auto"/>
              <w:jc w:val="left"/>
            </w:pPr>
            <w:r>
              <w:rPr>
                <w:rFonts w:ascii="Arial" w:hAnsi="Arial" w:eastAsia="Arial"/>
                <w:color w:val="000000"/>
                <w:sz w:val="18"/>
              </w:rPr>
              <w:t>Bật anten thứ hai cho monitor. Khi bật, góc danh định dùng trung bình hai góc anten.</w:t>
            </w:r>
          </w:p>
        </w:tc>
      </w:tr>
      <w:tr>
        <w:trPr>
          <w:cantSplit/>
        </w:trPr>
        <w:tc>
          <w:tcPr>
            <w:tcW w:type="dxa" w:w="2891"/>
            <w:vAlign w:val="center"/>
            <w:tcMar>
              <w:top w:w="90" w:type="dxa"/>
              <w:start w:w="110" w:type="dxa"/>
              <w:bottom w:w="90" w:type="dxa"/>
              <w:end w:w="110" w:type="dxa"/>
            </w:tcMar>
            <w:shd w:fill="FFFFFF"/>
          </w:tcPr>
          <w:p>
            <w:pPr>
              <w:spacing w:after="0" w:line="252" w:lineRule="auto"/>
              <w:jc w:val="left"/>
            </w:pPr>
            <w:r>
              <w:rPr>
                <w:rFonts w:ascii="Consolas" w:hAnsi="Consolas" w:eastAsia="Consolas"/>
                <w:color w:val="17324D"/>
                <w:sz w:val="18"/>
              </w:rPr>
              <w:t>MONx antenna 2 attenuation</w:t>
            </w:r>
          </w:p>
        </w:tc>
        <w:tc>
          <w:tcPr>
            <w:tcW w:type="dxa" w:w="6973"/>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Suy hao đầu vào của anten thứ hai.</w:t>
            </w:r>
          </w:p>
        </w:tc>
      </w:tr>
      <w:tr>
        <w:trPr>
          <w:cantSplit/>
        </w:trPr>
        <w:tc>
          <w:tcPr>
            <w:tcW w:type="dxa" w:w="2891"/>
            <w:vAlign w:val="center"/>
            <w:tcMar>
              <w:top w:w="90" w:type="dxa"/>
              <w:start w:w="110" w:type="dxa"/>
              <w:bottom w:w="90" w:type="dxa"/>
              <w:end w:w="110" w:type="dxa"/>
            </w:tcMar>
            <w:shd w:fill="EAF3F8"/>
          </w:tcPr>
          <w:p>
            <w:pPr>
              <w:spacing w:after="0" w:line="252" w:lineRule="auto"/>
              <w:jc w:val="center"/>
            </w:pPr>
            <w:r>
              <w:rPr>
                <w:rFonts w:ascii="Consolas" w:hAnsi="Consolas" w:eastAsia="Consolas"/>
                <w:color w:val="17324D"/>
                <w:sz w:val="18"/>
              </w:rPr>
              <w:t>MONx antenna 2 angle</w:t>
            </w:r>
          </w:p>
        </w:tc>
        <w:tc>
          <w:tcPr>
            <w:tcW w:type="dxa" w:w="6973"/>
            <w:vAlign w:val="center"/>
            <w:tcMar>
              <w:top w:w="90" w:type="dxa"/>
              <w:start w:w="110" w:type="dxa"/>
              <w:bottom w:w="90" w:type="dxa"/>
              <w:end w:w="110" w:type="dxa"/>
            </w:tcMar>
            <w:shd w:fill="EAF3F8"/>
          </w:tcPr>
          <w:p>
            <w:pPr>
              <w:spacing w:after="0" w:line="252" w:lineRule="auto"/>
              <w:jc w:val="left"/>
            </w:pPr>
            <w:r>
              <w:rPr>
                <w:rFonts w:ascii="Arial" w:hAnsi="Arial" w:eastAsia="Arial"/>
                <w:color w:val="000000"/>
                <w:sz w:val="18"/>
              </w:rPr>
              <w:t>Góc radial của anten thứ hai.</w:t>
            </w:r>
          </w:p>
        </w:tc>
      </w:tr>
    </w:tbl>
    <w:p>
      <w:pPr>
        <w:spacing w:after="40"/>
      </w:pPr>
    </w:p>
    <w:p>
      <w:pPr>
        <w:spacing w:after="120" w:line="276" w:lineRule="auto"/>
        <w:jc w:val="both"/>
      </w:pPr>
      <w:r>
        <w:rPr>
          <w:rFonts w:ascii="Arial" w:hAnsi="Arial" w:eastAsia="Arial"/>
          <w:color w:val="000000"/>
          <w:sz w:val="22"/>
        </w:rPr>
        <w:t xml:space="preserve">Không nên cho học viên tắt monitor để làm bài </w:t>
      </w:r>
      <w:r>
        <w:rPr>
          <w:rFonts w:ascii="Arial" w:hAnsi="Arial" w:eastAsia="Arial"/>
          <w:color w:val="000000"/>
          <w:sz w:val="22"/>
        </w:rPr>
        <w:t>“hết Alarm”</w:t>
      </w:r>
      <w:r>
        <w:rPr>
          <w:rFonts w:ascii="Arial" w:hAnsi="Arial" w:eastAsia="Arial"/>
          <w:color w:val="000000"/>
          <w:sz w:val="22"/>
        </w:rPr>
        <w:t>. Nếu mục tiêu là chẩn đoán hỏng monitor, hãy mô tả rõ và chọn success criteria phù hợp.</w:t>
      </w:r>
    </w:p>
    <w:p>
      <w:pPr>
        <w:pStyle w:val="Heading1"/>
        <w:keepNext/>
        <w:spacing w:before="200" w:after="100"/>
      </w:pPr>
      <w:r>
        <w:rPr>
          <w:rFonts w:ascii="Arial" w:hAnsi="Arial" w:eastAsia="Arial"/>
          <w:b/>
          <w:color w:val="000000"/>
          <w:sz w:val="32"/>
        </w:rPr>
        <w:t>13. Nhóm monitor calibration</w:t>
      </w:r>
    </w:p>
    <w:p>
      <w:pPr>
        <w:spacing w:after="120" w:line="276" w:lineRule="auto"/>
        <w:jc w:val="both"/>
      </w:pPr>
      <w:r>
        <w:rPr>
          <w:rFonts w:ascii="Arial" w:hAnsi="Arial" w:eastAsia="Arial"/>
          <w:color w:val="000000"/>
          <w:sz w:val="22"/>
        </w:rPr>
        <w:t>Calibration hiệu chỉnh số đo sau khi engine tạo tín hiệu nguồn. Mỗi monitor có bộ hiệu chỉnh riêng.</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3"/>
        <w:gridCol w:w="4933"/>
      </w:tblGrid>
      <w:tr>
        <w:trPr>
          <w:cantSplit/>
          <w:tblHeader w:val="true"/>
        </w:trPr>
        <w:tc>
          <w:tcPr>
            <w:tcW w:type="dxa" w:w="2891"/>
            <w:vAlign w:val="center"/>
            <w:tcMar>
              <w:top w:w="90" w:type="dxa"/>
              <w:start w:w="110" w:type="dxa"/>
              <w:bottom w:w="90" w:type="dxa"/>
              <w:end w:w="110" w:type="dxa"/>
            </w:tcMar>
            <w:shd w:fill="17324D"/>
          </w:tcPr>
          <w:p>
            <w:pPr>
              <w:spacing w:after="0" w:line="252" w:lineRule="auto"/>
              <w:jc w:val="center"/>
            </w:pPr>
            <w:r>
              <w:rPr>
                <w:rFonts w:ascii="Arial" w:hAnsi="Arial" w:eastAsia="Arial"/>
                <w:b/>
                <w:color w:val="FFFFFF"/>
                <w:sz w:val="18"/>
              </w:rPr>
              <w:t>Trường</w:t>
            </w:r>
          </w:p>
        </w:tc>
        <w:tc>
          <w:tcPr>
            <w:tcW w:type="dxa" w:w="6973"/>
            <w:vAlign w:val="center"/>
            <w:tcMar>
              <w:top w:w="90" w:type="dxa"/>
              <w:start w:w="110" w:type="dxa"/>
              <w:bottom w:w="90" w:type="dxa"/>
              <w:end w:w="110" w:type="dxa"/>
            </w:tcMar>
            <w:shd w:fill="17324D"/>
          </w:tcPr>
          <w:p>
            <w:pPr>
              <w:spacing w:after="0" w:line="252" w:lineRule="auto"/>
              <w:jc w:val="left"/>
            </w:pPr>
            <w:r>
              <w:rPr>
                <w:rFonts w:ascii="Arial" w:hAnsi="Arial" w:eastAsia="Arial"/>
                <w:b/>
                <w:color w:val="FFFFFF"/>
                <w:sz w:val="18"/>
              </w:rPr>
              <w:t>Phép hiệu chỉnh</w:t>
            </w:r>
          </w:p>
        </w:tc>
      </w:tr>
      <w:tr>
        <w:trPr>
          <w:cantSplit/>
        </w:trPr>
        <w:tc>
          <w:tcPr>
            <w:tcW w:type="dxa" w:w="2891"/>
            <w:vAlign w:val="center"/>
            <w:tcMar>
              <w:top w:w="90" w:type="dxa"/>
              <w:start w:w="110" w:type="dxa"/>
              <w:bottom w:w="90" w:type="dxa"/>
              <w:end w:w="110" w:type="dxa"/>
            </w:tcMar>
            <w:shd w:fill="FFFFFF"/>
          </w:tcPr>
          <w:p>
            <w:pPr>
              <w:spacing w:after="0" w:line="252" w:lineRule="auto"/>
              <w:jc w:val="center"/>
            </w:pPr>
            <w:r>
              <w:rPr>
                <w:rFonts w:ascii="Consolas" w:hAnsi="Consolas" w:eastAsia="Consolas"/>
                <w:color w:val="17324D"/>
                <w:sz w:val="18"/>
              </w:rPr>
              <w:t>Azimuth offset</w:t>
            </w:r>
          </w:p>
        </w:tc>
        <w:tc>
          <w:tcPr>
            <w:tcW w:type="dxa" w:w="6973"/>
            <w:vAlign w:val="center"/>
            <w:tcMar>
              <w:top w:w="90" w:type="dxa"/>
              <w:start w:w="110" w:type="dxa"/>
              <w:bottom w:w="90" w:type="dxa"/>
              <w:end w:w="110" w:type="dxa"/>
            </w:tcMar>
            <w:shd w:fill="FFFFFF"/>
          </w:tcPr>
          <w:p>
            <w:pPr>
              <w:spacing w:after="0" w:line="252" w:lineRule="auto"/>
              <w:jc w:val="left"/>
            </w:pPr>
            <w:r>
              <w:rPr>
                <w:rFonts w:ascii="Consolas" w:hAnsi="Consolas" w:eastAsia="Consolas"/>
                <w:color w:val="17324D"/>
                <w:sz w:val="18"/>
              </w:rPr>
              <w:t>Azimuth hiển thị = Azimuth nguồn + offset</w:t>
            </w:r>
            <w:r>
              <w:rPr>
                <w:rFonts w:ascii="Arial" w:hAnsi="Arial" w:eastAsia="Arial"/>
                <w:color w:val="000000"/>
                <w:sz w:val="18"/>
              </w:rPr>
              <w:t>.</w:t>
            </w:r>
          </w:p>
        </w:tc>
      </w:tr>
      <w:tr>
        <w:trPr>
          <w:cantSplit/>
        </w:trPr>
        <w:tc>
          <w:tcPr>
            <w:tcW w:type="dxa" w:w="2891"/>
            <w:vAlign w:val="center"/>
            <w:tcMar>
              <w:top w:w="90" w:type="dxa"/>
              <w:start w:w="110" w:type="dxa"/>
              <w:bottom w:w="90" w:type="dxa"/>
              <w:end w:w="110" w:type="dxa"/>
            </w:tcMar>
            <w:shd w:fill="EAF3F8"/>
          </w:tcPr>
          <w:p>
            <w:pPr>
              <w:spacing w:after="0" w:line="252" w:lineRule="auto"/>
              <w:jc w:val="center"/>
            </w:pPr>
            <w:r>
              <w:rPr>
                <w:rFonts w:ascii="Consolas" w:hAnsi="Consolas" w:eastAsia="Consolas"/>
                <w:color w:val="17324D"/>
                <w:sz w:val="18"/>
              </w:rPr>
              <w:t>30 Hz scale</w:t>
            </w:r>
          </w:p>
        </w:tc>
        <w:tc>
          <w:tcPr>
            <w:tcW w:type="dxa" w:w="6973"/>
            <w:vAlign w:val="center"/>
            <w:tcMar>
              <w:top w:w="90" w:type="dxa"/>
              <w:start w:w="110" w:type="dxa"/>
              <w:bottom w:w="90" w:type="dxa"/>
              <w:end w:w="110" w:type="dxa"/>
            </w:tcMar>
            <w:shd w:fill="EAF3F8"/>
          </w:tcPr>
          <w:p>
            <w:pPr>
              <w:spacing w:after="0" w:line="252" w:lineRule="auto"/>
              <w:jc w:val="left"/>
            </w:pPr>
            <w:r>
              <w:rPr>
                <w:rFonts w:ascii="Consolas" w:hAnsi="Consolas" w:eastAsia="Consolas"/>
                <w:color w:val="17324D"/>
                <w:sz w:val="18"/>
              </w:rPr>
              <w:t>30 Hz hiển thị = giá trị nguồn × scale / 100</w:t>
            </w:r>
            <w:r>
              <w:rPr>
                <w:rFonts w:ascii="Arial" w:hAnsi="Arial" w:eastAsia="Arial"/>
                <w:color w:val="000000"/>
                <w:sz w:val="18"/>
              </w:rPr>
              <w:t>.</w:t>
            </w:r>
          </w:p>
        </w:tc>
      </w:tr>
      <w:tr>
        <w:trPr>
          <w:cantSplit/>
        </w:trPr>
        <w:tc>
          <w:tcPr>
            <w:tcW w:type="dxa" w:w="2891"/>
            <w:vAlign w:val="center"/>
            <w:tcMar>
              <w:top w:w="90" w:type="dxa"/>
              <w:start w:w="110" w:type="dxa"/>
              <w:bottom w:w="90" w:type="dxa"/>
              <w:end w:w="110" w:type="dxa"/>
            </w:tcMar>
            <w:shd w:fill="FFFFFF"/>
          </w:tcPr>
          <w:p>
            <w:pPr>
              <w:spacing w:after="0" w:line="252" w:lineRule="auto"/>
              <w:jc w:val="center"/>
            </w:pPr>
            <w:r>
              <w:rPr>
                <w:rFonts w:ascii="Consolas" w:hAnsi="Consolas" w:eastAsia="Consolas"/>
                <w:color w:val="17324D"/>
                <w:sz w:val="18"/>
              </w:rPr>
              <w:t>9960 Hz scale</w:t>
            </w:r>
          </w:p>
        </w:tc>
        <w:tc>
          <w:tcPr>
            <w:tcW w:type="dxa" w:w="6973"/>
            <w:vAlign w:val="center"/>
            <w:tcMar>
              <w:top w:w="90" w:type="dxa"/>
              <w:start w:w="110" w:type="dxa"/>
              <w:bottom w:w="90" w:type="dxa"/>
              <w:end w:w="110" w:type="dxa"/>
            </w:tcMar>
            <w:shd w:fill="FFFFFF"/>
          </w:tcPr>
          <w:p>
            <w:pPr>
              <w:spacing w:after="0" w:line="252" w:lineRule="auto"/>
              <w:jc w:val="left"/>
            </w:pPr>
            <w:r>
              <w:rPr>
                <w:rFonts w:ascii="Consolas" w:hAnsi="Consolas" w:eastAsia="Consolas"/>
                <w:color w:val="17324D"/>
                <w:sz w:val="18"/>
              </w:rPr>
              <w:t>9960 Hz hiển thị = giá trị nguồn × scale / 100</w:t>
            </w:r>
            <w:r>
              <w:rPr>
                <w:rFonts w:ascii="Arial" w:hAnsi="Arial" w:eastAsia="Arial"/>
                <w:color w:val="000000"/>
                <w:sz w:val="18"/>
              </w:rPr>
              <w:t>.</w:t>
            </w:r>
          </w:p>
        </w:tc>
      </w:tr>
      <w:tr>
        <w:trPr>
          <w:cantSplit/>
        </w:trPr>
        <w:tc>
          <w:tcPr>
            <w:tcW w:type="dxa" w:w="2891"/>
            <w:vAlign w:val="center"/>
            <w:tcMar>
              <w:top w:w="90" w:type="dxa"/>
              <w:start w:w="110" w:type="dxa"/>
              <w:bottom w:w="90" w:type="dxa"/>
              <w:end w:w="110" w:type="dxa"/>
            </w:tcMar>
            <w:shd w:fill="EAF3F8"/>
          </w:tcPr>
          <w:p>
            <w:pPr>
              <w:spacing w:after="0" w:line="252" w:lineRule="auto"/>
              <w:jc w:val="center"/>
            </w:pPr>
            <w:r>
              <w:rPr>
                <w:rFonts w:ascii="Consolas" w:hAnsi="Consolas" w:eastAsia="Consolas"/>
                <w:color w:val="17324D"/>
                <w:sz w:val="18"/>
              </w:rPr>
              <w:t>Deviation scale</w:t>
            </w:r>
          </w:p>
        </w:tc>
        <w:tc>
          <w:tcPr>
            <w:tcW w:type="dxa" w:w="6973"/>
            <w:vAlign w:val="center"/>
            <w:tcMar>
              <w:top w:w="90" w:type="dxa"/>
              <w:start w:w="110" w:type="dxa"/>
              <w:bottom w:w="90" w:type="dxa"/>
              <w:end w:w="110" w:type="dxa"/>
            </w:tcMar>
            <w:shd w:fill="EAF3F8"/>
          </w:tcPr>
          <w:p>
            <w:pPr>
              <w:spacing w:after="0" w:line="252" w:lineRule="auto"/>
              <w:jc w:val="left"/>
            </w:pPr>
            <w:r>
              <w:rPr>
                <w:rFonts w:ascii="Consolas" w:hAnsi="Consolas" w:eastAsia="Consolas"/>
                <w:color w:val="17324D"/>
                <w:sz w:val="18"/>
              </w:rPr>
              <w:t>Deviation hiển thị = giá trị nguồn × scale / 100</w:t>
            </w:r>
            <w:r>
              <w:rPr>
                <w:rFonts w:ascii="Arial" w:hAnsi="Arial" w:eastAsia="Arial"/>
                <w:color w:val="000000"/>
                <w:sz w:val="18"/>
              </w:rPr>
              <w:t>.</w:t>
            </w:r>
          </w:p>
        </w:tc>
      </w:tr>
      <w:tr>
        <w:trPr>
          <w:cantSplit/>
        </w:trPr>
        <w:tc>
          <w:tcPr>
            <w:tcW w:type="dxa" w:w="2891"/>
            <w:vAlign w:val="center"/>
            <w:tcMar>
              <w:top w:w="90" w:type="dxa"/>
              <w:start w:w="110" w:type="dxa"/>
              <w:bottom w:w="90" w:type="dxa"/>
              <w:end w:w="110" w:type="dxa"/>
            </w:tcMar>
            <w:shd w:fill="FFFFFF"/>
          </w:tcPr>
          <w:p>
            <w:pPr>
              <w:spacing w:after="0" w:line="252" w:lineRule="auto"/>
              <w:jc w:val="center"/>
            </w:pPr>
            <w:r>
              <w:rPr>
                <w:rFonts w:ascii="Consolas" w:hAnsi="Consolas" w:eastAsia="Consolas"/>
                <w:color w:val="17324D"/>
                <w:sz w:val="18"/>
              </w:rPr>
              <w:t>RF offset</w:t>
            </w:r>
          </w:p>
        </w:tc>
        <w:tc>
          <w:tcPr>
            <w:tcW w:type="dxa" w:w="6973"/>
            <w:vAlign w:val="center"/>
            <w:tcMar>
              <w:top w:w="90" w:type="dxa"/>
              <w:start w:w="110" w:type="dxa"/>
              <w:bottom w:w="90" w:type="dxa"/>
              <w:end w:w="110" w:type="dxa"/>
            </w:tcMar>
            <w:shd w:fill="FFFFFF"/>
          </w:tcPr>
          <w:p>
            <w:pPr>
              <w:spacing w:after="0" w:line="252" w:lineRule="auto"/>
              <w:jc w:val="left"/>
            </w:pPr>
            <w:r>
              <w:rPr>
                <w:rFonts w:ascii="Consolas" w:hAnsi="Consolas" w:eastAsia="Consolas"/>
                <w:color w:val="17324D"/>
                <w:sz w:val="18"/>
              </w:rPr>
              <w:t>RF hiển thị = RF nguồn + offset</w:t>
            </w:r>
            <w:r>
              <w:rPr>
                <w:rFonts w:ascii="Arial" w:hAnsi="Arial" w:eastAsia="Arial"/>
                <w:color w:val="000000"/>
                <w:sz w:val="18"/>
              </w:rPr>
              <w:t>.</w:t>
            </w:r>
          </w:p>
        </w:tc>
      </w:tr>
      <w:tr>
        <w:trPr>
          <w:cantSplit/>
        </w:trPr>
        <w:tc>
          <w:tcPr>
            <w:tcW w:type="dxa" w:w="2891"/>
            <w:vAlign w:val="center"/>
            <w:tcMar>
              <w:top w:w="90" w:type="dxa"/>
              <w:start w:w="110" w:type="dxa"/>
              <w:bottom w:w="90" w:type="dxa"/>
              <w:end w:w="110" w:type="dxa"/>
            </w:tcMar>
            <w:shd w:fill="EAF3F8"/>
          </w:tcPr>
          <w:p>
            <w:pPr>
              <w:spacing w:after="0" w:line="252" w:lineRule="auto"/>
              <w:jc w:val="center"/>
            </w:pPr>
            <w:r>
              <w:rPr>
                <w:rFonts w:ascii="Consolas" w:hAnsi="Consolas" w:eastAsia="Consolas"/>
                <w:color w:val="17324D"/>
                <w:sz w:val="18"/>
              </w:rPr>
              <w:t>Ident scale</w:t>
            </w:r>
          </w:p>
        </w:tc>
        <w:tc>
          <w:tcPr>
            <w:tcW w:type="dxa" w:w="6973"/>
            <w:vAlign w:val="center"/>
            <w:tcMar>
              <w:top w:w="90" w:type="dxa"/>
              <w:start w:w="110" w:type="dxa"/>
              <w:bottom w:w="90" w:type="dxa"/>
              <w:end w:w="110" w:type="dxa"/>
            </w:tcMar>
            <w:shd w:fill="EAF3F8"/>
          </w:tcPr>
          <w:p>
            <w:pPr>
              <w:spacing w:after="0" w:line="252" w:lineRule="auto"/>
              <w:jc w:val="left"/>
            </w:pPr>
            <w:r>
              <w:rPr>
                <w:rFonts w:ascii="Consolas" w:hAnsi="Consolas" w:eastAsia="Consolas"/>
                <w:color w:val="17324D"/>
                <w:sz w:val="18"/>
              </w:rPr>
              <w:t>Ident modulation hiển thị = nguồn × scale / 100</w:t>
            </w:r>
            <w:r>
              <w:rPr>
                <w:rFonts w:ascii="Arial" w:hAnsi="Arial" w:eastAsia="Arial"/>
                <w:color w:val="000000"/>
                <w:sz w:val="18"/>
              </w:rPr>
              <w:t>.</w:t>
            </w:r>
          </w:p>
        </w:tc>
      </w:tr>
      <w:tr>
        <w:trPr>
          <w:cantSplit/>
        </w:trPr>
        <w:tc>
          <w:tcPr>
            <w:tcW w:type="dxa" w:w="2891"/>
            <w:vAlign w:val="center"/>
            <w:tcMar>
              <w:top w:w="90" w:type="dxa"/>
              <w:start w:w="110" w:type="dxa"/>
              <w:bottom w:w="90" w:type="dxa"/>
              <w:end w:w="110" w:type="dxa"/>
            </w:tcMar>
            <w:shd w:fill="FFFFFF"/>
          </w:tcPr>
          <w:p>
            <w:pPr>
              <w:spacing w:after="0" w:line="252" w:lineRule="auto"/>
              <w:jc w:val="center"/>
            </w:pPr>
            <w:r>
              <w:rPr>
                <w:rFonts w:ascii="Consolas" w:hAnsi="Consolas" w:eastAsia="Consolas"/>
                <w:color w:val="17324D"/>
                <w:sz w:val="18"/>
              </w:rPr>
              <w:t>Tx power scale</w:t>
            </w:r>
          </w:p>
        </w:tc>
        <w:tc>
          <w:tcPr>
            <w:tcW w:type="dxa" w:w="6973"/>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Nhân tỷ lệ lên công suất TX nhìn từ monitor.</w:t>
            </w:r>
          </w:p>
        </w:tc>
      </w:tr>
      <w:tr>
        <w:trPr>
          <w:cantSplit/>
        </w:trPr>
        <w:tc>
          <w:tcPr>
            <w:tcW w:type="dxa" w:w="2891"/>
            <w:vAlign w:val="center"/>
            <w:tcMar>
              <w:top w:w="90" w:type="dxa"/>
              <w:start w:w="110" w:type="dxa"/>
              <w:bottom w:w="90" w:type="dxa"/>
              <w:end w:w="110" w:type="dxa"/>
            </w:tcMar>
            <w:shd w:fill="EAF3F8"/>
          </w:tcPr>
          <w:p>
            <w:pPr>
              <w:spacing w:after="0" w:line="252" w:lineRule="auto"/>
              <w:jc w:val="center"/>
            </w:pPr>
            <w:r>
              <w:rPr>
                <w:rFonts w:ascii="Consolas" w:hAnsi="Consolas" w:eastAsia="Consolas"/>
                <w:color w:val="17324D"/>
                <w:sz w:val="18"/>
              </w:rPr>
              <w:t>Tx power offset</w:t>
            </w:r>
          </w:p>
        </w:tc>
        <w:tc>
          <w:tcPr>
            <w:tcW w:type="dxa" w:w="6973"/>
            <w:vAlign w:val="center"/>
            <w:tcMar>
              <w:top w:w="90" w:type="dxa"/>
              <w:start w:w="110" w:type="dxa"/>
              <w:bottom w:w="90" w:type="dxa"/>
              <w:end w:w="110" w:type="dxa"/>
            </w:tcMar>
            <w:shd w:fill="EAF3F8"/>
          </w:tcPr>
          <w:p>
            <w:pPr>
              <w:spacing w:after="0" w:line="252" w:lineRule="auto"/>
              <w:jc w:val="left"/>
            </w:pPr>
            <w:r>
              <w:rPr>
                <w:rFonts w:ascii="Arial" w:hAnsi="Arial" w:eastAsia="Arial"/>
                <w:color w:val="000000"/>
                <w:sz w:val="18"/>
              </w:rPr>
              <w:t>Cộng offset công suất sau khi scale.</w:t>
            </w:r>
          </w:p>
        </w:tc>
      </w:tr>
      <w:tr>
        <w:trPr>
          <w:cantSplit/>
        </w:trPr>
        <w:tc>
          <w:tcPr>
            <w:tcW w:type="dxa" w:w="2891"/>
            <w:vAlign w:val="center"/>
            <w:tcMar>
              <w:top w:w="90" w:type="dxa"/>
              <w:start w:w="110" w:type="dxa"/>
              <w:bottom w:w="90" w:type="dxa"/>
              <w:end w:w="110" w:type="dxa"/>
            </w:tcMar>
            <w:shd w:fill="FFFFFF"/>
          </w:tcPr>
          <w:p>
            <w:pPr>
              <w:spacing w:after="0" w:line="252" w:lineRule="auto"/>
              <w:jc w:val="center"/>
            </w:pPr>
            <w:r>
              <w:rPr>
                <w:rFonts w:ascii="Consolas" w:hAnsi="Consolas" w:eastAsia="Consolas"/>
                <w:color w:val="17324D"/>
                <w:sz w:val="18"/>
              </w:rPr>
              <w:t>Tx frequency offset</w:t>
            </w:r>
          </w:p>
        </w:tc>
        <w:tc>
          <w:tcPr>
            <w:tcW w:type="dxa" w:w="6973"/>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Cộng offset ppm vào sai số tần số.</w:t>
            </w:r>
          </w:p>
        </w:tc>
      </w:tr>
      <w:tr>
        <w:trPr>
          <w:cantSplit/>
        </w:trPr>
        <w:tc>
          <w:tcPr>
            <w:tcW w:type="dxa" w:w="2891"/>
            <w:vAlign w:val="center"/>
            <w:tcMar>
              <w:top w:w="90" w:type="dxa"/>
              <w:start w:w="110" w:type="dxa"/>
              <w:bottom w:w="90" w:type="dxa"/>
              <w:end w:w="110" w:type="dxa"/>
            </w:tcMar>
            <w:shd w:fill="EAF3F8"/>
          </w:tcPr>
          <w:p>
            <w:pPr>
              <w:spacing w:after="0" w:line="252" w:lineRule="auto"/>
              <w:jc w:val="center"/>
            </w:pPr>
            <w:r>
              <w:rPr>
                <w:rFonts w:ascii="Consolas" w:hAnsi="Consolas" w:eastAsia="Consolas"/>
                <w:color w:val="17324D"/>
                <w:sz w:val="18"/>
              </w:rPr>
              <w:t>Notch scale</w:t>
            </w:r>
          </w:p>
        </w:tc>
        <w:tc>
          <w:tcPr>
            <w:tcW w:type="dxa" w:w="6973"/>
            <w:vAlign w:val="center"/>
            <w:tcMar>
              <w:top w:w="90" w:type="dxa"/>
              <w:start w:w="110" w:type="dxa"/>
              <w:bottom w:w="90" w:type="dxa"/>
              <w:end w:w="110" w:type="dxa"/>
            </w:tcMar>
            <w:shd w:fill="EAF3F8"/>
          </w:tcPr>
          <w:p>
            <w:pPr>
              <w:spacing w:after="0" w:line="252" w:lineRule="auto"/>
              <w:jc w:val="left"/>
            </w:pPr>
            <w:r>
              <w:rPr>
                <w:rFonts w:ascii="Arial" w:hAnsi="Arial" w:eastAsia="Arial"/>
                <w:color w:val="000000"/>
                <w:sz w:val="18"/>
              </w:rPr>
              <w:t>Nhân tỷ lệ lên giá trị notch monitor.</w:t>
            </w:r>
          </w:p>
        </w:tc>
      </w:tr>
      <w:tr>
        <w:trPr>
          <w:cantSplit/>
        </w:trPr>
        <w:tc>
          <w:tcPr>
            <w:tcW w:type="dxa" w:w="2891"/>
            <w:vAlign w:val="center"/>
            <w:tcMar>
              <w:top w:w="90" w:type="dxa"/>
              <w:start w:w="110" w:type="dxa"/>
              <w:bottom w:w="90" w:type="dxa"/>
              <w:end w:w="110" w:type="dxa"/>
            </w:tcMar>
            <w:shd w:fill="FFFFFF"/>
          </w:tcPr>
          <w:p>
            <w:pPr>
              <w:spacing w:after="0" w:line="252" w:lineRule="auto"/>
              <w:jc w:val="left"/>
            </w:pPr>
            <w:r>
              <w:rPr>
                <w:rFonts w:ascii="Consolas" w:hAnsi="Consolas" w:eastAsia="Consolas"/>
                <w:color w:val="17324D"/>
                <w:sz w:val="18"/>
              </w:rPr>
              <w:t>Odd/Even return loss offset</w:t>
            </w:r>
          </w:p>
        </w:tc>
        <w:tc>
          <w:tcPr>
            <w:tcW w:type="dxa" w:w="6973"/>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Cộng offset theo nhóm anten lẻ/chẵn vào profile VSWR 48 anten.</w:t>
            </w:r>
          </w:p>
        </w:tc>
      </w:tr>
    </w:tbl>
    <w:p>
      <w:pPr>
        <w:spacing w:after="40"/>
      </w:pPr>
    </w:p>
    <w:p>
      <w:pPr>
        <w:spacing w:after="120" w:line="276" w:lineRule="auto"/>
        <w:jc w:val="both"/>
      </w:pPr>
      <w:r>
        <w:rPr>
          <w:rFonts w:ascii="Arial" w:hAnsi="Arial" w:eastAsia="Arial"/>
          <w:color w:val="000000"/>
          <w:sz w:val="22"/>
        </w:rPr>
        <w:t>Calibration có thể tạo bài hiệu chuẩn monitor, nhưng cũng là cách rất dễ che lỗi. Mặc định không nên đưa các trường này vào Student recovery controls của bài sửa transmitter.</w:t>
      </w:r>
    </w:p>
    <w:p>
      <w:pPr>
        <w:pStyle w:val="Heading1"/>
        <w:keepNext/>
        <w:spacing w:before="200" w:after="100"/>
      </w:pPr>
      <w:r>
        <w:rPr>
          <w:rFonts w:ascii="Arial" w:hAnsi="Arial" w:eastAsia="Arial"/>
          <w:b/>
          <w:color w:val="000000"/>
          <w:sz w:val="32"/>
        </w:rPr>
        <w:t>14. Nhóm monitor raw measurements</w:t>
      </w:r>
    </w:p>
    <w:p>
      <w:pPr>
        <w:spacing w:after="120" w:line="276" w:lineRule="auto"/>
        <w:jc w:val="both"/>
      </w:pPr>
      <w:r>
        <w:rPr>
          <w:rFonts w:ascii="Arial" w:hAnsi="Arial" w:eastAsia="Arial"/>
          <w:color w:val="000000"/>
          <w:sz w:val="22"/>
        </w:rPr>
        <w:t>Raw measurements là dữ liệu nền của MON1/MON2 trước calibration. Các trường gồm:</w:t>
      </w:r>
    </w:p>
    <w:p>
      <w:pPr>
        <w:pStyle w:val="ListBullet"/>
        <w:spacing w:after="60" w:line="264" w:lineRule="auto"/>
        <w:ind w:left="425" w:hanging="198"/>
      </w:pPr>
      <w:r>
        <w:rPr>
          <w:rFonts w:ascii="Arial" w:hAnsi="Arial" w:eastAsia="Arial"/>
          <w:color w:val="000000"/>
          <w:sz w:val="22"/>
        </w:rPr>
        <w:t>raw azimuth;</w:t>
      </w:r>
    </w:p>
    <w:p>
      <w:pPr>
        <w:pStyle w:val="ListBullet"/>
        <w:spacing w:after="60" w:line="264" w:lineRule="auto"/>
        <w:ind w:left="425" w:hanging="198"/>
      </w:pPr>
      <w:r>
        <w:rPr>
          <w:rFonts w:ascii="Arial" w:hAnsi="Arial" w:eastAsia="Arial"/>
          <w:color w:val="000000"/>
          <w:sz w:val="22"/>
        </w:rPr>
        <w:t>raw 30 Hz và 9960 Hz modulation;</w:t>
      </w:r>
    </w:p>
    <w:p>
      <w:pPr>
        <w:pStyle w:val="ListBullet"/>
        <w:spacing w:after="60" w:line="264" w:lineRule="auto"/>
        <w:ind w:left="425" w:hanging="198"/>
      </w:pPr>
      <w:r>
        <w:rPr>
          <w:rFonts w:ascii="Arial" w:hAnsi="Arial" w:eastAsia="Arial"/>
          <w:color w:val="000000"/>
          <w:sz w:val="22"/>
        </w:rPr>
        <w:t>raw deviation;</w:t>
      </w:r>
    </w:p>
    <w:p>
      <w:pPr>
        <w:pStyle w:val="ListBullet"/>
        <w:spacing w:after="60" w:line="264" w:lineRule="auto"/>
        <w:ind w:left="425" w:hanging="198"/>
      </w:pPr>
      <w:r>
        <w:rPr>
          <w:rFonts w:ascii="Arial" w:hAnsi="Arial" w:eastAsia="Arial"/>
          <w:color w:val="000000"/>
          <w:sz w:val="22"/>
        </w:rPr>
        <w:t>raw RF level;</w:t>
      </w:r>
    </w:p>
    <w:p>
      <w:pPr>
        <w:pStyle w:val="ListBullet"/>
        <w:spacing w:after="60" w:line="264" w:lineRule="auto"/>
        <w:ind w:left="425" w:hanging="198"/>
      </w:pPr>
      <w:r>
        <w:rPr>
          <w:rFonts w:ascii="Arial" w:hAnsi="Arial" w:eastAsia="Arial"/>
          <w:color w:val="000000"/>
          <w:sz w:val="22"/>
        </w:rPr>
        <w:t>raw ident modulation, ident status và ident code;</w:t>
      </w:r>
    </w:p>
    <w:p>
      <w:pPr>
        <w:pStyle w:val="ListBullet"/>
        <w:spacing w:after="60" w:line="264" w:lineRule="auto"/>
        <w:ind w:left="425" w:hanging="198"/>
      </w:pPr>
      <w:r>
        <w:rPr>
          <w:rFonts w:ascii="Arial" w:hAnsi="Arial" w:eastAsia="Arial"/>
          <w:color w:val="000000"/>
          <w:sz w:val="22"/>
        </w:rPr>
        <w:t>raw frequency error;</w:t>
      </w:r>
    </w:p>
    <w:p>
      <w:pPr>
        <w:pStyle w:val="ListBullet"/>
        <w:spacing w:after="60" w:line="264" w:lineRule="auto"/>
        <w:ind w:left="425" w:hanging="198"/>
      </w:pPr>
      <w:r>
        <w:rPr>
          <w:rFonts w:ascii="Arial" w:hAnsi="Arial" w:eastAsia="Arial"/>
          <w:color w:val="000000"/>
          <w:sz w:val="22"/>
        </w:rPr>
        <w:t>notch detector scale;</w:t>
      </w:r>
    </w:p>
    <w:p>
      <w:pPr>
        <w:pStyle w:val="ListBullet"/>
        <w:spacing w:after="60" w:line="264" w:lineRule="auto"/>
        <w:ind w:left="425" w:hanging="198"/>
      </w:pPr>
      <w:r>
        <w:rPr>
          <w:rFonts w:ascii="Arial" w:hAnsi="Arial" w:eastAsia="Arial"/>
          <w:color w:val="000000"/>
          <w:sz w:val="22"/>
        </w:rPr>
        <w:t>VSWR thô của 48 anten sideband.</w:t>
      </w:r>
    </w:p>
    <w:p>
      <w:pPr>
        <w:spacing w:after="120" w:line="276" w:lineRule="auto"/>
        <w:jc w:val="both"/>
      </w:pPr>
      <w:r>
        <w:rPr>
          <w:rFonts w:ascii="Arial" w:hAnsi="Arial" w:eastAsia="Arial"/>
          <w:color w:val="000000"/>
          <w:sz w:val="22"/>
        </w:rPr>
        <w:t>Trong engine, raw measurement là baseline đầu vào. Khi có transmitter đang hoạt động, tác động của công suất, điều chế, pha, lỗi và anten tiếp tục được kết hợp vào nguồn đo trước khi calibration được áp dụng.</w:t>
      </w:r>
    </w:p>
    <w:p>
      <w:pPr>
        <w:spacing w:after="120" w:line="276" w:lineRule="auto"/>
        <w:jc w:val="both"/>
      </w:pPr>
      <w:r>
        <w:rPr>
          <w:rFonts w:ascii="Arial" w:hAnsi="Arial" w:eastAsia="Arial"/>
          <w:color w:val="000000"/>
          <w:sz w:val="22"/>
        </w:rPr>
        <w:t>Nhóm này phù hợp để:</w:t>
      </w:r>
    </w:p>
    <w:p>
      <w:pPr>
        <w:pStyle w:val="ListBullet"/>
        <w:spacing w:after="60" w:line="264" w:lineRule="auto"/>
        <w:ind w:left="425" w:hanging="198"/>
      </w:pPr>
      <w:r>
        <w:rPr>
          <w:rFonts w:ascii="Arial" w:hAnsi="Arial" w:eastAsia="Arial"/>
          <w:color w:val="000000"/>
          <w:sz w:val="22"/>
        </w:rPr>
        <w:t>tạo tình huống lỗi cảm biến/đường đo;</w:t>
      </w:r>
    </w:p>
    <w:p>
      <w:pPr>
        <w:pStyle w:val="ListBullet"/>
        <w:spacing w:after="60" w:line="264" w:lineRule="auto"/>
        <w:ind w:left="425" w:hanging="198"/>
      </w:pPr>
      <w:r>
        <w:rPr>
          <w:rFonts w:ascii="Arial" w:hAnsi="Arial" w:eastAsia="Arial"/>
          <w:color w:val="000000"/>
          <w:sz w:val="22"/>
        </w:rPr>
        <w:t>mô phỏng sai lệch dữ liệu đầu vào độc lập với transmitter;</w:t>
      </w:r>
    </w:p>
    <w:p>
      <w:pPr>
        <w:pStyle w:val="ListBullet"/>
        <w:spacing w:after="60" w:line="264" w:lineRule="auto"/>
        <w:ind w:left="425" w:hanging="198"/>
      </w:pPr>
      <w:r>
        <w:rPr>
          <w:rFonts w:ascii="Arial" w:hAnsi="Arial" w:eastAsia="Arial"/>
          <w:color w:val="000000"/>
          <w:sz w:val="22"/>
        </w:rPr>
        <w:t>kiểm thử monitor và threshold.</w:t>
      </w:r>
    </w:p>
    <w:p>
      <w:pPr>
        <w:spacing w:after="120" w:line="276" w:lineRule="auto"/>
        <w:jc w:val="both"/>
      </w:pPr>
      <w:r>
        <w:rPr>
          <w:rFonts w:ascii="Arial" w:hAnsi="Arial" w:eastAsia="Arial"/>
          <w:color w:val="000000"/>
          <w:sz w:val="22"/>
        </w:rPr>
        <w:t>Không nên dùng raw measurement để tạo mọi loại lỗi. Nếu muốn mô phỏng hỏng TX1, hãy đặt nguyên nhân ở TX1 để các màn hình liên quan cùng phản ứng nhất quán.</w:t>
      </w:r>
    </w:p>
    <w:p>
      <w:pPr>
        <w:pStyle w:val="Heading1"/>
        <w:keepNext/>
        <w:spacing w:before="200" w:after="100"/>
      </w:pPr>
      <w:r>
        <w:rPr>
          <w:rFonts w:ascii="Arial" w:hAnsi="Arial" w:eastAsia="Arial"/>
          <w:b/>
          <w:color w:val="000000"/>
          <w:sz w:val="32"/>
        </w:rPr>
        <w:t>15. Monitor routing là gì?</w:t>
      </w:r>
    </w:p>
    <w:p>
      <w:pPr>
        <w:spacing w:after="120" w:line="276" w:lineRule="auto"/>
        <w:jc w:val="both"/>
      </w:pPr>
      <w:r>
        <w:rPr>
          <w:rFonts w:ascii="Consolas" w:hAnsi="Consolas" w:eastAsia="Consolas"/>
          <w:color w:val="17324D"/>
          <w:sz w:val="21"/>
        </w:rPr>
        <w:t>Monitor routing</w:t>
      </w:r>
      <w:r>
        <w:rPr>
          <w:rFonts w:ascii="Arial" w:hAnsi="Arial" w:eastAsia="Arial"/>
          <w:color w:val="000000"/>
          <w:sz w:val="22"/>
        </w:rPr>
        <w:t xml:space="preserve"> xác định </w:t>
      </w:r>
      <w:r>
        <w:rPr>
          <w:rFonts w:ascii="Arial" w:hAnsi="Arial" w:eastAsia="Arial"/>
          <w:b/>
          <w:color w:val="000000"/>
          <w:sz w:val="22"/>
        </w:rPr>
        <w:t>mỗi tham số monitor có được đưa vào phép đánh giá health/voting của đường Primary và Secondary hay không</w:t>
      </w:r>
      <w:r>
        <w:rPr>
          <w:rFonts w:ascii="Arial" w:hAnsi="Arial" w:eastAsia="Arial"/>
          <w:color w:val="000000"/>
          <w:sz w:val="22"/>
        </w:rPr>
        <w:t>.</w:t>
      </w:r>
    </w:p>
    <w:p>
      <w:pPr>
        <w:spacing w:after="120" w:line="276" w:lineRule="auto"/>
        <w:jc w:val="both"/>
      </w:pPr>
      <w:r>
        <w:rPr>
          <w:rFonts w:ascii="Arial" w:hAnsi="Arial" w:eastAsia="Arial"/>
          <w:color w:val="000000"/>
          <w:sz w:val="22"/>
        </w:rPr>
        <w:t>Trong mô hình DVOR 1150A hiện tại:</w:t>
      </w:r>
    </w:p>
    <w:p>
      <w:pPr>
        <w:pStyle w:val="ListBullet"/>
        <w:spacing w:after="60" w:line="264" w:lineRule="auto"/>
        <w:ind w:left="425" w:hanging="198"/>
      </w:pPr>
      <w:r>
        <w:rPr>
          <w:rFonts w:ascii="Arial" w:hAnsi="Arial" w:eastAsia="Arial"/>
          <w:color w:val="000000"/>
          <w:sz w:val="22"/>
        </w:rPr>
        <w:t xml:space="preserve">cột </w:t>
      </w:r>
      <w:r>
        <w:rPr>
          <w:rFonts w:ascii="Consolas" w:hAnsi="Consolas" w:eastAsia="Consolas"/>
          <w:color w:val="17324D"/>
          <w:sz w:val="21"/>
        </w:rPr>
        <w:t>primary</w:t>
      </w:r>
      <w:r>
        <w:rPr>
          <w:rFonts w:ascii="Arial" w:hAnsi="Arial" w:eastAsia="Arial"/>
          <w:color w:val="000000"/>
          <w:sz w:val="22"/>
        </w:rPr>
        <w:t xml:space="preserve"> tương ứng đường đánh giá của </w:t>
      </w:r>
      <w:r>
        <w:rPr>
          <w:rFonts w:ascii="Arial" w:hAnsi="Arial" w:eastAsia="Arial"/>
          <w:b/>
          <w:color w:val="000000"/>
          <w:sz w:val="22"/>
        </w:rPr>
        <w:t>MON1</w:t>
      </w:r>
      <w:r>
        <w:rPr>
          <w:rFonts w:ascii="Arial" w:hAnsi="Arial" w:eastAsia="Arial"/>
          <w:color w:val="000000"/>
          <w:sz w:val="22"/>
        </w:rPr>
        <w:t>;</w:t>
      </w:r>
    </w:p>
    <w:p>
      <w:pPr>
        <w:pStyle w:val="ListBullet"/>
        <w:spacing w:after="60" w:line="264" w:lineRule="auto"/>
        <w:ind w:left="425" w:hanging="198"/>
      </w:pPr>
      <w:r>
        <w:rPr>
          <w:rFonts w:ascii="Arial" w:hAnsi="Arial" w:eastAsia="Arial"/>
          <w:color w:val="000000"/>
          <w:sz w:val="22"/>
        </w:rPr>
        <w:t xml:space="preserve">cột </w:t>
      </w:r>
      <w:r>
        <w:rPr>
          <w:rFonts w:ascii="Consolas" w:hAnsi="Consolas" w:eastAsia="Consolas"/>
          <w:color w:val="17324D"/>
          <w:sz w:val="21"/>
        </w:rPr>
        <w:t>secondary</w:t>
      </w:r>
      <w:r>
        <w:rPr>
          <w:rFonts w:ascii="Arial" w:hAnsi="Arial" w:eastAsia="Arial"/>
          <w:color w:val="000000"/>
          <w:sz w:val="22"/>
        </w:rPr>
        <w:t xml:space="preserve"> tương ứng đường đánh giá của </w:t>
      </w:r>
      <w:r>
        <w:rPr>
          <w:rFonts w:ascii="Arial" w:hAnsi="Arial" w:eastAsia="Arial"/>
          <w:b/>
          <w:color w:val="000000"/>
          <w:sz w:val="22"/>
        </w:rPr>
        <w:t>MON2</w:t>
      </w:r>
      <w:r>
        <w:rPr>
          <w:rFonts w:ascii="Arial" w:hAnsi="Arial" w:eastAsia="Arial"/>
          <w:color w:val="000000"/>
          <w:sz w:val="22"/>
        </w:rPr>
        <w:t>;</w:t>
      </w:r>
    </w:p>
    <w:p>
      <w:pPr>
        <w:pStyle w:val="ListBullet"/>
        <w:spacing w:after="60" w:line="264" w:lineRule="auto"/>
        <w:ind w:left="425" w:hanging="198"/>
      </w:pPr>
      <w:r>
        <w:rPr>
          <w:rFonts w:ascii="Arial" w:hAnsi="Arial" w:eastAsia="Arial"/>
          <w:color w:val="000000"/>
          <w:sz w:val="22"/>
        </w:rPr>
        <w:t>routing không phải là nút chuyển cáp RF hoặc chọn transmitter nào nối anten;</w:t>
      </w:r>
    </w:p>
    <w:p>
      <w:pPr>
        <w:pStyle w:val="ListBullet"/>
        <w:spacing w:after="60" w:line="264" w:lineRule="auto"/>
        <w:ind w:left="425" w:hanging="198"/>
      </w:pPr>
      <w:r>
        <w:rPr>
          <w:rFonts w:ascii="Arial" w:hAnsi="Arial" w:eastAsia="Arial"/>
          <w:color w:val="000000"/>
          <w:sz w:val="22"/>
        </w:rPr>
        <w:t>đường RF TX1/TX2 được điều khiển bởi Main/Load/Off và Start policy.</w:t>
      </w:r>
    </w:p>
    <w:p>
      <w:pPr>
        <w:pStyle w:val="Heading2"/>
        <w:keepNext/>
        <w:spacing w:before="140" w:after="100"/>
      </w:pPr>
      <w:r>
        <w:rPr>
          <w:rFonts w:ascii="Arial" w:hAnsi="Arial" w:eastAsia="Arial"/>
          <w:b/>
          <w:color w:val="000000"/>
          <w:sz w:val="26"/>
        </w:rPr>
        <w:t>15.1. Các tham số có routing</w:t>
      </w:r>
    </w:p>
    <w:p>
      <w:pPr>
        <w:spacing w:after="120" w:line="276" w:lineRule="auto"/>
        <w:jc w:val="both"/>
      </w:pPr>
      <w:r>
        <w:rPr>
          <w:rFonts w:ascii="Arial" w:hAnsi="Arial" w:eastAsia="Arial"/>
          <w:color w:val="000000"/>
          <w:sz w:val="22"/>
        </w:rPr>
        <w:t xml:space="preserve">Mỗi tham số dưới đây có hai ô </w:t>
      </w:r>
      <w:r>
        <w:rPr>
          <w:rFonts w:ascii="Consolas" w:hAnsi="Consolas" w:eastAsia="Consolas"/>
          <w:color w:val="17324D"/>
          <w:sz w:val="21"/>
        </w:rPr>
        <w:t>primary</w:t>
      </w:r>
      <w:r>
        <w:rPr>
          <w:rFonts w:ascii="Arial" w:hAnsi="Arial" w:eastAsia="Arial"/>
          <w:color w:val="000000"/>
          <w:sz w:val="22"/>
        </w:rPr>
        <w:t xml:space="preserve"> và </w:t>
      </w:r>
      <w:r>
        <w:rPr>
          <w:rFonts w:ascii="Consolas" w:hAnsi="Consolas" w:eastAsia="Consolas"/>
          <w:color w:val="17324D"/>
          <w:sz w:val="21"/>
        </w:rPr>
        <w:t>secondary</w:t>
      </w:r>
      <w:r>
        <w:rPr>
          <w:rFonts w:ascii="Arial" w:hAnsi="Arial" w:eastAsia="Arial"/>
          <w:color w:val="000000"/>
          <w:sz w:val="22"/>
        </w:rPr>
        <w: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3"/>
        <w:gridCol w:w="4933"/>
      </w:tblGrid>
      <w:tr>
        <w:trPr>
          <w:cantSplit/>
          <w:tblHeader w:val="true"/>
        </w:trPr>
        <w:tc>
          <w:tcPr>
            <w:tcW w:type="dxa" w:w="2891"/>
            <w:vAlign w:val="center"/>
            <w:tcMar>
              <w:top w:w="90" w:type="dxa"/>
              <w:start w:w="110" w:type="dxa"/>
              <w:bottom w:w="90" w:type="dxa"/>
              <w:end w:w="110" w:type="dxa"/>
            </w:tcMar>
            <w:shd w:fill="17324D"/>
          </w:tcPr>
          <w:p>
            <w:pPr>
              <w:spacing w:after="0" w:line="252" w:lineRule="auto"/>
              <w:jc w:val="center"/>
            </w:pPr>
            <w:r>
              <w:rPr>
                <w:rFonts w:ascii="Arial" w:hAnsi="Arial" w:eastAsia="Arial"/>
                <w:b/>
                <w:color w:val="FFFFFF"/>
                <w:sz w:val="18"/>
              </w:rPr>
              <w:t>Tham số</w:t>
            </w:r>
          </w:p>
        </w:tc>
        <w:tc>
          <w:tcPr>
            <w:tcW w:type="dxa" w:w="6973"/>
            <w:vAlign w:val="center"/>
            <w:tcMar>
              <w:top w:w="90" w:type="dxa"/>
              <w:start w:w="110" w:type="dxa"/>
              <w:bottom w:w="90" w:type="dxa"/>
              <w:end w:w="110" w:type="dxa"/>
            </w:tcMar>
            <w:shd w:fill="17324D"/>
          </w:tcPr>
          <w:p>
            <w:pPr>
              <w:spacing w:after="0" w:line="252" w:lineRule="auto"/>
              <w:jc w:val="left"/>
            </w:pPr>
            <w:r>
              <w:rPr>
                <w:rFonts w:ascii="Arial" w:hAnsi="Arial" w:eastAsia="Arial"/>
                <w:b/>
                <w:color w:val="FFFFFF"/>
                <w:sz w:val="18"/>
              </w:rPr>
              <w:t>Nội dung được đưa vào health/voting</w:t>
            </w:r>
          </w:p>
        </w:tc>
      </w:tr>
      <w:tr>
        <w:trPr>
          <w:cantSplit/>
        </w:trPr>
        <w:tc>
          <w:tcPr>
            <w:tcW w:type="dxa" w:w="2891"/>
            <w:vAlign w:val="center"/>
            <w:tcMar>
              <w:top w:w="90" w:type="dxa"/>
              <w:start w:w="110" w:type="dxa"/>
              <w:bottom w:w="90" w:type="dxa"/>
              <w:end w:w="110" w:type="dxa"/>
            </w:tcMar>
            <w:shd w:fill="FFFFFF"/>
          </w:tcPr>
          <w:p>
            <w:pPr>
              <w:spacing w:after="0" w:line="252" w:lineRule="auto"/>
              <w:jc w:val="center"/>
            </w:pPr>
            <w:r>
              <w:rPr>
                <w:rFonts w:ascii="Consolas" w:hAnsi="Consolas" w:eastAsia="Consolas"/>
                <w:color w:val="17324D"/>
                <w:sz w:val="18"/>
              </w:rPr>
              <w:t>azimuth</w:t>
            </w:r>
          </w:p>
        </w:tc>
        <w:tc>
          <w:tcPr>
            <w:tcW w:type="dxa" w:w="6973"/>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Sai lệch góc phương vị.</w:t>
            </w:r>
          </w:p>
        </w:tc>
      </w:tr>
      <w:tr>
        <w:trPr>
          <w:cantSplit/>
        </w:trPr>
        <w:tc>
          <w:tcPr>
            <w:tcW w:type="dxa" w:w="2891"/>
            <w:vAlign w:val="center"/>
            <w:tcMar>
              <w:top w:w="90" w:type="dxa"/>
              <w:start w:w="110" w:type="dxa"/>
              <w:bottom w:w="90" w:type="dxa"/>
              <w:end w:w="110" w:type="dxa"/>
            </w:tcMar>
            <w:shd w:fill="EAF3F8"/>
          </w:tcPr>
          <w:p>
            <w:pPr>
              <w:spacing w:after="0" w:line="252" w:lineRule="auto"/>
              <w:jc w:val="center"/>
            </w:pPr>
            <w:r>
              <w:rPr>
                <w:rFonts w:ascii="Consolas" w:hAnsi="Consolas" w:eastAsia="Consolas"/>
                <w:color w:val="17324D"/>
                <w:sz w:val="18"/>
              </w:rPr>
              <w:t>hz30Modulation</w:t>
            </w:r>
          </w:p>
        </w:tc>
        <w:tc>
          <w:tcPr>
            <w:tcW w:type="dxa" w:w="6973"/>
            <w:vAlign w:val="center"/>
            <w:tcMar>
              <w:top w:w="90" w:type="dxa"/>
              <w:start w:w="110" w:type="dxa"/>
              <w:bottom w:w="90" w:type="dxa"/>
              <w:end w:w="110" w:type="dxa"/>
            </w:tcMar>
            <w:shd w:fill="EAF3F8"/>
          </w:tcPr>
          <w:p>
            <w:pPr>
              <w:spacing w:after="0" w:line="252" w:lineRule="auto"/>
              <w:jc w:val="left"/>
            </w:pPr>
            <w:r>
              <w:rPr>
                <w:rFonts w:ascii="Arial" w:hAnsi="Arial" w:eastAsia="Arial"/>
                <w:color w:val="000000"/>
                <w:sz w:val="18"/>
              </w:rPr>
              <w:t>Độ sâu điều chế tham chiếu 30 Hz.</w:t>
            </w:r>
          </w:p>
        </w:tc>
      </w:tr>
      <w:tr>
        <w:trPr>
          <w:cantSplit/>
        </w:trPr>
        <w:tc>
          <w:tcPr>
            <w:tcW w:type="dxa" w:w="2891"/>
            <w:vAlign w:val="center"/>
            <w:tcMar>
              <w:top w:w="90" w:type="dxa"/>
              <w:start w:w="110" w:type="dxa"/>
              <w:bottom w:w="90" w:type="dxa"/>
              <w:end w:w="110" w:type="dxa"/>
            </w:tcMar>
            <w:shd w:fill="FFFFFF"/>
          </w:tcPr>
          <w:p>
            <w:pPr>
              <w:spacing w:after="0" w:line="252" w:lineRule="auto"/>
              <w:jc w:val="center"/>
            </w:pPr>
            <w:r>
              <w:rPr>
                <w:rFonts w:ascii="Consolas" w:hAnsi="Consolas" w:eastAsia="Consolas"/>
                <w:color w:val="17324D"/>
                <w:sz w:val="18"/>
              </w:rPr>
              <w:t>hz9960Modulation</w:t>
            </w:r>
          </w:p>
        </w:tc>
        <w:tc>
          <w:tcPr>
            <w:tcW w:type="dxa" w:w="6973"/>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Độ sâu điều chế sóng mang phụ 9960 Hz.</w:t>
            </w:r>
          </w:p>
        </w:tc>
      </w:tr>
      <w:tr>
        <w:trPr>
          <w:cantSplit/>
        </w:trPr>
        <w:tc>
          <w:tcPr>
            <w:tcW w:type="dxa" w:w="2891"/>
            <w:vAlign w:val="center"/>
            <w:tcMar>
              <w:top w:w="90" w:type="dxa"/>
              <w:start w:w="110" w:type="dxa"/>
              <w:bottom w:w="90" w:type="dxa"/>
              <w:end w:w="110" w:type="dxa"/>
            </w:tcMar>
            <w:shd w:fill="EAF3F8"/>
          </w:tcPr>
          <w:p>
            <w:pPr>
              <w:spacing w:after="0" w:line="252" w:lineRule="auto"/>
              <w:jc w:val="center"/>
            </w:pPr>
            <w:r>
              <w:rPr>
                <w:rFonts w:ascii="Consolas" w:hAnsi="Consolas" w:eastAsia="Consolas"/>
                <w:color w:val="17324D"/>
                <w:sz w:val="18"/>
              </w:rPr>
              <w:t>deviation</w:t>
            </w:r>
          </w:p>
        </w:tc>
        <w:tc>
          <w:tcPr>
            <w:tcW w:type="dxa" w:w="6973"/>
            <w:vAlign w:val="center"/>
            <w:tcMar>
              <w:top w:w="90" w:type="dxa"/>
              <w:start w:w="110" w:type="dxa"/>
              <w:bottom w:w="90" w:type="dxa"/>
              <w:end w:w="110" w:type="dxa"/>
            </w:tcMar>
            <w:shd w:fill="EAF3F8"/>
          </w:tcPr>
          <w:p>
            <w:pPr>
              <w:spacing w:after="0" w:line="252" w:lineRule="auto"/>
              <w:jc w:val="left"/>
            </w:pPr>
            <w:r>
              <w:rPr>
                <w:rFonts w:ascii="Arial" w:hAnsi="Arial" w:eastAsia="Arial"/>
                <w:color w:val="000000"/>
                <w:sz w:val="18"/>
              </w:rPr>
              <w:t>Độ lệch 9960 Hz.</w:t>
            </w:r>
          </w:p>
        </w:tc>
      </w:tr>
      <w:tr>
        <w:trPr>
          <w:cantSplit/>
        </w:trPr>
        <w:tc>
          <w:tcPr>
            <w:tcW w:type="dxa" w:w="2891"/>
            <w:vAlign w:val="center"/>
            <w:tcMar>
              <w:top w:w="90" w:type="dxa"/>
              <w:start w:w="110" w:type="dxa"/>
              <w:bottom w:w="90" w:type="dxa"/>
              <w:end w:w="110" w:type="dxa"/>
            </w:tcMar>
            <w:shd w:fill="FFFFFF"/>
          </w:tcPr>
          <w:p>
            <w:pPr>
              <w:spacing w:after="0" w:line="252" w:lineRule="auto"/>
              <w:jc w:val="center"/>
            </w:pPr>
            <w:r>
              <w:rPr>
                <w:rFonts w:ascii="Consolas" w:hAnsi="Consolas" w:eastAsia="Consolas"/>
                <w:color w:val="17324D"/>
                <w:sz w:val="18"/>
              </w:rPr>
              <w:t>rfLevel</w:t>
            </w:r>
          </w:p>
        </w:tc>
        <w:tc>
          <w:tcPr>
            <w:tcW w:type="dxa" w:w="6973"/>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Mức RF monitor.</w:t>
            </w:r>
          </w:p>
        </w:tc>
      </w:tr>
      <w:tr>
        <w:trPr>
          <w:cantSplit/>
        </w:trPr>
        <w:tc>
          <w:tcPr>
            <w:tcW w:type="dxa" w:w="2891"/>
            <w:vAlign w:val="center"/>
            <w:tcMar>
              <w:top w:w="90" w:type="dxa"/>
              <w:start w:w="110" w:type="dxa"/>
              <w:bottom w:w="90" w:type="dxa"/>
              <w:end w:w="110" w:type="dxa"/>
            </w:tcMar>
            <w:shd w:fill="EAF3F8"/>
          </w:tcPr>
          <w:p>
            <w:pPr>
              <w:spacing w:after="0" w:line="252" w:lineRule="auto"/>
              <w:jc w:val="center"/>
            </w:pPr>
            <w:r>
              <w:rPr>
                <w:rFonts w:ascii="Consolas" w:hAnsi="Consolas" w:eastAsia="Consolas"/>
                <w:color w:val="17324D"/>
                <w:sz w:val="18"/>
              </w:rPr>
              <w:t>identModulation</w:t>
            </w:r>
          </w:p>
        </w:tc>
        <w:tc>
          <w:tcPr>
            <w:tcW w:type="dxa" w:w="6973"/>
            <w:vAlign w:val="center"/>
            <w:tcMar>
              <w:top w:w="90" w:type="dxa"/>
              <w:start w:w="110" w:type="dxa"/>
              <w:bottom w:w="90" w:type="dxa"/>
              <w:end w:w="110" w:type="dxa"/>
            </w:tcMar>
            <w:shd w:fill="EAF3F8"/>
          </w:tcPr>
          <w:p>
            <w:pPr>
              <w:spacing w:after="0" w:line="252" w:lineRule="auto"/>
              <w:jc w:val="left"/>
            </w:pPr>
            <w:r>
              <w:rPr>
                <w:rFonts w:ascii="Arial" w:hAnsi="Arial" w:eastAsia="Arial"/>
                <w:color w:val="000000"/>
                <w:sz w:val="18"/>
              </w:rPr>
              <w:t>Độ sâu điều chế Ident.</w:t>
            </w:r>
          </w:p>
        </w:tc>
      </w:tr>
      <w:tr>
        <w:trPr>
          <w:cantSplit/>
        </w:trPr>
        <w:tc>
          <w:tcPr>
            <w:tcW w:type="dxa" w:w="2891"/>
            <w:vAlign w:val="center"/>
            <w:tcMar>
              <w:top w:w="90" w:type="dxa"/>
              <w:start w:w="110" w:type="dxa"/>
              <w:bottom w:w="90" w:type="dxa"/>
              <w:end w:w="110" w:type="dxa"/>
            </w:tcMar>
            <w:shd w:fill="FFFFFF"/>
          </w:tcPr>
          <w:p>
            <w:pPr>
              <w:spacing w:after="0" w:line="252" w:lineRule="auto"/>
              <w:jc w:val="center"/>
            </w:pPr>
            <w:r>
              <w:rPr>
                <w:rFonts w:ascii="Consolas" w:hAnsi="Consolas" w:eastAsia="Consolas"/>
                <w:color w:val="17324D"/>
                <w:sz w:val="18"/>
              </w:rPr>
              <w:t>identStatus</w:t>
            </w:r>
          </w:p>
        </w:tc>
        <w:tc>
          <w:tcPr>
            <w:tcW w:type="dxa" w:w="6973"/>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Trạng thái Normal/No Ident/Continuous Ident.</w:t>
            </w:r>
          </w:p>
        </w:tc>
      </w:tr>
      <w:tr>
        <w:trPr>
          <w:cantSplit/>
        </w:trPr>
        <w:tc>
          <w:tcPr>
            <w:tcW w:type="dxa" w:w="2891"/>
            <w:vAlign w:val="center"/>
            <w:tcMar>
              <w:top w:w="90" w:type="dxa"/>
              <w:start w:w="110" w:type="dxa"/>
              <w:bottom w:w="90" w:type="dxa"/>
              <w:end w:w="110" w:type="dxa"/>
            </w:tcMar>
            <w:shd w:fill="EAF3F8"/>
          </w:tcPr>
          <w:p>
            <w:pPr>
              <w:spacing w:after="0" w:line="252" w:lineRule="auto"/>
              <w:jc w:val="center"/>
            </w:pPr>
            <w:r>
              <w:rPr>
                <w:rFonts w:ascii="Consolas" w:hAnsi="Consolas" w:eastAsia="Consolas"/>
                <w:color w:val="17324D"/>
                <w:sz w:val="18"/>
              </w:rPr>
              <w:t>identCode</w:t>
            </w:r>
          </w:p>
        </w:tc>
        <w:tc>
          <w:tcPr>
            <w:tcW w:type="dxa" w:w="6973"/>
            <w:vAlign w:val="center"/>
            <w:tcMar>
              <w:top w:w="90" w:type="dxa"/>
              <w:start w:w="110" w:type="dxa"/>
              <w:bottom w:w="90" w:type="dxa"/>
              <w:end w:w="110" w:type="dxa"/>
            </w:tcMar>
            <w:shd w:fill="EAF3F8"/>
          </w:tcPr>
          <w:p>
            <w:pPr>
              <w:spacing w:after="0" w:line="252" w:lineRule="auto"/>
              <w:jc w:val="left"/>
            </w:pPr>
            <w:r>
              <w:rPr>
                <w:rFonts w:ascii="Arial" w:hAnsi="Arial" w:eastAsia="Arial"/>
                <w:color w:val="000000"/>
                <w:sz w:val="18"/>
              </w:rPr>
              <w:t>Mã Ident đo được.</w:t>
            </w:r>
          </w:p>
        </w:tc>
      </w:tr>
      <w:tr>
        <w:trPr>
          <w:cantSplit/>
        </w:trPr>
        <w:tc>
          <w:tcPr>
            <w:tcW w:type="dxa" w:w="2891"/>
            <w:vAlign w:val="center"/>
            <w:tcMar>
              <w:top w:w="90" w:type="dxa"/>
              <w:start w:w="110" w:type="dxa"/>
              <w:bottom w:w="90" w:type="dxa"/>
              <w:end w:w="110" w:type="dxa"/>
            </w:tcMar>
            <w:shd w:fill="FFFFFF"/>
          </w:tcPr>
          <w:p>
            <w:pPr>
              <w:spacing w:after="0" w:line="252" w:lineRule="auto"/>
              <w:jc w:val="center"/>
            </w:pPr>
            <w:r>
              <w:rPr>
                <w:rFonts w:ascii="Consolas" w:hAnsi="Consolas" w:eastAsia="Consolas"/>
                <w:color w:val="17324D"/>
                <w:sz w:val="18"/>
              </w:rPr>
              <w:t>txPower</w:t>
            </w:r>
          </w:p>
        </w:tc>
        <w:tc>
          <w:tcPr>
            <w:tcW w:type="dxa" w:w="6973"/>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Công suất transmitter do monitor đánh giá.</w:t>
            </w:r>
          </w:p>
        </w:tc>
      </w:tr>
      <w:tr>
        <w:trPr>
          <w:cantSplit/>
        </w:trPr>
        <w:tc>
          <w:tcPr>
            <w:tcW w:type="dxa" w:w="2891"/>
            <w:vAlign w:val="center"/>
            <w:tcMar>
              <w:top w:w="90" w:type="dxa"/>
              <w:start w:w="110" w:type="dxa"/>
              <w:bottom w:w="90" w:type="dxa"/>
              <w:end w:w="110" w:type="dxa"/>
            </w:tcMar>
            <w:shd w:fill="EAF3F8"/>
          </w:tcPr>
          <w:p>
            <w:pPr>
              <w:spacing w:after="0" w:line="252" w:lineRule="auto"/>
              <w:jc w:val="center"/>
            </w:pPr>
            <w:r>
              <w:rPr>
                <w:rFonts w:ascii="Consolas" w:hAnsi="Consolas" w:eastAsia="Consolas"/>
                <w:color w:val="17324D"/>
                <w:sz w:val="18"/>
              </w:rPr>
              <w:t>txFrequencyError</w:t>
            </w:r>
          </w:p>
        </w:tc>
        <w:tc>
          <w:tcPr>
            <w:tcW w:type="dxa" w:w="6973"/>
            <w:vAlign w:val="center"/>
            <w:tcMar>
              <w:top w:w="90" w:type="dxa"/>
              <w:start w:w="110" w:type="dxa"/>
              <w:bottom w:w="90" w:type="dxa"/>
              <w:end w:w="110" w:type="dxa"/>
            </w:tcMar>
            <w:shd w:fill="EAF3F8"/>
          </w:tcPr>
          <w:p>
            <w:pPr>
              <w:spacing w:after="0" w:line="252" w:lineRule="auto"/>
              <w:jc w:val="left"/>
            </w:pPr>
            <w:r>
              <w:rPr>
                <w:rFonts w:ascii="Arial" w:hAnsi="Arial" w:eastAsia="Arial"/>
                <w:color w:val="000000"/>
                <w:sz w:val="18"/>
              </w:rPr>
              <w:t>Sai số tần số TX.</w:t>
            </w:r>
          </w:p>
        </w:tc>
      </w:tr>
      <w:tr>
        <w:trPr>
          <w:cantSplit/>
        </w:trPr>
        <w:tc>
          <w:tcPr>
            <w:tcW w:type="dxa" w:w="2891"/>
            <w:vAlign w:val="center"/>
            <w:tcMar>
              <w:top w:w="90" w:type="dxa"/>
              <w:start w:w="110" w:type="dxa"/>
              <w:bottom w:w="90" w:type="dxa"/>
              <w:end w:w="110" w:type="dxa"/>
            </w:tcMar>
            <w:shd w:fill="FFFFFF"/>
          </w:tcPr>
          <w:p>
            <w:pPr>
              <w:spacing w:after="0" w:line="252" w:lineRule="auto"/>
              <w:jc w:val="center"/>
            </w:pPr>
            <w:r>
              <w:rPr>
                <w:rFonts w:ascii="Consolas" w:hAnsi="Consolas" w:eastAsia="Consolas"/>
                <w:color w:val="17324D"/>
                <w:sz w:val="18"/>
              </w:rPr>
              <w:t>notchMonitor</w:t>
            </w:r>
          </w:p>
        </w:tc>
        <w:tc>
          <w:tcPr>
            <w:tcW w:type="dxa" w:w="6973"/>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Kết quả giám sát notch.</w:t>
            </w:r>
          </w:p>
        </w:tc>
      </w:tr>
      <w:tr>
        <w:trPr>
          <w:cantSplit/>
        </w:trPr>
        <w:tc>
          <w:tcPr>
            <w:tcW w:type="dxa" w:w="2891"/>
            <w:vAlign w:val="center"/>
            <w:tcMar>
              <w:top w:w="90" w:type="dxa"/>
              <w:start w:w="110" w:type="dxa"/>
              <w:bottom w:w="90" w:type="dxa"/>
              <w:end w:w="110" w:type="dxa"/>
            </w:tcMar>
            <w:shd w:fill="EAF3F8"/>
          </w:tcPr>
          <w:p>
            <w:pPr>
              <w:spacing w:after="0" w:line="252" w:lineRule="auto"/>
              <w:jc w:val="center"/>
            </w:pPr>
            <w:r>
              <w:rPr>
                <w:rFonts w:ascii="Consolas" w:hAnsi="Consolas" w:eastAsia="Consolas"/>
                <w:color w:val="17324D"/>
                <w:sz w:val="18"/>
              </w:rPr>
              <w:t>sidebandVswr</w:t>
            </w:r>
          </w:p>
        </w:tc>
        <w:tc>
          <w:tcPr>
            <w:tcW w:type="dxa" w:w="6973"/>
            <w:vAlign w:val="center"/>
            <w:tcMar>
              <w:top w:w="90" w:type="dxa"/>
              <w:start w:w="110" w:type="dxa"/>
              <w:bottom w:w="90" w:type="dxa"/>
              <w:end w:w="110" w:type="dxa"/>
            </w:tcMar>
            <w:shd w:fill="EAF3F8"/>
          </w:tcPr>
          <w:p>
            <w:pPr>
              <w:spacing w:after="0" w:line="252" w:lineRule="auto"/>
              <w:jc w:val="left"/>
            </w:pPr>
            <w:r>
              <w:rPr>
                <w:rFonts w:ascii="Arial" w:hAnsi="Arial" w:eastAsia="Arial"/>
                <w:color w:val="000000"/>
                <w:sz w:val="18"/>
              </w:rPr>
              <w:t>Alarm VSWR của dàn anten sideband.</w:t>
            </w:r>
          </w:p>
        </w:tc>
      </w:tr>
    </w:tbl>
    <w:p>
      <w:pPr>
        <w:spacing w:after="40"/>
      </w:pPr>
    </w:p>
    <w:p>
      <w:pPr>
        <w:pStyle w:val="Heading2"/>
        <w:keepNext/>
        <w:spacing w:before="140" w:after="100"/>
      </w:pPr>
      <w:r>
        <w:rPr>
          <w:rFonts w:ascii="Arial" w:hAnsi="Arial" w:eastAsia="Arial"/>
          <w:b/>
          <w:color w:val="000000"/>
          <w:sz w:val="26"/>
        </w:rPr>
        <w:t>15.2. Routing ảnh hưởng như thế nào?</w:t>
      </w:r>
    </w:p>
    <w:p>
      <w:pPr>
        <w:spacing w:after="120" w:line="276" w:lineRule="auto"/>
        <w:jc w:val="both"/>
      </w:pPr>
      <w:r>
        <w:rPr>
          <w:rFonts w:ascii="Arial" w:hAnsi="Arial" w:eastAsia="Arial"/>
          <w:color w:val="000000"/>
          <w:sz w:val="22"/>
        </w:rPr>
        <w:t xml:space="preserve">Ví dụ với </w:t>
      </w:r>
      <w:r>
        <w:rPr>
          <w:rFonts w:ascii="Consolas" w:hAnsi="Consolas" w:eastAsia="Consolas"/>
          <w:color w:val="17324D"/>
          <w:sz w:val="21"/>
        </w:rPr>
        <w:t>txPower</w:t>
      </w:r>
      <w:r>
        <w:rPr>
          <w:rFonts w:ascii="Arial" w:hAnsi="Arial" w:eastAsia="Arial"/>
          <w:color w:val="000000"/>
          <w:sz w:val="22"/>
        </w:rPr>
        <w:t>:</w:t>
      </w:r>
    </w:p>
    <w:p>
      <w:pPr>
        <w:pStyle w:val="ListBullet"/>
        <w:spacing w:after="60" w:line="264" w:lineRule="auto"/>
        <w:ind w:left="425" w:hanging="198"/>
      </w:pPr>
      <w:r>
        <w:rPr>
          <w:rFonts w:ascii="Consolas" w:hAnsi="Consolas" w:eastAsia="Consolas"/>
          <w:color w:val="17324D"/>
          <w:sz w:val="21"/>
        </w:rPr>
        <w:t>txPower primary = bật</w:t>
      </w:r>
      <w:r>
        <w:rPr>
          <w:rFonts w:ascii="Arial" w:hAnsi="Arial" w:eastAsia="Arial"/>
          <w:color w:val="000000"/>
          <w:sz w:val="22"/>
        </w:rPr>
        <w:t>: Tx Power Alarm có thể làm MON1 không healthy.</w:t>
      </w:r>
    </w:p>
    <w:p>
      <w:pPr>
        <w:pStyle w:val="ListBullet"/>
        <w:spacing w:after="60" w:line="264" w:lineRule="auto"/>
        <w:ind w:left="425" w:hanging="198"/>
      </w:pPr>
      <w:r>
        <w:rPr>
          <w:rFonts w:ascii="Consolas" w:hAnsi="Consolas" w:eastAsia="Consolas"/>
          <w:color w:val="17324D"/>
          <w:sz w:val="21"/>
        </w:rPr>
        <w:t>txPower secondary = bật</w:t>
      </w:r>
      <w:r>
        <w:rPr>
          <w:rFonts w:ascii="Arial" w:hAnsi="Arial" w:eastAsia="Arial"/>
          <w:color w:val="000000"/>
          <w:sz w:val="22"/>
        </w:rPr>
        <w:t>: Tx Power Alarm có thể làm MON2 không healthy.</w:t>
      </w:r>
    </w:p>
    <w:p>
      <w:pPr>
        <w:pStyle w:val="ListBullet"/>
        <w:spacing w:after="60" w:line="264" w:lineRule="auto"/>
        <w:ind w:left="425" w:hanging="198"/>
      </w:pPr>
      <w:r>
        <w:rPr>
          <w:rFonts w:ascii="Arial" w:hAnsi="Arial" w:eastAsia="Arial"/>
          <w:color w:val="000000"/>
          <w:sz w:val="22"/>
        </w:rPr>
        <w:t>cả hai bật: Alarm được xét trên cả hai monitor.</w:t>
      </w:r>
    </w:p>
    <w:p>
      <w:pPr>
        <w:pStyle w:val="ListBullet"/>
        <w:spacing w:after="60" w:line="264" w:lineRule="auto"/>
        <w:ind w:left="425" w:hanging="198"/>
      </w:pPr>
      <w:r>
        <w:rPr>
          <w:rFonts w:ascii="Arial" w:hAnsi="Arial" w:eastAsia="Arial"/>
          <w:color w:val="000000"/>
          <w:sz w:val="22"/>
        </w:rPr>
        <w:t>cả hai tắt: số đo vẫn có thể được hiển thị và phân loại, nhưng Tx Power không được dùng để làm MON1/MON2 mất health trong phép routing tổng quát.</w:t>
      </w:r>
    </w:p>
    <w:p>
      <w:pPr>
        <w:spacing w:after="120" w:line="276" w:lineRule="auto"/>
        <w:jc w:val="both"/>
      </w:pPr>
      <w:r>
        <w:rPr>
          <w:rFonts w:ascii="Arial" w:hAnsi="Arial" w:eastAsia="Arial"/>
          <w:color w:val="000000"/>
          <w:sz w:val="22"/>
        </w:rPr>
        <w:t xml:space="preserve">Sau đó health của MON1/MON2 được kết hợp bằng </w:t>
      </w:r>
      <w:r>
        <w:rPr>
          <w:rFonts w:ascii="Consolas" w:hAnsi="Consolas" w:eastAsia="Consolas"/>
          <w:color w:val="17324D"/>
          <w:sz w:val="21"/>
        </w:rPr>
        <w:t>Voting logic</w:t>
      </w:r>
      <w:r>
        <w:rPr>
          <w:rFonts w:ascii="Arial" w:hAnsi="Arial" w:eastAsia="Arial"/>
          <w:color w:val="000000"/>
          <w:sz w:val="22"/>
        </w:rPr>
        <w:t xml:space="preserve">, rồi </w:t>
      </w:r>
      <w:r>
        <w:rPr>
          <w:rFonts w:ascii="Consolas" w:hAnsi="Consolas" w:eastAsia="Consolas"/>
          <w:color w:val="17324D"/>
          <w:sz w:val="21"/>
        </w:rPr>
        <w:t>Transfer rule</w:t>
      </w:r>
      <w:r>
        <w:rPr>
          <w:rFonts w:ascii="Arial" w:hAnsi="Arial" w:eastAsia="Arial"/>
          <w:color w:val="000000"/>
          <w:sz w:val="22"/>
        </w:rPr>
        <w:t xml:space="preserve"> quyết định có tạo yêu cầu chuyển máy hay không.</w:t>
      </w:r>
    </w:p>
    <w:p>
      <w:pPr>
        <w:spacing w:after="120" w:line="276" w:lineRule="auto"/>
        <w:jc w:val="both"/>
      </w:pPr>
      <w:r>
        <w:rPr>
          <w:rFonts w:ascii="Consolas" w:hAnsi="Consolas" w:eastAsia="Consolas"/>
          <w:color w:val="17324D"/>
          <w:sz w:val="21"/>
        </w:rPr>
        <w:t>notchMonitor</w:t>
      </w:r>
      <w:r>
        <w:rPr>
          <w:rFonts w:ascii="Arial" w:hAnsi="Arial" w:eastAsia="Arial"/>
          <w:color w:val="000000"/>
          <w:sz w:val="22"/>
        </w:rPr>
        <w:t xml:space="preserve"> có xử lý đặc biệt: nếu notch phát hiện alarm nhưng chỉ được route Secondary, trạng thái được hạ thành warning; nếu không route vào đường nào, nó không tạo alarm health.</w:t>
      </w:r>
    </w:p>
    <w:p>
      <w:pPr>
        <w:pStyle w:val="Heading2"/>
        <w:keepNext/>
        <w:spacing w:before="140" w:after="100"/>
      </w:pPr>
      <w:r>
        <w:rPr>
          <w:rFonts w:ascii="Arial" w:hAnsi="Arial" w:eastAsia="Arial"/>
          <w:b/>
          <w:color w:val="000000"/>
          <w:sz w:val="26"/>
        </w:rPr>
        <w:t>15.3. Khi nào nên thay đổi Monitor routing?</w:t>
      </w:r>
    </w:p>
    <w:p>
      <w:pPr>
        <w:spacing w:after="120" w:line="276" w:lineRule="auto"/>
        <w:jc w:val="both"/>
      </w:pPr>
      <w:r>
        <w:rPr>
          <w:rFonts w:ascii="Arial" w:hAnsi="Arial" w:eastAsia="Arial"/>
          <w:color w:val="000000"/>
          <w:sz w:val="22"/>
        </w:rPr>
        <w:t>Chỉ thay đổi routing khi mục tiêu bài là:</w:t>
      </w:r>
    </w:p>
    <w:p>
      <w:pPr>
        <w:pStyle w:val="ListBullet"/>
        <w:spacing w:after="60" w:line="264" w:lineRule="auto"/>
        <w:ind w:left="425" w:hanging="198"/>
      </w:pPr>
      <w:r>
        <w:rPr>
          <w:rFonts w:ascii="Arial" w:hAnsi="Arial" w:eastAsia="Arial"/>
          <w:color w:val="000000"/>
          <w:sz w:val="22"/>
        </w:rPr>
        <w:t>cấu hình sai ma trận bảo vệ;</w:t>
      </w:r>
    </w:p>
    <w:p>
      <w:pPr>
        <w:pStyle w:val="ListBullet"/>
        <w:spacing w:after="60" w:line="264" w:lineRule="auto"/>
        <w:ind w:left="425" w:hanging="198"/>
      </w:pPr>
      <w:r>
        <w:rPr>
          <w:rFonts w:ascii="Arial" w:hAnsi="Arial" w:eastAsia="Arial"/>
          <w:color w:val="000000"/>
          <w:sz w:val="22"/>
        </w:rPr>
        <w:t>kiểm tra vì sao một Alarm không tham gia voting;</w:t>
      </w:r>
    </w:p>
    <w:p>
      <w:pPr>
        <w:pStyle w:val="ListBullet"/>
        <w:spacing w:after="60" w:line="264" w:lineRule="auto"/>
        <w:ind w:left="425" w:hanging="198"/>
      </w:pPr>
      <w:r>
        <w:rPr>
          <w:rFonts w:ascii="Arial" w:hAnsi="Arial" w:eastAsia="Arial"/>
          <w:color w:val="000000"/>
          <w:sz w:val="22"/>
        </w:rPr>
        <w:t>phân biệt đường Primary/Secondary;</w:t>
      </w:r>
    </w:p>
    <w:p>
      <w:pPr>
        <w:pStyle w:val="ListBullet"/>
        <w:spacing w:after="60" w:line="264" w:lineRule="auto"/>
        <w:ind w:left="425" w:hanging="198"/>
      </w:pPr>
      <w:r>
        <w:rPr>
          <w:rFonts w:ascii="Arial" w:hAnsi="Arial" w:eastAsia="Arial"/>
          <w:color w:val="000000"/>
          <w:sz w:val="22"/>
        </w:rPr>
        <w:t>phục hồi cấu hình monitor sau bảo dưỡng.</w:t>
      </w:r>
    </w:p>
    <w:p>
      <w:pPr>
        <w:spacing w:after="120" w:line="276" w:lineRule="auto"/>
        <w:jc w:val="both"/>
      </w:pPr>
      <w:r>
        <w:rPr>
          <w:rFonts w:ascii="Arial" w:hAnsi="Arial" w:eastAsia="Arial"/>
          <w:color w:val="000000"/>
          <w:sz w:val="22"/>
        </w:rPr>
        <w:t>Không nên bỏ routing của tham số đang Alarm chỉ để làm bài đạt. Đó là vô hiệu hóa bảo vệ, không phải khắc phục nguyên nhân. Vì vậy các trường Monitor routing thường phải để ngoài Student recovery controls, trừ bài chuyên về cấu hình routing.</w:t>
      </w:r>
    </w:p>
    <w:p>
      <w:pPr>
        <w:pStyle w:val="Heading1"/>
        <w:keepNext/>
        <w:spacing w:before="200" w:after="100"/>
      </w:pPr>
      <w:r>
        <w:rPr>
          <w:rFonts w:ascii="Arial" w:hAnsi="Arial" w:eastAsia="Arial"/>
          <w:b/>
          <w:color w:val="000000"/>
          <w:sz w:val="32"/>
        </w:rPr>
        <w:t>16. Các nút điều khiển vòng đời scenario</w:t>
      </w:r>
    </w:p>
    <w:p>
      <w:pPr>
        <w:keepNext/>
        <w:jc w:val="center"/>
      </w:pPr>
      <w:r>
        <w:drawing>
          <wp:inline xmlns:a="http://schemas.openxmlformats.org/drawingml/2006/main" xmlns:pic="http://schemas.openxmlformats.org/drawingml/2006/picture">
            <wp:extent cx="5577840" cy="4462272"/>
            <wp:docPr id="6" name="Picture 6" descr="Hình 6. Các nút Restore Scenario, End / Restore TST và Apply Scenario ở chân cửa sổ." title="Hình 6"/>
            <wp:cNvGraphicFramePr>
              <a:graphicFrameLocks noChangeAspect="1"/>
            </wp:cNvGraphicFramePr>
            <a:graphic>
              <a:graphicData uri="http://schemas.openxmlformats.org/drawingml/2006/picture">
                <pic:pic>
                  <pic:nvPicPr>
                    <pic:cNvPr id="0" name="08-restore-end-controls.png"/>
                    <pic:cNvPicPr/>
                  </pic:nvPicPr>
                  <pic:blipFill>
                    <a:blip r:embed="rId18"/>
                    <a:srcRect l="11953" r="31797" t="0" b="20000"/>
                    <a:stretch>
                      <a:fillRect/>
                    </a:stretch>
                  </pic:blipFill>
                  <pic:spPr>
                    <a:xfrm>
                      <a:off x="0" y="0"/>
                      <a:ext cx="5577840" cy="4462272"/>
                    </a:xfrm>
                    <a:prstGeom prst="rect"/>
                  </pic:spPr>
                </pic:pic>
              </a:graphicData>
            </a:graphic>
          </wp:inline>
        </w:drawing>
      </w:r>
    </w:p>
    <w:p>
      <w:pPr>
        <w:keepNext/>
        <w:spacing w:after="160"/>
        <w:jc w:val="center"/>
      </w:pPr>
      <w:r>
        <w:rPr>
          <w:rFonts w:ascii="Arial" w:hAnsi="Arial" w:eastAsia="Arial"/>
          <w:i/>
          <w:color w:val="536571"/>
          <w:sz w:val="18"/>
        </w:rPr>
        <w:t>Hình 6. Các nút Restore Scenario, End / Restore TST và Apply Scenario ở chân cửa sổ.</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3"/>
        <w:gridCol w:w="4933"/>
      </w:tblGrid>
      <w:tr>
        <w:trPr>
          <w:cantSplit/>
          <w:tblHeader w:val="true"/>
        </w:trPr>
        <w:tc>
          <w:tcPr>
            <w:tcW w:type="dxa" w:w="2891"/>
            <w:vAlign w:val="center"/>
            <w:tcMar>
              <w:top w:w="90" w:type="dxa"/>
              <w:start w:w="110" w:type="dxa"/>
              <w:bottom w:w="90" w:type="dxa"/>
              <w:end w:w="110" w:type="dxa"/>
            </w:tcMar>
            <w:shd w:fill="17324D"/>
          </w:tcPr>
          <w:p>
            <w:pPr>
              <w:spacing w:after="0" w:line="252" w:lineRule="auto"/>
              <w:jc w:val="center"/>
            </w:pPr>
            <w:r>
              <w:rPr>
                <w:rFonts w:ascii="Arial" w:hAnsi="Arial" w:eastAsia="Arial"/>
                <w:b/>
                <w:color w:val="FFFFFF"/>
                <w:sz w:val="18"/>
              </w:rPr>
              <w:t>Nút</w:t>
            </w:r>
          </w:p>
        </w:tc>
        <w:tc>
          <w:tcPr>
            <w:tcW w:type="dxa" w:w="6973"/>
            <w:vAlign w:val="center"/>
            <w:tcMar>
              <w:top w:w="90" w:type="dxa"/>
              <w:start w:w="110" w:type="dxa"/>
              <w:bottom w:w="90" w:type="dxa"/>
              <w:end w:w="110" w:type="dxa"/>
            </w:tcMar>
            <w:shd w:fill="17324D"/>
          </w:tcPr>
          <w:p>
            <w:pPr>
              <w:spacing w:after="0" w:line="252" w:lineRule="auto"/>
              <w:jc w:val="left"/>
            </w:pPr>
            <w:r>
              <w:rPr>
                <w:rFonts w:ascii="Arial" w:hAnsi="Arial" w:eastAsia="Arial"/>
                <w:b/>
                <w:color w:val="FFFFFF"/>
                <w:sz w:val="18"/>
              </w:rPr>
              <w:t>Tác dụng</w:t>
            </w:r>
          </w:p>
        </w:tc>
      </w:tr>
      <w:tr>
        <w:trPr>
          <w:cantSplit/>
        </w:trPr>
        <w:tc>
          <w:tcPr>
            <w:tcW w:type="dxa" w:w="2891"/>
            <w:vAlign w:val="center"/>
            <w:tcMar>
              <w:top w:w="90" w:type="dxa"/>
              <w:start w:w="110" w:type="dxa"/>
              <w:bottom w:w="90" w:type="dxa"/>
              <w:end w:w="110" w:type="dxa"/>
            </w:tcMar>
            <w:shd w:fill="FFFFFF"/>
          </w:tcPr>
          <w:p>
            <w:pPr>
              <w:spacing w:after="0" w:line="252" w:lineRule="auto"/>
              <w:jc w:val="center"/>
            </w:pPr>
            <w:r>
              <w:rPr>
                <w:rFonts w:ascii="Consolas" w:hAnsi="Consolas" w:eastAsia="Consolas"/>
                <w:color w:val="17324D"/>
                <w:sz w:val="18"/>
              </w:rPr>
              <w:t>Apply Scenario</w:t>
            </w:r>
          </w:p>
        </w:tc>
        <w:tc>
          <w:tcPr>
            <w:tcW w:type="dxa" w:w="6973"/>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Kiểm tra Draft, nạp baseline và Start policy, bắt đầu hoặc thay thế Scenario đang chạy.</w:t>
            </w:r>
          </w:p>
        </w:tc>
      </w:tr>
      <w:tr>
        <w:trPr>
          <w:cantSplit/>
        </w:trPr>
        <w:tc>
          <w:tcPr>
            <w:tcW w:type="dxa" w:w="2891"/>
            <w:vAlign w:val="center"/>
            <w:tcMar>
              <w:top w:w="90" w:type="dxa"/>
              <w:start w:w="110" w:type="dxa"/>
              <w:bottom w:w="90" w:type="dxa"/>
              <w:end w:w="110" w:type="dxa"/>
            </w:tcMar>
            <w:shd w:fill="EAF3F8"/>
          </w:tcPr>
          <w:p>
            <w:pPr>
              <w:spacing w:after="0" w:line="252" w:lineRule="auto"/>
              <w:jc w:val="center"/>
            </w:pPr>
            <w:r>
              <w:rPr>
                <w:rFonts w:ascii="Consolas" w:hAnsi="Consolas" w:eastAsia="Consolas"/>
                <w:color w:val="17324D"/>
                <w:sz w:val="18"/>
              </w:rPr>
              <w:t>Restore Scenario</w:t>
            </w:r>
          </w:p>
        </w:tc>
        <w:tc>
          <w:tcPr>
            <w:tcW w:type="dxa" w:w="6973"/>
            <w:vAlign w:val="center"/>
            <w:tcMar>
              <w:top w:w="90" w:type="dxa"/>
              <w:start w:w="110" w:type="dxa"/>
              <w:bottom w:w="90" w:type="dxa"/>
              <w:end w:w="110" w:type="dxa"/>
            </w:tcMar>
            <w:shd w:fill="EAF3F8"/>
          </w:tcPr>
          <w:p>
            <w:pPr>
              <w:spacing w:after="0" w:line="252" w:lineRule="auto"/>
              <w:jc w:val="left"/>
            </w:pPr>
            <w:r>
              <w:rPr>
                <w:rFonts w:ascii="Arial" w:hAnsi="Arial" w:eastAsia="Arial"/>
                <w:color w:val="000000"/>
                <w:sz w:val="18"/>
              </w:rPr>
              <w:t>Đưa bài active trở lại đúng baseline ban đầu, xóa kết quả chỉnh sửa của lần thử hiện tại nhưng giữ Scenario đang active.</w:t>
            </w:r>
          </w:p>
        </w:tc>
      </w:tr>
      <w:tr>
        <w:trPr>
          <w:cantSplit/>
        </w:trPr>
        <w:tc>
          <w:tcPr>
            <w:tcW w:type="dxa" w:w="2891"/>
            <w:vAlign w:val="center"/>
            <w:tcMar>
              <w:top w:w="90" w:type="dxa"/>
              <w:start w:w="110" w:type="dxa"/>
              <w:bottom w:w="90" w:type="dxa"/>
              <w:end w:w="110" w:type="dxa"/>
            </w:tcMar>
            <w:shd w:fill="FFFFFF"/>
          </w:tcPr>
          <w:p>
            <w:pPr>
              <w:spacing w:after="0" w:line="252" w:lineRule="auto"/>
              <w:jc w:val="center"/>
            </w:pPr>
            <w:r>
              <w:rPr>
                <w:rFonts w:ascii="Consolas" w:hAnsi="Consolas" w:eastAsia="Consolas"/>
                <w:color w:val="17324D"/>
                <w:sz w:val="18"/>
              </w:rPr>
              <w:t>End / Restore TST</w:t>
            </w:r>
          </w:p>
        </w:tc>
        <w:tc>
          <w:tcPr>
            <w:tcW w:type="dxa" w:w="6973"/>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Kết thúc bài, xóa Scenario active và đưa simulator về cấu hình mặc định Đài TEST/TST. Draft cũng trở về mẫu mặc định.</w:t>
            </w:r>
          </w:p>
        </w:tc>
      </w:tr>
      <w:tr>
        <w:trPr>
          <w:cantSplit/>
        </w:trPr>
        <w:tc>
          <w:tcPr>
            <w:tcW w:type="dxa" w:w="2891"/>
            <w:vAlign w:val="center"/>
            <w:tcMar>
              <w:top w:w="90" w:type="dxa"/>
              <w:start w:w="110" w:type="dxa"/>
              <w:bottom w:w="90" w:type="dxa"/>
              <w:end w:w="110" w:type="dxa"/>
            </w:tcMar>
            <w:shd w:fill="EAF3F8"/>
          </w:tcPr>
          <w:p>
            <w:pPr>
              <w:spacing w:after="0" w:line="252" w:lineRule="auto"/>
              <w:jc w:val="center"/>
            </w:pPr>
            <w:r>
              <w:rPr>
                <w:rFonts w:ascii="Consolas" w:hAnsi="Consolas" w:eastAsia="Consolas"/>
                <w:color w:val="17324D"/>
                <w:sz w:val="18"/>
              </w:rPr>
              <w:t>Close</w:t>
            </w:r>
            <w:r>
              <w:rPr>
                <w:rFonts w:ascii="Arial" w:hAnsi="Arial" w:eastAsia="Arial"/>
                <w:color w:val="000000"/>
                <w:sz w:val="18"/>
              </w:rPr>
              <w:t xml:space="preserve"> hoặc dấu </w:t>
            </w:r>
            <w:r>
              <w:rPr>
                <w:rFonts w:ascii="Consolas" w:hAnsi="Consolas" w:eastAsia="Consolas"/>
                <w:color w:val="17324D"/>
                <w:sz w:val="18"/>
              </w:rPr>
              <w:t>X</w:t>
            </w:r>
          </w:p>
        </w:tc>
        <w:tc>
          <w:tcPr>
            <w:tcW w:type="dxa" w:w="6973"/>
            <w:vAlign w:val="center"/>
            <w:tcMar>
              <w:top w:w="90" w:type="dxa"/>
              <w:start w:w="110" w:type="dxa"/>
              <w:bottom w:w="90" w:type="dxa"/>
              <w:end w:w="110" w:type="dxa"/>
            </w:tcMar>
            <w:shd w:fill="EAF3F8"/>
          </w:tcPr>
          <w:p>
            <w:pPr>
              <w:spacing w:after="0" w:line="252" w:lineRule="auto"/>
              <w:jc w:val="left"/>
            </w:pPr>
            <w:r>
              <w:rPr>
                <w:rFonts w:ascii="Arial" w:hAnsi="Arial" w:eastAsia="Arial"/>
                <w:color w:val="000000"/>
                <w:sz w:val="18"/>
              </w:rPr>
              <w:t>Chỉ đóng panel; không Apply, không Restore và không End bài.</w:t>
            </w:r>
          </w:p>
        </w:tc>
      </w:tr>
    </w:tbl>
    <w:p>
      <w:pPr>
        <w:spacing w:after="40"/>
      </w:pPr>
    </w:p>
    <w:p>
      <w:pPr>
        <w:spacing w:after="120" w:line="276" w:lineRule="auto"/>
        <w:jc w:val="both"/>
      </w:pPr>
      <w:r>
        <w:rPr>
          <w:rFonts w:ascii="Arial" w:hAnsi="Arial" w:eastAsia="Arial"/>
          <w:color w:val="000000"/>
          <w:sz w:val="22"/>
        </w:rPr>
        <w:t xml:space="preserve">Khi Scenario đang active, </w:t>
      </w:r>
      <w:r>
        <w:rPr>
          <w:rFonts w:ascii="Consolas" w:hAnsi="Consolas" w:eastAsia="Consolas"/>
          <w:color w:val="17324D"/>
          <w:sz w:val="21"/>
        </w:rPr>
        <w:t>Reset (F8)</w:t>
      </w:r>
      <w:r>
        <w:rPr>
          <w:rFonts w:ascii="Arial" w:hAnsi="Arial" w:eastAsia="Arial"/>
          <w:color w:val="000000"/>
          <w:sz w:val="22"/>
        </w:rPr>
        <w:t xml:space="preserve"> cũng đi theo hành vi Restore Scenario. </w:t>
      </w:r>
      <w:r>
        <w:rPr>
          <w:rFonts w:ascii="Consolas" w:hAnsi="Consolas" w:eastAsia="Consolas"/>
          <w:color w:val="17324D"/>
          <w:sz w:val="21"/>
        </w:rPr>
        <w:t>Apply (F7)</w:t>
      </w:r>
      <w:r>
        <w:rPr>
          <w:rFonts w:ascii="Arial" w:hAnsi="Arial" w:eastAsia="Arial"/>
          <w:color w:val="000000"/>
          <w:sz w:val="22"/>
        </w:rPr>
        <w:t xml:space="preserve"> trong phần cấu hình PMDT là thao tác Apply các thay đổi phục hồi của học viên, không đồng nghĩa với nút </w:t>
      </w:r>
      <w:r>
        <w:rPr>
          <w:rFonts w:ascii="Consolas" w:hAnsi="Consolas" w:eastAsia="Consolas"/>
          <w:color w:val="17324D"/>
          <w:sz w:val="21"/>
        </w:rPr>
        <w:t>Apply Scenario</w:t>
      </w:r>
      <w:r>
        <w:rPr>
          <w:rFonts w:ascii="Arial" w:hAnsi="Arial" w:eastAsia="Arial"/>
          <w:color w:val="000000"/>
          <w:sz w:val="22"/>
        </w:rPr>
        <w:t xml:space="preserve"> của giám khảo.</w:t>
      </w:r>
    </w:p>
    <w:p>
      <w:r>
        <w:br w:type="page"/>
      </w:r>
    </w:p>
    <w:p>
      <w:pPr>
        <w:pStyle w:val="Heading1"/>
        <w:keepNext/>
        <w:spacing w:before="200" w:after="100"/>
      </w:pPr>
      <w:r>
        <w:rPr>
          <w:rFonts w:ascii="Arial" w:hAnsi="Arial" w:eastAsia="Arial"/>
          <w:b/>
          <w:color w:val="000000"/>
          <w:sz w:val="32"/>
        </w:rPr>
        <w:t>17. Ví dụ đầy đủ về TX1 công suất thấp và 9960 Hz thấp</w:t>
      </w:r>
    </w:p>
    <w:p>
      <w:pPr>
        <w:keepNext/>
        <w:jc w:val="center"/>
      </w:pPr>
      <w:r>
        <w:drawing>
          <wp:inline xmlns:a="http://schemas.openxmlformats.org/drawingml/2006/main" xmlns:pic="http://schemas.openxmlformats.org/drawingml/2006/picture">
            <wp:extent cx="5577840" cy="4462272"/>
            <wp:docPr id="7" name="Picture 7" descr="Hình 7. Kịch bản công suất thấp đang ở trạng thái IN PROGRESS với Primary Alarm và Monitor Bypass." title="Hình 7"/>
            <wp:cNvGraphicFramePr>
              <a:graphicFrameLocks noChangeAspect="1"/>
            </wp:cNvGraphicFramePr>
            <a:graphic>
              <a:graphicData uri="http://schemas.openxmlformats.org/drawingml/2006/picture">
                <pic:pic>
                  <pic:nvPicPr>
                    <pic:cNvPr id="0" name="05-scenario-active-alarm.png"/>
                    <pic:cNvPicPr/>
                  </pic:nvPicPr>
                  <pic:blipFill>
                    <a:blip r:embed="rId19"/>
                    <a:srcRect l="11953" r="31797" t="0" b="20000"/>
                    <a:stretch>
                      <a:fillRect/>
                    </a:stretch>
                  </pic:blipFill>
                  <pic:spPr>
                    <a:xfrm>
                      <a:off x="0" y="0"/>
                      <a:ext cx="5577840" cy="4462272"/>
                    </a:xfrm>
                    <a:prstGeom prst="rect"/>
                  </pic:spPr>
                </pic:pic>
              </a:graphicData>
            </a:graphic>
          </wp:inline>
        </w:drawing>
      </w:r>
    </w:p>
    <w:p>
      <w:pPr>
        <w:keepNext/>
        <w:spacing w:after="160"/>
        <w:jc w:val="center"/>
      </w:pPr>
      <w:r>
        <w:rPr>
          <w:rFonts w:ascii="Arial" w:hAnsi="Arial" w:eastAsia="Arial"/>
          <w:i/>
          <w:color w:val="536571"/>
          <w:sz w:val="18"/>
        </w:rPr>
        <w:t>Hình 7. Kịch bản công suất thấp đang ở trạng thái IN PROGRESS với Primary Alarm và Monitor Bypass.</w:t>
      </w:r>
    </w:p>
    <w:p>
      <w:pPr>
        <w:pStyle w:val="Heading2"/>
        <w:keepNext/>
        <w:spacing w:before="140" w:after="100"/>
      </w:pPr>
      <w:r>
        <w:rPr>
          <w:rFonts w:ascii="Arial" w:hAnsi="Arial" w:eastAsia="Arial"/>
          <w:b/>
          <w:color w:val="000000"/>
          <w:sz w:val="26"/>
        </w:rPr>
        <w:t>17.1. Mục tiêu</w:t>
      </w:r>
    </w:p>
    <w:p>
      <w:pPr>
        <w:spacing w:after="120" w:line="276" w:lineRule="auto"/>
        <w:jc w:val="both"/>
      </w:pPr>
      <w:r>
        <w:rPr>
          <w:rFonts w:ascii="Arial" w:hAnsi="Arial" w:eastAsia="Arial"/>
          <w:color w:val="000000"/>
          <w:sz w:val="22"/>
        </w:rPr>
        <w:t>Học viên phải nhận biết TX1 có công suất thấp, chỉnh đúng tham số đầu ra, Apply cấu hình và nhả Monitor Bypass sau khi monitor trở lại Normal.</w:t>
      </w:r>
    </w:p>
    <w:p>
      <w:pPr>
        <w:pStyle w:val="Heading2"/>
        <w:keepNext/>
        <w:spacing w:before="140" w:after="100"/>
      </w:pPr>
      <w:r>
        <w:rPr>
          <w:rFonts w:ascii="Arial" w:hAnsi="Arial" w:eastAsia="Arial"/>
          <w:b/>
          <w:color w:val="000000"/>
          <w:sz w:val="26"/>
        </w:rPr>
        <w:t>17.2. Tạo Draft</w:t>
      </w:r>
    </w:p>
    <w:p>
      <w:pPr>
        <w:spacing w:after="60"/>
        <w:ind w:left="510" w:hanging="227"/>
      </w:pPr>
      <w:r>
        <w:rPr>
          <w:rFonts w:ascii="Arial" w:hAnsi="Arial" w:eastAsia="Arial"/>
          <w:color w:val="000000"/>
          <w:sz w:val="22"/>
        </w:rPr>
        <w:t xml:space="preserve">1. </w:t>
      </w:r>
      <w:r>
        <w:rPr>
          <w:rFonts w:ascii="Arial" w:hAnsi="Arial" w:eastAsia="Arial"/>
          <w:color w:val="000000"/>
          <w:sz w:val="22"/>
        </w:rPr>
        <w:t xml:space="preserve">Mở </w:t>
      </w:r>
      <w:r>
        <w:rPr>
          <w:rFonts w:ascii="Consolas" w:hAnsi="Consolas" w:eastAsia="Consolas"/>
          <w:color w:val="17324D"/>
          <w:sz w:val="21"/>
        </w:rPr>
        <w:t>/simulator/dvor-1150a</w:t>
      </w:r>
      <w:r>
        <w:rPr>
          <w:rFonts w:ascii="Arial" w:hAnsi="Arial" w:eastAsia="Arial"/>
          <w:color w:val="000000"/>
          <w:sz w:val="22"/>
        </w:rPr>
        <w:t xml:space="preserve"> bằng tài khoản ứng dụng admin.</w:t>
      </w:r>
    </w:p>
    <w:p>
      <w:pPr>
        <w:spacing w:after="60"/>
        <w:ind w:left="510" w:hanging="227"/>
      </w:pPr>
      <w:r>
        <w:rPr>
          <w:rFonts w:ascii="Arial" w:hAnsi="Arial" w:eastAsia="Arial"/>
          <w:color w:val="000000"/>
          <w:sz w:val="22"/>
        </w:rPr>
        <w:t xml:space="preserve">2. </w:t>
      </w:r>
      <w:r>
        <w:rPr>
          <w:rFonts w:ascii="Arial" w:hAnsi="Arial" w:eastAsia="Arial"/>
          <w:color w:val="000000"/>
          <w:sz w:val="22"/>
        </w:rPr>
        <w:t xml:space="preserve">Xác nhận có nhãn </w:t>
      </w:r>
      <w:r>
        <w:rPr>
          <w:rFonts w:ascii="Consolas" w:hAnsi="Consolas" w:eastAsia="Consolas"/>
          <w:color w:val="17324D"/>
          <w:sz w:val="21"/>
        </w:rPr>
        <w:t>EXAMINER</w:t>
      </w:r>
      <w:r>
        <w:rPr>
          <w:rFonts w:ascii="Arial" w:hAnsi="Arial" w:eastAsia="Arial"/>
          <w:color w:val="000000"/>
          <w:sz w:val="22"/>
        </w:rPr>
        <w:t>.</w:t>
      </w:r>
    </w:p>
    <w:p>
      <w:pPr>
        <w:spacing w:after="60"/>
        <w:ind w:left="510" w:hanging="227"/>
      </w:pPr>
      <w:r>
        <w:rPr>
          <w:rFonts w:ascii="Arial" w:hAnsi="Arial" w:eastAsia="Arial"/>
          <w:color w:val="000000"/>
          <w:sz w:val="22"/>
        </w:rPr>
        <w:t xml:space="preserve">3. </w:t>
      </w:r>
      <w:r>
        <w:rPr>
          <w:rFonts w:ascii="Arial" w:hAnsi="Arial" w:eastAsia="Arial"/>
          <w:color w:val="000000"/>
          <w:sz w:val="22"/>
        </w:rPr>
        <w:t xml:space="preserve">Bấm </w:t>
      </w:r>
      <w:r>
        <w:rPr>
          <w:rFonts w:ascii="Consolas" w:hAnsi="Consolas" w:eastAsia="Consolas"/>
          <w:color w:val="17324D"/>
          <w:sz w:val="21"/>
        </w:rPr>
        <w:t>Scenario Parameters</w:t>
      </w:r>
      <w:r>
        <w:rPr>
          <w:rFonts w:ascii="Arial" w:hAnsi="Arial" w:eastAsia="Arial"/>
          <w:color w:val="000000"/>
          <w:sz w:val="22"/>
        </w:rPr>
        <w:t>.</w:t>
      </w:r>
    </w:p>
    <w:p>
      <w:pPr>
        <w:spacing w:after="60"/>
        <w:ind w:left="510" w:hanging="227"/>
      </w:pPr>
      <w:r>
        <w:rPr>
          <w:rFonts w:ascii="Arial" w:hAnsi="Arial" w:eastAsia="Arial"/>
          <w:color w:val="000000"/>
          <w:sz w:val="22"/>
        </w:rPr>
        <w:t xml:space="preserve">4. </w:t>
      </w:r>
      <w:r>
        <w:rPr>
          <w:rFonts w:ascii="Arial" w:hAnsi="Arial" w:eastAsia="Arial"/>
          <w:color w:val="000000"/>
          <w:sz w:val="22"/>
        </w:rPr>
        <w:t xml:space="preserve">Chọn preset </w:t>
      </w:r>
      <w:r>
        <w:rPr>
          <w:rFonts w:ascii="Consolas" w:hAnsi="Consolas" w:eastAsia="Consolas"/>
          <w:color w:val="17324D"/>
          <w:sz w:val="21"/>
        </w:rPr>
        <w:t>TX1 low carrier + 9960 Hz</w:t>
      </w:r>
      <w:r>
        <w:rPr>
          <w:rFonts w:ascii="Arial" w:hAnsi="Arial" w:eastAsia="Arial"/>
          <w:color w:val="000000"/>
          <w:sz w:val="22"/>
        </w:rPr>
        <w:t>.</w:t>
      </w:r>
    </w:p>
    <w:p>
      <w:pPr>
        <w:spacing w:after="60"/>
        <w:ind w:left="510" w:hanging="227"/>
      </w:pPr>
      <w:r>
        <w:rPr>
          <w:rFonts w:ascii="Arial" w:hAnsi="Arial" w:eastAsia="Arial"/>
          <w:color w:val="000000"/>
          <w:sz w:val="22"/>
        </w:rPr>
        <w:t xml:space="preserve">5. </w:t>
      </w:r>
      <w:r>
        <w:rPr>
          <w:rFonts w:ascii="Arial" w:hAnsi="Arial" w:eastAsia="Arial"/>
          <w:color w:val="000000"/>
          <w:sz w:val="22"/>
        </w:rPr>
        <w:t>Kiểm tra:</w:t>
      </w:r>
    </w:p>
    <w:p>
      <w:pPr>
        <w:pStyle w:val="ListBullet"/>
        <w:spacing w:after="60" w:line="264" w:lineRule="auto"/>
        <w:ind w:left="737" w:hanging="198"/>
      </w:pPr>
      <w:r>
        <w:rPr>
          <w:rFonts w:ascii="Arial" w:hAnsi="Arial" w:eastAsia="Arial"/>
          <w:color w:val="000000"/>
          <w:sz w:val="22"/>
        </w:rPr>
        <w:t xml:space="preserve">Main transmitter = </w:t>
      </w:r>
      <w:r>
        <w:rPr>
          <w:rFonts w:ascii="Consolas" w:hAnsi="Consolas" w:eastAsia="Consolas"/>
          <w:color w:val="17324D"/>
          <w:sz w:val="21"/>
        </w:rPr>
        <w:t>TX1</w:t>
      </w:r>
      <w:r>
        <w:rPr>
          <w:rFonts w:ascii="Arial" w:hAnsi="Arial" w:eastAsia="Arial"/>
          <w:color w:val="000000"/>
          <w:sz w:val="22"/>
        </w:rPr>
        <w:t>;</w:t>
      </w:r>
    </w:p>
    <w:p>
      <w:pPr>
        <w:pStyle w:val="ListBullet"/>
        <w:spacing w:after="60" w:line="264" w:lineRule="auto"/>
        <w:ind w:left="737" w:hanging="198"/>
      </w:pPr>
      <w:r>
        <w:rPr>
          <w:rFonts w:ascii="Arial" w:hAnsi="Arial" w:eastAsia="Arial"/>
          <w:color w:val="000000"/>
          <w:sz w:val="22"/>
        </w:rPr>
        <w:t>Start Local = bật;</w:t>
      </w:r>
    </w:p>
    <w:p>
      <w:pPr>
        <w:pStyle w:val="ListBullet"/>
        <w:spacing w:after="60" w:line="264" w:lineRule="auto"/>
        <w:ind w:left="737" w:hanging="198"/>
      </w:pPr>
      <w:r>
        <w:rPr>
          <w:rFonts w:ascii="Arial" w:hAnsi="Arial" w:eastAsia="Arial"/>
          <w:color w:val="000000"/>
          <w:sz w:val="22"/>
        </w:rPr>
        <w:t>Start Monitor Bypass = bật;</w:t>
      </w:r>
    </w:p>
    <w:p>
      <w:pPr>
        <w:pStyle w:val="ListBullet"/>
        <w:spacing w:after="60" w:line="264" w:lineRule="auto"/>
        <w:ind w:left="737" w:hanging="198"/>
      </w:pPr>
      <w:r>
        <w:rPr>
          <w:rFonts w:ascii="Arial" w:hAnsi="Arial" w:eastAsia="Arial"/>
          <w:color w:val="000000"/>
          <w:sz w:val="22"/>
        </w:rPr>
        <w:t xml:space="preserve">TX1 Output power = </w:t>
      </w:r>
      <w:r>
        <w:rPr>
          <w:rFonts w:ascii="Consolas" w:hAnsi="Consolas" w:eastAsia="Consolas"/>
          <w:color w:val="17324D"/>
          <w:sz w:val="21"/>
        </w:rPr>
        <w:t>10 W</w:t>
      </w:r>
      <w:r>
        <w:rPr>
          <w:rFonts w:ascii="Arial" w:hAnsi="Arial" w:eastAsia="Arial"/>
          <w:color w:val="000000"/>
          <w:sz w:val="22"/>
        </w:rPr>
        <w:t>;</w:t>
      </w:r>
    </w:p>
    <w:p>
      <w:pPr>
        <w:pStyle w:val="ListBullet"/>
        <w:spacing w:after="60" w:line="264" w:lineRule="auto"/>
        <w:ind w:left="737" w:hanging="198"/>
      </w:pPr>
      <w:r>
        <w:rPr>
          <w:rFonts w:ascii="Arial" w:hAnsi="Arial" w:eastAsia="Arial"/>
          <w:color w:val="000000"/>
          <w:sz w:val="22"/>
        </w:rPr>
        <w:t xml:space="preserve">Student recovery controls gồm </w:t>
      </w:r>
      <w:r>
        <w:rPr>
          <w:rFonts w:ascii="Consolas" w:hAnsi="Consolas" w:eastAsia="Consolas"/>
          <w:color w:val="17324D"/>
          <w:sz w:val="21"/>
        </w:rPr>
        <w:t>TX1 Output power</w:t>
      </w:r>
      <w:r>
        <w:rPr>
          <w:rFonts w:ascii="Arial" w:hAnsi="Arial" w:eastAsia="Arial"/>
          <w:color w:val="000000"/>
          <w:sz w:val="22"/>
        </w:rPr>
        <w:t xml:space="preserve"> và </w:t>
      </w:r>
      <w:r>
        <w:rPr>
          <w:rFonts w:ascii="Consolas" w:hAnsi="Consolas" w:eastAsia="Consolas"/>
          <w:color w:val="17324D"/>
          <w:sz w:val="21"/>
        </w:rPr>
        <w:t>TX1 Output power scale</w:t>
      </w:r>
      <w:r>
        <w:rPr>
          <w:rFonts w:ascii="Arial" w:hAnsi="Arial" w:eastAsia="Arial"/>
          <w:color w:val="000000"/>
          <w:sz w:val="22"/>
        </w:rPr>
        <w:t>.</w:t>
      </w:r>
    </w:p>
    <w:p>
      <w:pPr>
        <w:pStyle w:val="Heading2"/>
        <w:keepNext/>
        <w:spacing w:before="140" w:after="100"/>
      </w:pPr>
      <w:r>
        <w:rPr>
          <w:rFonts w:ascii="Arial" w:hAnsi="Arial" w:eastAsia="Arial"/>
          <w:b/>
          <w:color w:val="000000"/>
          <w:sz w:val="26"/>
        </w:rPr>
        <w:t>17.3. Chọn điều kiện đạt</w:t>
      </w:r>
    </w:p>
    <w:p>
      <w:pPr>
        <w:spacing w:after="120" w:line="276" w:lineRule="auto"/>
        <w:jc w:val="both"/>
      </w:pPr>
      <w:r>
        <w:rPr>
          <w:rFonts w:ascii="Arial" w:hAnsi="Arial" w:eastAsia="Arial"/>
          <w:color w:val="000000"/>
          <w:sz w:val="22"/>
        </w:rPr>
        <w:t>Nên bật:</w:t>
      </w:r>
    </w:p>
    <w:p>
      <w:pPr>
        <w:pStyle w:val="ListBullet"/>
        <w:spacing w:after="60" w:line="264" w:lineRule="auto"/>
        <w:ind w:left="425" w:hanging="198"/>
      </w:pPr>
      <w:r>
        <w:rPr>
          <w:rFonts w:ascii="Consolas" w:hAnsi="Consolas" w:eastAsia="Consolas"/>
          <w:color w:val="17324D"/>
          <w:sz w:val="21"/>
        </w:rPr>
        <w:t>require Integral Monitor Normal</w:t>
      </w:r>
      <w:r>
        <w:rPr>
          <w:rFonts w:ascii="Arial" w:hAnsi="Arial" w:eastAsia="Arial"/>
          <w:color w:val="000000"/>
          <w:sz w:val="22"/>
        </w:rPr>
        <w:t>;</w:t>
      </w:r>
    </w:p>
    <w:p>
      <w:pPr>
        <w:pStyle w:val="ListBullet"/>
        <w:spacing w:after="60" w:line="264" w:lineRule="auto"/>
        <w:ind w:left="425" w:hanging="198"/>
      </w:pPr>
      <w:r>
        <w:rPr>
          <w:rFonts w:ascii="Consolas" w:hAnsi="Consolas" w:eastAsia="Consolas"/>
          <w:color w:val="17324D"/>
          <w:sz w:val="21"/>
        </w:rPr>
        <w:t>require Active Transmitter</w:t>
      </w:r>
      <w:r>
        <w:rPr>
          <w:rFonts w:ascii="Arial" w:hAnsi="Arial" w:eastAsia="Arial"/>
          <w:color w:val="000000"/>
          <w:sz w:val="22"/>
        </w:rPr>
        <w:t>;</w:t>
      </w:r>
    </w:p>
    <w:p>
      <w:pPr>
        <w:pStyle w:val="ListBullet"/>
        <w:spacing w:after="60" w:line="264" w:lineRule="auto"/>
        <w:ind w:left="425" w:hanging="198"/>
      </w:pPr>
      <w:r>
        <w:rPr>
          <w:rFonts w:ascii="Consolas" w:hAnsi="Consolas" w:eastAsia="Consolas"/>
          <w:color w:val="17324D"/>
          <w:sz w:val="21"/>
        </w:rPr>
        <w:t>require Monitor Bypass Cleared</w:t>
      </w:r>
      <w:r>
        <w:rPr>
          <w:rFonts w:ascii="Arial" w:hAnsi="Arial" w:eastAsia="Arial"/>
          <w:color w:val="000000"/>
          <w:sz w:val="22"/>
        </w:rPr>
        <w:t>.</w:t>
      </w:r>
    </w:p>
    <w:p>
      <w:pPr>
        <w:spacing w:after="120" w:line="276" w:lineRule="auto"/>
        <w:jc w:val="both"/>
      </w:pPr>
      <w:r>
        <w:rPr>
          <w:rFonts w:ascii="Arial" w:hAnsi="Arial" w:eastAsia="Arial"/>
          <w:color w:val="000000"/>
          <w:sz w:val="22"/>
        </w:rPr>
        <w:t xml:space="preserve">Có thể giữ </w:t>
      </w:r>
      <w:r>
        <w:rPr>
          <w:rFonts w:ascii="Consolas" w:hAnsi="Consolas" w:eastAsia="Consolas"/>
          <w:color w:val="17324D"/>
          <w:sz w:val="21"/>
        </w:rPr>
        <w:t>require No Sideband Vswr Alarm</w:t>
      </w:r>
      <w:r>
        <w:rPr>
          <w:rFonts w:ascii="Arial" w:hAnsi="Arial" w:eastAsia="Arial"/>
          <w:color w:val="000000"/>
          <w:sz w:val="22"/>
        </w:rPr>
        <w:t>, nhưng tiêu chí này chủ yếu bảo đảm bài không phát sinh thêm VSWR Alarm; nó không thay thế kiểm tra công suất.</w:t>
      </w:r>
    </w:p>
    <w:p>
      <w:pPr>
        <w:pStyle w:val="Heading2"/>
        <w:keepNext/>
        <w:spacing w:before="140" w:after="100"/>
      </w:pPr>
      <w:r>
        <w:rPr>
          <w:rFonts w:ascii="Arial" w:hAnsi="Arial" w:eastAsia="Arial"/>
          <w:b/>
          <w:color w:val="000000"/>
          <w:sz w:val="26"/>
        </w:rPr>
        <w:t>17.4. Kiểm tra Preview</w:t>
      </w:r>
    </w:p>
    <w:p>
      <w:pPr>
        <w:pStyle w:val="ListBullet"/>
        <w:spacing w:after="60" w:line="264" w:lineRule="auto"/>
        <w:ind w:left="425" w:hanging="198"/>
      </w:pPr>
      <w:r>
        <w:rPr>
          <w:rFonts w:ascii="Arial" w:hAnsi="Arial" w:eastAsia="Arial"/>
          <w:color w:val="000000"/>
          <w:sz w:val="22"/>
        </w:rPr>
        <w:t xml:space="preserve">Active TX phải là </w:t>
      </w:r>
      <w:r>
        <w:rPr>
          <w:rFonts w:ascii="Consolas" w:hAnsi="Consolas" w:eastAsia="Consolas"/>
          <w:color w:val="17324D"/>
          <w:sz w:val="21"/>
        </w:rPr>
        <w:t>TX1</w:t>
      </w:r>
      <w:r>
        <w:rPr>
          <w:rFonts w:ascii="Arial" w:hAnsi="Arial" w:eastAsia="Arial"/>
          <w:color w:val="000000"/>
          <w:sz w:val="22"/>
        </w:rPr>
        <w:t>.</w:t>
      </w:r>
    </w:p>
    <w:p>
      <w:pPr>
        <w:pStyle w:val="ListBullet"/>
        <w:spacing w:after="60" w:line="264" w:lineRule="auto"/>
        <w:ind w:left="425" w:hanging="198"/>
      </w:pPr>
      <w:r>
        <w:rPr>
          <w:rFonts w:ascii="Arial" w:hAnsi="Arial" w:eastAsia="Arial"/>
          <w:color w:val="000000"/>
          <w:sz w:val="22"/>
        </w:rPr>
        <w:t>Integral Monitor dự kiến phải thể hiện trạng thái bất thường phù hợp với công suất thấp.</w:t>
      </w:r>
    </w:p>
    <w:p>
      <w:pPr>
        <w:pStyle w:val="ListBullet"/>
        <w:spacing w:after="60" w:line="264" w:lineRule="auto"/>
        <w:ind w:left="425" w:hanging="198"/>
      </w:pPr>
      <w:r>
        <w:rPr>
          <w:rFonts w:ascii="Arial" w:hAnsi="Arial" w:eastAsia="Arial"/>
          <w:color w:val="000000"/>
          <w:sz w:val="22"/>
        </w:rPr>
        <w:t>Nếu Preview vẫn Normal, kiểm tra lại Output power, scale và Monitor limits.</w:t>
      </w:r>
    </w:p>
    <w:p>
      <w:pPr>
        <w:pStyle w:val="Heading2"/>
        <w:keepNext/>
        <w:spacing w:before="140" w:after="100"/>
      </w:pPr>
      <w:r>
        <w:rPr>
          <w:rFonts w:ascii="Arial" w:hAnsi="Arial" w:eastAsia="Arial"/>
          <w:b/>
          <w:color w:val="000000"/>
          <w:sz w:val="26"/>
        </w:rPr>
        <w:t>17.5. Apply và thử như học viên</w:t>
      </w:r>
    </w:p>
    <w:p>
      <w:pPr>
        <w:keepNext/>
        <w:jc w:val="center"/>
      </w:pPr>
      <w:r>
        <w:drawing>
          <wp:inline xmlns:a="http://schemas.openxmlformats.org/drawingml/2006/main" xmlns:pic="http://schemas.openxmlformats.org/drawingml/2006/picture">
            <wp:extent cx="5577840" cy="4462272"/>
            <wp:docPr id="8" name="Picture 8" descr="Hình 8. Kịch bản chuyển sang SOLVED sau khi khôi phục công suất và nhả Monitor Bypass." title="Hình 8"/>
            <wp:cNvGraphicFramePr>
              <a:graphicFrameLocks noChangeAspect="1"/>
            </wp:cNvGraphicFramePr>
            <a:graphic>
              <a:graphicData uri="http://schemas.openxmlformats.org/drawingml/2006/picture">
                <pic:pic>
                  <pic:nvPicPr>
                    <pic:cNvPr id="0" name="07-scenario-solved.png"/>
                    <pic:cNvPicPr/>
                  </pic:nvPicPr>
                  <pic:blipFill>
                    <a:blip r:embed="rId20"/>
                    <a:srcRect l="11953" r="31797" t="0" b="20000"/>
                    <a:stretch>
                      <a:fillRect/>
                    </a:stretch>
                  </pic:blipFill>
                  <pic:spPr>
                    <a:xfrm>
                      <a:off x="0" y="0"/>
                      <a:ext cx="5577840" cy="4462272"/>
                    </a:xfrm>
                    <a:prstGeom prst="rect"/>
                  </pic:spPr>
                </pic:pic>
              </a:graphicData>
            </a:graphic>
          </wp:inline>
        </w:drawing>
      </w:r>
    </w:p>
    <w:p>
      <w:pPr>
        <w:keepNext/>
        <w:spacing w:after="160"/>
        <w:jc w:val="center"/>
      </w:pPr>
      <w:r>
        <w:rPr>
          <w:rFonts w:ascii="Arial" w:hAnsi="Arial" w:eastAsia="Arial"/>
          <w:i/>
          <w:color w:val="536571"/>
          <w:sz w:val="18"/>
        </w:rPr>
        <w:t>Hình 8. Kịch bản chuyển sang SOLVED sau khi khôi phục công suất và nhả Monitor Bypass.</w:t>
      </w:r>
    </w:p>
    <w:p>
      <w:pPr>
        <w:spacing w:after="60"/>
        <w:ind w:left="510" w:hanging="227"/>
      </w:pPr>
      <w:r>
        <w:rPr>
          <w:rFonts w:ascii="Arial" w:hAnsi="Arial" w:eastAsia="Arial"/>
          <w:color w:val="000000"/>
          <w:sz w:val="22"/>
        </w:rPr>
        <w:t xml:space="preserve">1. </w:t>
      </w:r>
      <w:r>
        <w:rPr>
          <w:rFonts w:ascii="Arial" w:hAnsi="Arial" w:eastAsia="Arial"/>
          <w:color w:val="000000"/>
          <w:sz w:val="22"/>
        </w:rPr>
        <w:t xml:space="preserve">Bấm </w:t>
      </w:r>
      <w:r>
        <w:rPr>
          <w:rFonts w:ascii="Consolas" w:hAnsi="Consolas" w:eastAsia="Consolas"/>
          <w:color w:val="17324D"/>
          <w:sz w:val="21"/>
        </w:rPr>
        <w:t>Apply Scenario</w:t>
      </w:r>
      <w:r>
        <w:rPr>
          <w:rFonts w:ascii="Arial" w:hAnsi="Arial" w:eastAsia="Arial"/>
          <w:color w:val="000000"/>
          <w:sz w:val="22"/>
        </w:rPr>
        <w:t xml:space="preserve">; trạng thái chuyển </w:t>
      </w:r>
      <w:r>
        <w:rPr>
          <w:rFonts w:ascii="Consolas" w:hAnsi="Consolas" w:eastAsia="Consolas"/>
          <w:color w:val="17324D"/>
          <w:sz w:val="21"/>
        </w:rPr>
        <w:t>IN PROGRESS</w:t>
      </w:r>
      <w:r>
        <w:rPr>
          <w:rFonts w:ascii="Arial" w:hAnsi="Arial" w:eastAsia="Arial"/>
          <w:color w:val="000000"/>
          <w:sz w:val="22"/>
        </w:rPr>
        <w:t>.</w:t>
      </w:r>
    </w:p>
    <w:p>
      <w:pPr>
        <w:spacing w:after="60"/>
        <w:ind w:left="510" w:hanging="227"/>
      </w:pPr>
      <w:r>
        <w:rPr>
          <w:rFonts w:ascii="Arial" w:hAnsi="Arial" w:eastAsia="Arial"/>
          <w:color w:val="000000"/>
          <w:sz w:val="22"/>
        </w:rPr>
        <w:t xml:space="preserve">2. </w:t>
      </w:r>
      <w:r>
        <w:rPr>
          <w:rFonts w:ascii="Arial" w:hAnsi="Arial" w:eastAsia="Arial"/>
          <w:color w:val="000000"/>
          <w:sz w:val="22"/>
        </w:rPr>
        <w:t>Đăng nhập PMDT bằng tài khoản có Security Level phù hợp.</w:t>
      </w:r>
    </w:p>
    <w:p>
      <w:pPr>
        <w:spacing w:after="60"/>
        <w:ind w:left="510" w:hanging="227"/>
      </w:pPr>
      <w:r>
        <w:rPr>
          <w:rFonts w:ascii="Arial" w:hAnsi="Arial" w:eastAsia="Arial"/>
          <w:color w:val="000000"/>
          <w:sz w:val="22"/>
        </w:rPr>
        <w:t xml:space="preserve">3. </w:t>
      </w:r>
      <w:r>
        <w:rPr>
          <w:rFonts w:ascii="Arial" w:hAnsi="Arial" w:eastAsia="Arial"/>
          <w:color w:val="000000"/>
          <w:sz w:val="22"/>
        </w:rPr>
        <w:t>Quan sát Tx Power, RF Level, 30 Hz/9960 Hz và trạng thái monitor.</w:t>
      </w:r>
    </w:p>
    <w:p>
      <w:pPr>
        <w:spacing w:after="60"/>
        <w:ind w:left="510" w:hanging="227"/>
      </w:pPr>
      <w:r>
        <w:rPr>
          <w:rFonts w:ascii="Arial" w:hAnsi="Arial" w:eastAsia="Arial"/>
          <w:color w:val="000000"/>
          <w:sz w:val="22"/>
        </w:rPr>
        <w:t xml:space="preserve">4. </w:t>
      </w:r>
      <w:r>
        <w:rPr>
          <w:rFonts w:ascii="Arial" w:hAnsi="Arial" w:eastAsia="Arial"/>
          <w:color w:val="000000"/>
          <w:sz w:val="22"/>
        </w:rPr>
        <w:t>Mở đúng màn hình cấu hình TX1.</w:t>
      </w:r>
    </w:p>
    <w:p>
      <w:pPr>
        <w:spacing w:after="60"/>
        <w:ind w:left="510" w:hanging="227"/>
      </w:pPr>
      <w:r>
        <w:rPr>
          <w:rFonts w:ascii="Arial" w:hAnsi="Arial" w:eastAsia="Arial"/>
          <w:color w:val="000000"/>
          <w:sz w:val="22"/>
        </w:rPr>
        <w:t xml:space="preserve">5. </w:t>
      </w:r>
      <w:r>
        <w:rPr>
          <w:rFonts w:ascii="Arial" w:hAnsi="Arial" w:eastAsia="Arial"/>
          <w:color w:val="000000"/>
          <w:sz w:val="22"/>
        </w:rPr>
        <w:t>Đưa Output power hoặc Output power scale về giá trị hợp lý.</w:t>
      </w:r>
    </w:p>
    <w:p>
      <w:pPr>
        <w:spacing w:after="60"/>
        <w:ind w:left="510" w:hanging="227"/>
      </w:pPr>
      <w:r>
        <w:rPr>
          <w:rFonts w:ascii="Arial" w:hAnsi="Arial" w:eastAsia="Arial"/>
          <w:color w:val="000000"/>
          <w:sz w:val="22"/>
        </w:rPr>
        <w:t xml:space="preserve">6. </w:t>
      </w:r>
      <w:r>
        <w:rPr>
          <w:rFonts w:ascii="Arial" w:hAnsi="Arial" w:eastAsia="Arial"/>
          <w:color w:val="000000"/>
          <w:sz w:val="22"/>
        </w:rPr>
        <w:t>Bấm Apply cấu hình PMDT (</w:t>
      </w:r>
      <w:r>
        <w:rPr>
          <w:rFonts w:ascii="Consolas" w:hAnsi="Consolas" w:eastAsia="Consolas"/>
          <w:color w:val="17324D"/>
          <w:sz w:val="21"/>
        </w:rPr>
        <w:t>F7</w:t>
      </w:r>
      <w:r>
        <w:rPr>
          <w:rFonts w:ascii="Arial" w:hAnsi="Arial" w:eastAsia="Arial"/>
          <w:color w:val="000000"/>
          <w:sz w:val="22"/>
        </w:rPr>
        <w:t>).</w:t>
      </w:r>
    </w:p>
    <w:p>
      <w:pPr>
        <w:spacing w:after="60"/>
        <w:ind w:left="510" w:hanging="227"/>
      </w:pPr>
      <w:r>
        <w:rPr>
          <w:rFonts w:ascii="Arial" w:hAnsi="Arial" w:eastAsia="Arial"/>
          <w:color w:val="000000"/>
          <w:sz w:val="22"/>
        </w:rPr>
        <w:t xml:space="preserve">7. </w:t>
      </w:r>
      <w:r>
        <w:rPr>
          <w:rFonts w:ascii="Arial" w:hAnsi="Arial" w:eastAsia="Arial"/>
          <w:color w:val="000000"/>
          <w:sz w:val="22"/>
        </w:rPr>
        <w:t>Xác nhận Integral Monitor trở lại Normal.</w:t>
      </w:r>
    </w:p>
    <w:p>
      <w:pPr>
        <w:spacing w:after="60"/>
        <w:ind w:left="510" w:hanging="227"/>
      </w:pPr>
      <w:r>
        <w:rPr>
          <w:rFonts w:ascii="Arial" w:hAnsi="Arial" w:eastAsia="Arial"/>
          <w:color w:val="000000"/>
          <w:sz w:val="22"/>
        </w:rPr>
        <w:t xml:space="preserve">8. </w:t>
      </w:r>
      <w:r>
        <w:rPr>
          <w:rFonts w:ascii="Arial" w:hAnsi="Arial" w:eastAsia="Arial"/>
          <w:color w:val="000000"/>
          <w:sz w:val="22"/>
        </w:rPr>
        <w:t>Nhả Monitor Bypass.</w:t>
      </w:r>
    </w:p>
    <w:p>
      <w:pPr>
        <w:spacing w:after="60"/>
        <w:ind w:left="510" w:hanging="227"/>
      </w:pPr>
      <w:r>
        <w:rPr>
          <w:rFonts w:ascii="Arial" w:hAnsi="Arial" w:eastAsia="Arial"/>
          <w:color w:val="000000"/>
          <w:sz w:val="22"/>
        </w:rPr>
        <w:t xml:space="preserve">9. </w:t>
      </w:r>
      <w:r>
        <w:rPr>
          <w:rFonts w:ascii="Arial" w:hAnsi="Arial" w:eastAsia="Arial"/>
          <w:color w:val="000000"/>
          <w:sz w:val="22"/>
        </w:rPr>
        <w:t xml:space="preserve">Kiểm tra Training HUD/panel chuyển sang </w:t>
      </w:r>
      <w:r>
        <w:rPr>
          <w:rFonts w:ascii="Consolas" w:hAnsi="Consolas" w:eastAsia="Consolas"/>
          <w:color w:val="17324D"/>
          <w:sz w:val="21"/>
        </w:rPr>
        <w:t>SOLVED</w:t>
      </w:r>
      <w:r>
        <w:rPr>
          <w:rFonts w:ascii="Arial" w:hAnsi="Arial" w:eastAsia="Arial"/>
          <w:color w:val="000000"/>
          <w:sz w:val="22"/>
        </w:rPr>
        <w:t>.</w:t>
      </w:r>
    </w:p>
    <w:p>
      <w:pPr>
        <w:spacing w:after="120" w:line="276" w:lineRule="auto"/>
        <w:jc w:val="both"/>
      </w:pPr>
      <w:r>
        <w:rPr>
          <w:rFonts w:ascii="Arial" w:hAnsi="Arial" w:eastAsia="Arial"/>
          <w:color w:val="000000"/>
          <w:sz w:val="22"/>
        </w:rPr>
        <w:t xml:space="preserve">Nếu bài không </w:t>
      </w:r>
      <w:r>
        <w:rPr>
          <w:rFonts w:ascii="Consolas" w:hAnsi="Consolas" w:eastAsia="Consolas"/>
          <w:color w:val="17324D"/>
          <w:sz w:val="21"/>
        </w:rPr>
        <w:t>SOLVED</w:t>
      </w:r>
      <w:r>
        <w:rPr>
          <w:rFonts w:ascii="Arial" w:hAnsi="Arial" w:eastAsia="Arial"/>
          <w:color w:val="000000"/>
          <w:sz w:val="22"/>
        </w:rPr>
        <w:t>, kiểm tra từng criterion và blocker thay vì tiếp tục thay đổi ngẫu nhiên.</w:t>
      </w:r>
    </w:p>
    <w:p>
      <w:pPr>
        <w:pStyle w:val="Heading1"/>
        <w:keepNext/>
        <w:spacing w:before="200" w:after="100"/>
      </w:pPr>
      <w:r>
        <w:rPr>
          <w:rFonts w:ascii="Arial" w:hAnsi="Arial" w:eastAsia="Arial"/>
          <w:b/>
          <w:color w:val="000000"/>
          <w:sz w:val="32"/>
        </w:rPr>
        <w:t>18. Ví dụ về lỗi carrier VSWR của TX1 và chuyển sang TX2</w:t>
      </w:r>
    </w:p>
    <w:p>
      <w:pPr>
        <w:spacing w:after="120" w:line="276" w:lineRule="auto"/>
        <w:jc w:val="both"/>
      </w:pPr>
      <w:r>
        <w:rPr>
          <w:rFonts w:ascii="Arial" w:hAnsi="Arial" w:eastAsia="Arial"/>
          <w:color w:val="000000"/>
          <w:sz w:val="22"/>
        </w:rPr>
        <w:t>Mục tiêu bài này là luyện thao tác chuyển dịch vụ, không phải sửa một trường configuration.</w:t>
      </w:r>
    </w:p>
    <w:p>
      <w:pPr>
        <w:spacing w:after="120" w:line="276" w:lineRule="auto"/>
        <w:jc w:val="both"/>
      </w:pPr>
      <w:r>
        <w:rPr>
          <w:rFonts w:ascii="Arial" w:hAnsi="Arial" w:eastAsia="Arial"/>
          <w:color w:val="000000"/>
          <w:sz w:val="22"/>
        </w:rPr>
        <w:t>Thiết kế phù hợp:</w:t>
      </w:r>
    </w:p>
    <w:p>
      <w:pPr>
        <w:pStyle w:val="ListBullet"/>
        <w:spacing w:after="60" w:line="264" w:lineRule="auto"/>
        <w:ind w:left="425" w:hanging="198"/>
      </w:pPr>
      <w:r>
        <w:rPr>
          <w:rFonts w:ascii="Arial" w:hAnsi="Arial" w:eastAsia="Arial"/>
          <w:color w:val="000000"/>
          <w:sz w:val="22"/>
        </w:rPr>
        <w:t>Main transmitter: TX1;</w:t>
      </w:r>
    </w:p>
    <w:p>
      <w:pPr>
        <w:pStyle w:val="ListBullet"/>
        <w:spacing w:after="60" w:line="264" w:lineRule="auto"/>
        <w:ind w:left="425" w:hanging="198"/>
      </w:pPr>
      <w:r>
        <w:rPr>
          <w:rFonts w:ascii="Arial" w:hAnsi="Arial" w:eastAsia="Arial"/>
          <w:color w:val="000000"/>
          <w:sz w:val="22"/>
        </w:rPr>
        <w:t xml:space="preserve">TX1 </w:t>
      </w:r>
      <w:r>
        <w:rPr>
          <w:rFonts w:ascii="Consolas" w:hAnsi="Consolas" w:eastAsia="Consolas"/>
          <w:color w:val="17324D"/>
          <w:sz w:val="21"/>
        </w:rPr>
        <w:t>carrierVswr</w:t>
      </w:r>
      <w:r>
        <w:rPr>
          <w:rFonts w:ascii="Arial" w:hAnsi="Arial" w:eastAsia="Arial"/>
          <w:color w:val="000000"/>
          <w:sz w:val="22"/>
        </w:rPr>
        <w:t xml:space="preserve"> fault: bật;</w:t>
      </w:r>
    </w:p>
    <w:p>
      <w:pPr>
        <w:pStyle w:val="ListBullet"/>
        <w:spacing w:after="60" w:line="264" w:lineRule="auto"/>
        <w:ind w:left="425" w:hanging="198"/>
      </w:pPr>
      <w:r>
        <w:rPr>
          <w:rFonts w:ascii="Arial" w:hAnsi="Arial" w:eastAsia="Arial"/>
          <w:color w:val="000000"/>
          <w:sz w:val="22"/>
        </w:rPr>
        <w:t>TX2: enabled và không có fault;</w:t>
      </w:r>
    </w:p>
    <w:p>
      <w:pPr>
        <w:pStyle w:val="ListBullet"/>
        <w:spacing w:after="60" w:line="264" w:lineRule="auto"/>
        <w:ind w:left="425" w:hanging="198"/>
      </w:pPr>
      <w:r>
        <w:rPr>
          <w:rFonts w:ascii="Arial" w:hAnsi="Arial" w:eastAsia="Arial"/>
          <w:color w:val="000000"/>
          <w:sz w:val="22"/>
        </w:rPr>
        <w:t>Start Local/Bypass: chọn theo quy trình muốn kiểm tra;</w:t>
      </w:r>
    </w:p>
    <w:p>
      <w:pPr>
        <w:pStyle w:val="ListBullet"/>
        <w:spacing w:after="60" w:line="264" w:lineRule="auto"/>
        <w:ind w:left="425" w:hanging="198"/>
      </w:pPr>
      <w:r>
        <w:rPr>
          <w:rFonts w:ascii="Arial" w:hAnsi="Arial" w:eastAsia="Arial"/>
          <w:color w:val="000000"/>
          <w:sz w:val="22"/>
        </w:rPr>
        <w:t>Student recovery controls: có thể để rỗng;</w:t>
      </w:r>
    </w:p>
    <w:p>
      <w:pPr>
        <w:pStyle w:val="ListBullet"/>
        <w:spacing w:after="60" w:line="264" w:lineRule="auto"/>
        <w:ind w:left="425" w:hanging="198"/>
      </w:pPr>
      <w:r>
        <w:rPr>
          <w:rFonts w:ascii="Arial" w:hAnsi="Arial" w:eastAsia="Arial"/>
          <w:color w:val="000000"/>
          <w:sz w:val="22"/>
        </w:rPr>
        <w:t>Success criteria: Active Transmitter, Integral Monitor Normal và Monitor Bypass Cleared.</w:t>
      </w:r>
    </w:p>
    <w:p>
      <w:pPr>
        <w:spacing w:after="120" w:line="276" w:lineRule="auto"/>
        <w:jc w:val="both"/>
      </w:pPr>
      <w:r>
        <w:rPr>
          <w:rFonts w:ascii="Arial" w:hAnsi="Arial" w:eastAsia="Arial"/>
          <w:color w:val="000000"/>
          <w:sz w:val="22"/>
        </w:rPr>
        <w:t>Học viên xử lý bằng lệnh chọn TX2 Main, sau đó xác nhận monitor ổn định và nhả Bypass. Không cần cấp quyền sửa trực tiếp TX1 fault nếu mục tiêu là changeover.</w:t>
      </w:r>
    </w:p>
    <w:p>
      <w:pPr>
        <w:pStyle w:val="Heading1"/>
        <w:keepNext/>
        <w:spacing w:before="200" w:after="100"/>
      </w:pPr>
      <w:r>
        <w:rPr>
          <w:rFonts w:ascii="Arial" w:hAnsi="Arial" w:eastAsia="Arial"/>
          <w:b/>
          <w:color w:val="000000"/>
          <w:sz w:val="32"/>
        </w:rPr>
        <w:t>19. Lưu vào kho kịch bản authoring</w:t>
      </w:r>
    </w:p>
    <w:p>
      <w:pPr>
        <w:spacing w:after="120" w:line="276" w:lineRule="auto"/>
        <w:jc w:val="both"/>
      </w:pPr>
      <w:r>
        <w:rPr>
          <w:rFonts w:ascii="Arial" w:hAnsi="Arial" w:eastAsia="Arial"/>
          <w:color w:val="000000"/>
          <w:sz w:val="22"/>
        </w:rPr>
        <w:t>Sau khi thử thành công:</w:t>
      </w:r>
    </w:p>
    <w:p>
      <w:pPr>
        <w:spacing w:after="60"/>
        <w:ind w:left="510" w:hanging="227"/>
      </w:pPr>
      <w:r>
        <w:rPr>
          <w:rFonts w:ascii="Arial" w:hAnsi="Arial" w:eastAsia="Arial"/>
          <w:color w:val="000000"/>
          <w:sz w:val="22"/>
        </w:rPr>
        <w:t xml:space="preserve">1. </w:t>
      </w:r>
      <w:r>
        <w:rPr>
          <w:rFonts w:ascii="Arial" w:hAnsi="Arial" w:eastAsia="Arial"/>
          <w:color w:val="000000"/>
          <w:sz w:val="22"/>
        </w:rPr>
        <w:t xml:space="preserve">Bấm </w:t>
      </w:r>
      <w:r>
        <w:rPr>
          <w:rFonts w:ascii="Consolas" w:hAnsi="Consolas" w:eastAsia="Consolas"/>
          <w:color w:val="17324D"/>
          <w:sz w:val="21"/>
        </w:rPr>
        <w:t>Export JSON</w:t>
      </w:r>
      <w:r>
        <w:rPr>
          <w:rFonts w:ascii="Arial" w:hAnsi="Arial" w:eastAsia="Arial"/>
          <w:color w:val="000000"/>
          <w:sz w:val="22"/>
        </w:rPr>
        <w:t xml:space="preserve"> trong Scenario Parameters.</w:t>
      </w:r>
    </w:p>
    <w:p>
      <w:pPr>
        <w:spacing w:after="60"/>
        <w:ind w:left="510" w:hanging="227"/>
      </w:pPr>
      <w:r>
        <w:rPr>
          <w:rFonts w:ascii="Arial" w:hAnsi="Arial" w:eastAsia="Arial"/>
          <w:color w:val="000000"/>
          <w:sz w:val="22"/>
        </w:rPr>
        <w:t xml:space="preserve">2. </w:t>
      </w:r>
      <w:r>
        <w:rPr>
          <w:rFonts w:ascii="Arial" w:hAnsi="Arial" w:eastAsia="Arial"/>
          <w:color w:val="000000"/>
          <w:sz w:val="22"/>
        </w:rPr>
        <w:t xml:space="preserve">Mở trang </w:t>
      </w:r>
      <w:r>
        <w:rPr>
          <w:rFonts w:ascii="Arial" w:hAnsi="Arial" w:eastAsia="Arial"/>
          <w:b/>
          <w:color w:val="000000"/>
          <w:sz w:val="22"/>
        </w:rPr>
        <w:t>Kịch bản</w:t>
      </w:r>
      <w:r>
        <w:rPr>
          <w:rFonts w:ascii="Arial" w:hAnsi="Arial" w:eastAsia="Arial"/>
          <w:color w:val="000000"/>
          <w:sz w:val="22"/>
        </w:rPr>
        <w:t xml:space="preserve"> tại </w:t>
      </w:r>
      <w:r>
        <w:rPr>
          <w:rFonts w:ascii="Consolas" w:hAnsi="Consolas" w:eastAsia="Consolas"/>
          <w:color w:val="17324D"/>
          <w:sz w:val="21"/>
        </w:rPr>
        <w:t>/authoring</w:t>
      </w:r>
      <w:r>
        <w:rPr>
          <w:rFonts w:ascii="Arial" w:hAnsi="Arial" w:eastAsia="Arial"/>
          <w:color w:val="000000"/>
          <w:sz w:val="22"/>
        </w:rPr>
        <w:t xml:space="preserve"> bằng tài khoản admin.</w:t>
      </w:r>
    </w:p>
    <w:p>
      <w:pPr>
        <w:spacing w:after="60"/>
        <w:ind w:left="510" w:hanging="227"/>
      </w:pPr>
      <w:r>
        <w:rPr>
          <w:rFonts w:ascii="Arial" w:hAnsi="Arial" w:eastAsia="Arial"/>
          <w:color w:val="000000"/>
          <w:sz w:val="22"/>
        </w:rPr>
        <w:t xml:space="preserve">3. </w:t>
      </w:r>
      <w:r>
        <w:rPr>
          <w:rFonts w:ascii="Arial" w:hAnsi="Arial" w:eastAsia="Arial"/>
          <w:color w:val="000000"/>
          <w:sz w:val="22"/>
        </w:rPr>
        <w:t xml:space="preserve">Trong nhóm DVOR 1150A, chọn </w:t>
      </w:r>
      <w:r>
        <w:rPr>
          <w:rFonts w:ascii="Consolas" w:hAnsi="Consolas" w:eastAsia="Consolas"/>
          <w:color w:val="17324D"/>
          <w:sz w:val="21"/>
        </w:rPr>
        <w:t>Thêm kịch bản</w:t>
      </w:r>
      <w:r>
        <w:rPr>
          <w:rFonts w:ascii="Arial" w:hAnsi="Arial" w:eastAsia="Arial"/>
          <w:color w:val="000000"/>
          <w:sz w:val="22"/>
        </w:rPr>
        <w:t xml:space="preserve"> và nạp file vừa export.</w:t>
      </w:r>
    </w:p>
    <w:p>
      <w:pPr>
        <w:spacing w:after="60"/>
        <w:ind w:left="510" w:hanging="227"/>
      </w:pPr>
      <w:r>
        <w:rPr>
          <w:rFonts w:ascii="Arial" w:hAnsi="Arial" w:eastAsia="Arial"/>
          <w:color w:val="000000"/>
          <w:sz w:val="22"/>
        </w:rPr>
        <w:t xml:space="preserve">4. </w:t>
      </w:r>
      <w:r>
        <w:rPr>
          <w:rFonts w:ascii="Arial" w:hAnsi="Arial" w:eastAsia="Arial"/>
          <w:color w:val="000000"/>
          <w:sz w:val="22"/>
        </w:rPr>
        <w:t>Hệ thống parse file theo đúng schema DVOR 1150A trước khi lưu.</w:t>
      </w:r>
    </w:p>
    <w:p>
      <w:pPr>
        <w:spacing w:after="60"/>
        <w:ind w:left="510" w:hanging="227"/>
      </w:pPr>
      <w:r>
        <w:rPr>
          <w:rFonts w:ascii="Arial" w:hAnsi="Arial" w:eastAsia="Arial"/>
          <w:color w:val="000000"/>
          <w:sz w:val="22"/>
        </w:rPr>
        <w:t xml:space="preserve">5. </w:t>
      </w:r>
      <w:r>
        <w:rPr>
          <w:rFonts w:ascii="Arial" w:hAnsi="Arial" w:eastAsia="Arial"/>
          <w:color w:val="000000"/>
          <w:sz w:val="22"/>
        </w:rPr>
        <w:t>Nếu cùng module và cùng Scenario ID đã tồn tại, bản ghi cũ được cập nhật.</w:t>
      </w:r>
    </w:p>
    <w:p>
      <w:pPr>
        <w:spacing w:after="60"/>
        <w:ind w:left="510" w:hanging="227"/>
      </w:pPr>
      <w:r>
        <w:rPr>
          <w:rFonts w:ascii="Arial" w:hAnsi="Arial" w:eastAsia="Arial"/>
          <w:color w:val="000000"/>
          <w:sz w:val="22"/>
        </w:rPr>
        <w:t xml:space="preserve">6. </w:t>
      </w:r>
      <w:r>
        <w:rPr>
          <w:rFonts w:ascii="Arial" w:hAnsi="Arial" w:eastAsia="Arial"/>
          <w:color w:val="000000"/>
          <w:sz w:val="22"/>
        </w:rPr>
        <w:t xml:space="preserve">Khi mở simulator từ một bản ghi trong kho, file được nạp vào Draft; giám khảo vẫn phải bấm </w:t>
      </w:r>
      <w:r>
        <w:rPr>
          <w:rFonts w:ascii="Consolas" w:hAnsi="Consolas" w:eastAsia="Consolas"/>
          <w:color w:val="17324D"/>
          <w:sz w:val="21"/>
        </w:rPr>
        <w:t>Apply Scenario</w:t>
      </w:r>
      <w:r>
        <w:rPr>
          <w:rFonts w:ascii="Arial" w:hAnsi="Arial" w:eastAsia="Arial"/>
          <w:color w:val="000000"/>
          <w:sz w:val="22"/>
        </w:rPr>
        <w:t xml:space="preserve"> để bắt đầu bài.</w:t>
      </w:r>
    </w:p>
    <w:p>
      <w:pPr>
        <w:pStyle w:val="Heading1"/>
        <w:keepNext/>
        <w:spacing w:before="200" w:after="100"/>
      </w:pPr>
      <w:r>
        <w:rPr>
          <w:rFonts w:ascii="Arial" w:hAnsi="Arial" w:eastAsia="Arial"/>
          <w:b/>
          <w:color w:val="000000"/>
          <w:sz w:val="32"/>
        </w:rPr>
        <w:t>20. Danh sách kiểm tra trước khi phát hành scenario</w:t>
      </w:r>
    </w:p>
    <w:p>
      <w:pPr>
        <w:keepNext/>
        <w:jc w:val="center"/>
      </w:pPr>
      <w:r>
        <w:drawing>
          <wp:inline xmlns:a="http://schemas.openxmlformats.org/drawingml/2006/main" xmlns:pic="http://schemas.openxmlformats.org/drawingml/2006/picture">
            <wp:extent cx="5577840" cy="4462272"/>
            <wp:docPr id="9" name="Picture 9" descr="Hình 9. Simulator trở về TEST/TST sau khi kết thúc bài." title="Hình 9"/>
            <wp:cNvGraphicFramePr>
              <a:graphicFrameLocks noChangeAspect="1"/>
            </wp:cNvGraphicFramePr>
            <a:graphic>
              <a:graphicData uri="http://schemas.openxmlformats.org/drawingml/2006/picture">
                <pic:pic>
                  <pic:nvPicPr>
                    <pic:cNvPr id="0" name="09-restored-tst.png"/>
                    <pic:cNvPicPr/>
                  </pic:nvPicPr>
                  <pic:blipFill>
                    <a:blip r:embed="rId21"/>
                    <a:srcRect l="11953" r="31797" t="0" b="20000"/>
                    <a:stretch>
                      <a:fillRect/>
                    </a:stretch>
                  </pic:blipFill>
                  <pic:spPr>
                    <a:xfrm>
                      <a:off x="0" y="0"/>
                      <a:ext cx="5577840" cy="4462272"/>
                    </a:xfrm>
                    <a:prstGeom prst="rect"/>
                  </pic:spPr>
                </pic:pic>
              </a:graphicData>
            </a:graphic>
          </wp:inline>
        </w:drawing>
      </w:r>
    </w:p>
    <w:p>
      <w:pPr>
        <w:keepNext/>
        <w:spacing w:after="160"/>
        <w:jc w:val="center"/>
      </w:pPr>
      <w:r>
        <w:rPr>
          <w:rFonts w:ascii="Arial" w:hAnsi="Arial" w:eastAsia="Arial"/>
          <w:i/>
          <w:color w:val="536571"/>
          <w:sz w:val="18"/>
        </w:rPr>
        <w:t>Hình 9. Simulator trở về TEST/TST sau khi kết thúc bài.</w:t>
      </w:r>
    </w:p>
    <w:p>
      <w:pPr>
        <w:pStyle w:val="Heading2"/>
        <w:keepNext/>
        <w:spacing w:before="140" w:after="100"/>
      </w:pPr>
      <w:r>
        <w:rPr>
          <w:rFonts w:ascii="Arial" w:hAnsi="Arial" w:eastAsia="Arial"/>
          <w:b/>
          <w:color w:val="000000"/>
          <w:sz w:val="26"/>
        </w:rPr>
        <w:t>Nội dung bài</w:t>
      </w:r>
    </w:p>
    <w:p>
      <w:pPr>
        <w:spacing w:after="60" w:line="264" w:lineRule="auto"/>
        <w:ind w:left="425" w:hanging="198"/>
      </w:pPr>
      <w:r>
        <w:rPr>
          <w:rFonts w:ascii="Segoe UI Symbol" w:hAnsi="Segoe UI Symbol" w:eastAsia="Segoe UI Symbol"/>
          <w:color w:val="000000"/>
          <w:sz w:val="22"/>
        </w:rPr>
        <w:t xml:space="preserve">☐ </w:t>
      </w:r>
      <w:r>
        <w:rPr>
          <w:rFonts w:ascii="Arial" w:hAnsi="Arial" w:eastAsia="Arial"/>
          <w:color w:val="000000"/>
          <w:sz w:val="22"/>
        </w:rPr>
        <w:t>ID ổn định, tên và mô tả dễ hiểu.</w:t>
      </w:r>
    </w:p>
    <w:p>
      <w:pPr>
        <w:spacing w:after="60" w:line="264" w:lineRule="auto"/>
        <w:ind w:left="425" w:hanging="198"/>
      </w:pPr>
      <w:r>
        <w:rPr>
          <w:rFonts w:ascii="Segoe UI Symbol" w:hAnsi="Segoe UI Symbol" w:eastAsia="Segoe UI Symbol"/>
          <w:color w:val="000000"/>
          <w:sz w:val="22"/>
        </w:rPr>
        <w:t xml:space="preserve">☐ </w:t>
      </w:r>
      <w:r>
        <w:rPr>
          <w:rFonts w:ascii="Arial" w:hAnsi="Arial" w:eastAsia="Arial"/>
          <w:color w:val="000000"/>
          <w:sz w:val="22"/>
        </w:rPr>
        <w:t>Mục tiêu chỉ tập trung vào một hoặc một nhóm kỹ năng liên quan.</w:t>
      </w:r>
    </w:p>
    <w:p>
      <w:pPr>
        <w:spacing w:after="60" w:line="264" w:lineRule="auto"/>
        <w:ind w:left="425" w:hanging="198"/>
      </w:pPr>
      <w:r>
        <w:rPr>
          <w:rFonts w:ascii="Segoe UI Symbol" w:hAnsi="Segoe UI Symbol" w:eastAsia="Segoe UI Symbol"/>
          <w:color w:val="000000"/>
          <w:sz w:val="22"/>
        </w:rPr>
        <w:t xml:space="preserve">☐ </w:t>
      </w:r>
      <w:r>
        <w:rPr>
          <w:rFonts w:ascii="Arial" w:hAnsi="Arial" w:eastAsia="Arial"/>
          <w:color w:val="000000"/>
          <w:sz w:val="22"/>
        </w:rPr>
        <w:t>Hiện tượng ban đầu có thể quan sát được trên PMDT.</w:t>
      </w:r>
    </w:p>
    <w:p>
      <w:pPr>
        <w:spacing w:after="60" w:line="264" w:lineRule="auto"/>
        <w:ind w:left="425" w:hanging="198"/>
      </w:pPr>
      <w:r>
        <w:rPr>
          <w:rFonts w:ascii="Segoe UI Symbol" w:hAnsi="Segoe UI Symbol" w:eastAsia="Segoe UI Symbol"/>
          <w:color w:val="000000"/>
          <w:sz w:val="22"/>
        </w:rPr>
        <w:t xml:space="preserve">☐ </w:t>
      </w:r>
      <w:r>
        <w:rPr>
          <w:rFonts w:ascii="Arial" w:hAnsi="Arial" w:eastAsia="Arial"/>
          <w:color w:val="000000"/>
          <w:sz w:val="22"/>
        </w:rPr>
        <w:t>Không ghi lộ đáp án trong Description nếu dùng để kiểm tra.</w:t>
      </w:r>
    </w:p>
    <w:p>
      <w:pPr>
        <w:pStyle w:val="Heading2"/>
        <w:keepNext/>
        <w:spacing w:before="140" w:after="100"/>
      </w:pPr>
      <w:r>
        <w:rPr>
          <w:rFonts w:ascii="Arial" w:hAnsi="Arial" w:eastAsia="Arial"/>
          <w:b/>
          <w:color w:val="000000"/>
          <w:sz w:val="26"/>
        </w:rPr>
        <w:t>Trạng thái bắt đầu</w:t>
      </w:r>
    </w:p>
    <w:p>
      <w:pPr>
        <w:spacing w:after="60" w:line="264" w:lineRule="auto"/>
        <w:ind w:left="425" w:hanging="198"/>
      </w:pPr>
      <w:r>
        <w:rPr>
          <w:rFonts w:ascii="Segoe UI Symbol" w:hAnsi="Segoe UI Symbol" w:eastAsia="Segoe UI Symbol"/>
          <w:color w:val="000000"/>
          <w:sz w:val="22"/>
        </w:rPr>
        <w:t xml:space="preserve">☐ </w:t>
      </w:r>
      <w:r>
        <w:rPr>
          <w:rFonts w:ascii="Arial" w:hAnsi="Arial" w:eastAsia="Arial"/>
          <w:color w:val="000000"/>
          <w:sz w:val="22"/>
        </w:rPr>
        <w:t>Main transmitter hợp lệ với Single/Dual Transmitter.</w:t>
      </w:r>
    </w:p>
    <w:p>
      <w:pPr>
        <w:spacing w:after="60" w:line="264" w:lineRule="auto"/>
        <w:ind w:left="425" w:hanging="198"/>
      </w:pPr>
      <w:r>
        <w:rPr>
          <w:rFonts w:ascii="Segoe UI Symbol" w:hAnsi="Segoe UI Symbol" w:eastAsia="Segoe UI Symbol"/>
          <w:color w:val="000000"/>
          <w:sz w:val="22"/>
        </w:rPr>
        <w:t xml:space="preserve">☐ </w:t>
      </w:r>
      <w:r>
        <w:rPr>
          <w:rFonts w:ascii="Arial" w:hAnsi="Arial" w:eastAsia="Arial"/>
          <w:color w:val="000000"/>
          <w:sz w:val="22"/>
        </w:rPr>
        <w:t>Máy Main không bị Forced disabled.</w:t>
      </w:r>
    </w:p>
    <w:p>
      <w:pPr>
        <w:spacing w:after="60" w:line="264" w:lineRule="auto"/>
        <w:ind w:left="425" w:hanging="198"/>
      </w:pPr>
      <w:r>
        <w:rPr>
          <w:rFonts w:ascii="Segoe UI Symbol" w:hAnsi="Segoe UI Symbol" w:eastAsia="Segoe UI Symbol"/>
          <w:color w:val="000000"/>
          <w:sz w:val="22"/>
        </w:rPr>
        <w:t xml:space="preserve">☐ </w:t>
      </w:r>
      <w:r>
        <w:rPr>
          <w:rFonts w:ascii="Arial" w:hAnsi="Arial" w:eastAsia="Arial"/>
          <w:color w:val="000000"/>
          <w:sz w:val="22"/>
        </w:rPr>
        <w:t>Local và Bypass phù hợp với quy trình mong muốn.</w:t>
      </w:r>
    </w:p>
    <w:p>
      <w:pPr>
        <w:spacing w:after="60" w:line="264" w:lineRule="auto"/>
        <w:ind w:left="425" w:hanging="198"/>
      </w:pPr>
      <w:r>
        <w:rPr>
          <w:rFonts w:ascii="Segoe UI Symbol" w:hAnsi="Segoe UI Symbol" w:eastAsia="Segoe UI Symbol"/>
          <w:color w:val="000000"/>
          <w:sz w:val="22"/>
        </w:rPr>
        <w:t xml:space="preserve">☐ </w:t>
      </w:r>
      <w:r>
        <w:rPr>
          <w:rFonts w:ascii="Arial" w:hAnsi="Arial" w:eastAsia="Arial"/>
          <w:color w:val="000000"/>
          <w:sz w:val="22"/>
        </w:rPr>
        <w:t>Preview thể hiện đúng Active TX và trạng thái alarm dự kiến.</w:t>
      </w:r>
    </w:p>
    <w:p>
      <w:pPr>
        <w:pStyle w:val="Heading2"/>
        <w:keepNext/>
        <w:spacing w:before="140" w:after="100"/>
      </w:pPr>
      <w:r>
        <w:rPr>
          <w:rFonts w:ascii="Arial" w:hAnsi="Arial" w:eastAsia="Arial"/>
          <w:b/>
          <w:color w:val="000000"/>
          <w:sz w:val="26"/>
        </w:rPr>
        <w:t>Quyền phục hồi</w:t>
      </w:r>
    </w:p>
    <w:p>
      <w:pPr>
        <w:spacing w:after="60" w:line="264" w:lineRule="auto"/>
        <w:ind w:left="425" w:hanging="198"/>
      </w:pPr>
      <w:r>
        <w:rPr>
          <w:rFonts w:ascii="Segoe UI Symbol" w:hAnsi="Segoe UI Symbol" w:eastAsia="Segoe UI Symbol"/>
          <w:color w:val="000000"/>
          <w:sz w:val="22"/>
        </w:rPr>
        <w:t xml:space="preserve">☐ </w:t>
      </w:r>
      <w:r>
        <w:rPr>
          <w:rFonts w:ascii="Arial" w:hAnsi="Arial" w:eastAsia="Arial"/>
          <w:color w:val="000000"/>
          <w:sz w:val="22"/>
        </w:rPr>
        <w:t>Chỉ cấp đúng các trường học viên cần sửa.</w:t>
      </w:r>
    </w:p>
    <w:p>
      <w:pPr>
        <w:spacing w:after="60" w:line="264" w:lineRule="auto"/>
        <w:ind w:left="425" w:hanging="198"/>
      </w:pPr>
      <w:r>
        <w:rPr>
          <w:rFonts w:ascii="Segoe UI Symbol" w:hAnsi="Segoe UI Symbol" w:eastAsia="Segoe UI Symbol"/>
          <w:color w:val="000000"/>
          <w:sz w:val="22"/>
        </w:rPr>
        <w:t xml:space="preserve">☐ </w:t>
      </w:r>
      <w:r>
        <w:rPr>
          <w:rFonts w:ascii="Arial" w:hAnsi="Arial" w:eastAsia="Arial"/>
          <w:color w:val="000000"/>
          <w:sz w:val="22"/>
        </w:rPr>
        <w:t>Không vô tình cấp Alarm limits, Calibration, Raw measurements hoặc Routing để học viên che lỗi.</w:t>
      </w:r>
    </w:p>
    <w:p>
      <w:pPr>
        <w:spacing w:after="60" w:line="264" w:lineRule="auto"/>
        <w:ind w:left="425" w:hanging="198"/>
      </w:pPr>
      <w:r>
        <w:rPr>
          <w:rFonts w:ascii="Segoe UI Symbol" w:hAnsi="Segoe UI Symbol" w:eastAsia="Segoe UI Symbol"/>
          <w:color w:val="000000"/>
          <w:sz w:val="22"/>
        </w:rPr>
        <w:t xml:space="preserve">☐ </w:t>
      </w:r>
      <w:r>
        <w:rPr>
          <w:rFonts w:ascii="Arial" w:hAnsi="Arial" w:eastAsia="Arial"/>
          <w:color w:val="000000"/>
          <w:sz w:val="22"/>
        </w:rPr>
        <w:t>Lời giải vẫn thực hiện được với Security Level và điều kiện Local/Bypass hiện tại.</w:t>
      </w:r>
    </w:p>
    <w:p>
      <w:pPr>
        <w:pStyle w:val="Heading2"/>
        <w:keepNext/>
        <w:spacing w:before="140" w:after="100"/>
      </w:pPr>
      <w:r>
        <w:rPr>
          <w:rFonts w:ascii="Arial" w:hAnsi="Arial" w:eastAsia="Arial"/>
          <w:b/>
          <w:color w:val="000000"/>
          <w:sz w:val="26"/>
        </w:rPr>
        <w:t>Điều kiện hoàn thành</w:t>
      </w:r>
    </w:p>
    <w:p>
      <w:pPr>
        <w:spacing w:after="60" w:line="264" w:lineRule="auto"/>
        <w:ind w:left="425" w:hanging="198"/>
      </w:pPr>
      <w:r>
        <w:rPr>
          <w:rFonts w:ascii="Segoe UI Symbol" w:hAnsi="Segoe UI Symbol" w:eastAsia="Segoe UI Symbol"/>
          <w:color w:val="000000"/>
          <w:sz w:val="22"/>
        </w:rPr>
        <w:t xml:space="preserve">☐ </w:t>
      </w:r>
      <w:r>
        <w:rPr>
          <w:rFonts w:ascii="Arial" w:hAnsi="Arial" w:eastAsia="Arial"/>
          <w:color w:val="000000"/>
          <w:sz w:val="22"/>
        </w:rPr>
        <w:t>Có ít nhất một success criterion.</w:t>
      </w:r>
    </w:p>
    <w:p>
      <w:pPr>
        <w:spacing w:after="60" w:line="264" w:lineRule="auto"/>
        <w:ind w:left="425" w:hanging="198"/>
      </w:pPr>
      <w:r>
        <w:rPr>
          <w:rFonts w:ascii="Segoe UI Symbol" w:hAnsi="Segoe UI Symbol" w:eastAsia="Segoe UI Symbol"/>
          <w:color w:val="000000"/>
          <w:sz w:val="22"/>
        </w:rPr>
        <w:t xml:space="preserve">☐ </w:t>
      </w:r>
      <w:r>
        <w:rPr>
          <w:rFonts w:ascii="Arial" w:hAnsi="Arial" w:eastAsia="Arial"/>
          <w:color w:val="000000"/>
          <w:sz w:val="22"/>
        </w:rPr>
        <w:t>Tiêu chí đánh giá đúng nguyên nhân lỗi, không chỉ đánh giá Bypass.</w:t>
      </w:r>
    </w:p>
    <w:p>
      <w:pPr>
        <w:spacing w:after="60" w:line="264" w:lineRule="auto"/>
        <w:ind w:left="425" w:hanging="198"/>
      </w:pPr>
      <w:r>
        <w:rPr>
          <w:rFonts w:ascii="Segoe UI Symbol" w:hAnsi="Segoe UI Symbol" w:eastAsia="Segoe UI Symbol"/>
          <w:color w:val="000000"/>
          <w:sz w:val="22"/>
        </w:rPr>
        <w:t xml:space="preserve">☐ </w:t>
      </w:r>
      <w:r>
        <w:rPr>
          <w:rFonts w:ascii="Arial" w:hAnsi="Arial" w:eastAsia="Arial"/>
          <w:color w:val="000000"/>
          <w:sz w:val="22"/>
        </w:rPr>
        <w:t xml:space="preserve">Đã thử quy trình đúng và thấy </w:t>
      </w:r>
      <w:r>
        <w:rPr>
          <w:rFonts w:ascii="Consolas" w:hAnsi="Consolas" w:eastAsia="Consolas"/>
          <w:color w:val="17324D"/>
          <w:sz w:val="21"/>
        </w:rPr>
        <w:t>SOLVED</w:t>
      </w:r>
      <w:r>
        <w:rPr>
          <w:rFonts w:ascii="Arial" w:hAnsi="Arial" w:eastAsia="Arial"/>
          <w:color w:val="000000"/>
          <w:sz w:val="22"/>
        </w:rPr>
        <w:t>.</w:t>
      </w:r>
    </w:p>
    <w:p>
      <w:pPr>
        <w:spacing w:after="60" w:line="264" w:lineRule="auto"/>
        <w:ind w:left="425" w:hanging="198"/>
      </w:pPr>
      <w:r>
        <w:rPr>
          <w:rFonts w:ascii="Segoe UI Symbol" w:hAnsi="Segoe UI Symbol" w:eastAsia="Segoe UI Symbol"/>
          <w:color w:val="000000"/>
          <w:sz w:val="22"/>
        </w:rPr>
        <w:t xml:space="preserve">☐ </w:t>
      </w:r>
      <w:r>
        <w:rPr>
          <w:rFonts w:ascii="Arial" w:hAnsi="Arial" w:eastAsia="Arial"/>
          <w:color w:val="000000"/>
          <w:sz w:val="22"/>
        </w:rPr>
        <w:t>Đã thử một thao tác sai và xác nhận bài không đạt nhầm.</w:t>
      </w:r>
    </w:p>
    <w:p>
      <w:pPr>
        <w:spacing w:after="60" w:line="264" w:lineRule="auto"/>
        <w:ind w:left="425" w:hanging="198"/>
      </w:pPr>
      <w:r>
        <w:rPr>
          <w:rFonts w:ascii="Segoe UI Symbol" w:hAnsi="Segoe UI Symbol" w:eastAsia="Segoe UI Symbol"/>
          <w:color w:val="000000"/>
          <w:sz w:val="22"/>
        </w:rPr>
        <w:t xml:space="preserve">☐ </w:t>
      </w:r>
      <w:r>
        <w:rPr>
          <w:rFonts w:ascii="Consolas" w:hAnsi="Consolas" w:eastAsia="Consolas"/>
          <w:color w:val="17324D"/>
          <w:sz w:val="21"/>
        </w:rPr>
        <w:t>Restore Scenario</w:t>
      </w:r>
      <w:r>
        <w:rPr>
          <w:rFonts w:ascii="Arial" w:hAnsi="Arial" w:eastAsia="Arial"/>
          <w:color w:val="000000"/>
          <w:sz w:val="22"/>
        </w:rPr>
        <w:t xml:space="preserve"> đưa bài về đúng baseline.</w:t>
      </w:r>
    </w:p>
    <w:p>
      <w:pPr>
        <w:spacing w:after="60" w:line="264" w:lineRule="auto"/>
        <w:ind w:left="425" w:hanging="198"/>
      </w:pPr>
      <w:r>
        <w:rPr>
          <w:rFonts w:ascii="Segoe UI Symbol" w:hAnsi="Segoe UI Symbol" w:eastAsia="Segoe UI Symbol"/>
          <w:color w:val="000000"/>
          <w:sz w:val="22"/>
        </w:rPr>
        <w:t xml:space="preserve">☐ </w:t>
      </w:r>
      <w:r>
        <w:rPr>
          <w:rFonts w:ascii="Consolas" w:hAnsi="Consolas" w:eastAsia="Consolas"/>
          <w:color w:val="17324D"/>
          <w:sz w:val="21"/>
        </w:rPr>
        <w:t>End / Restore TST</w:t>
      </w:r>
      <w:r>
        <w:rPr>
          <w:rFonts w:ascii="Arial" w:hAnsi="Arial" w:eastAsia="Arial"/>
          <w:color w:val="000000"/>
          <w:sz w:val="22"/>
        </w:rPr>
        <w:t xml:space="preserve"> kết thúc bài và trả về TEST/TST.</w:t>
      </w:r>
    </w:p>
    <w:p>
      <w:pPr>
        <w:pStyle w:val="Heading2"/>
        <w:keepNext/>
        <w:spacing w:before="140" w:after="100"/>
      </w:pPr>
      <w:r>
        <w:rPr>
          <w:rFonts w:ascii="Arial" w:hAnsi="Arial" w:eastAsia="Arial"/>
          <w:b/>
          <w:color w:val="000000"/>
          <w:sz w:val="26"/>
        </w:rPr>
        <w:t>Lưu trữ</w:t>
      </w:r>
    </w:p>
    <w:p>
      <w:pPr>
        <w:spacing w:after="60" w:line="264" w:lineRule="auto"/>
        <w:ind w:left="425" w:hanging="198"/>
      </w:pPr>
      <w:r>
        <w:rPr>
          <w:rFonts w:ascii="Segoe UI Symbol" w:hAnsi="Segoe UI Symbol" w:eastAsia="Segoe UI Symbol"/>
          <w:color w:val="000000"/>
          <w:sz w:val="22"/>
        </w:rPr>
        <w:t xml:space="preserve">☐ </w:t>
      </w:r>
      <w:r>
        <w:rPr>
          <w:rFonts w:ascii="Arial" w:hAnsi="Arial" w:eastAsia="Arial"/>
          <w:color w:val="000000"/>
          <w:sz w:val="22"/>
        </w:rPr>
        <w:t>Export JSON sau lần chỉnh sửa cuối cùng.</w:t>
      </w:r>
    </w:p>
    <w:p>
      <w:pPr>
        <w:spacing w:after="60" w:line="264" w:lineRule="auto"/>
        <w:ind w:left="425" w:hanging="198"/>
      </w:pPr>
      <w:r>
        <w:rPr>
          <w:rFonts w:ascii="Segoe UI Symbol" w:hAnsi="Segoe UI Symbol" w:eastAsia="Segoe UI Symbol"/>
          <w:color w:val="000000"/>
          <w:sz w:val="22"/>
        </w:rPr>
        <w:t xml:space="preserve">☐ </w:t>
      </w:r>
      <w:r>
        <w:rPr>
          <w:rFonts w:ascii="Arial" w:hAnsi="Arial" w:eastAsia="Arial"/>
          <w:color w:val="000000"/>
          <w:sz w:val="22"/>
        </w:rPr>
        <w:t>Import thử lại file vừa export.</w:t>
      </w:r>
    </w:p>
    <w:p>
      <w:pPr>
        <w:spacing w:after="60" w:line="264" w:lineRule="auto"/>
        <w:ind w:left="425" w:hanging="198"/>
      </w:pPr>
      <w:r>
        <w:rPr>
          <w:rFonts w:ascii="Segoe UI Symbol" w:hAnsi="Segoe UI Symbol" w:eastAsia="Segoe UI Symbol"/>
          <w:color w:val="000000"/>
          <w:sz w:val="22"/>
        </w:rPr>
        <w:t xml:space="preserve">☐ </w:t>
      </w:r>
      <w:r>
        <w:rPr>
          <w:rFonts w:ascii="Arial" w:hAnsi="Arial" w:eastAsia="Arial"/>
          <w:color w:val="000000"/>
          <w:sz w:val="22"/>
        </w:rPr>
        <w:t xml:space="preserve">Lưu đúng nhóm DVOR 1150A trong </w:t>
      </w:r>
      <w:r>
        <w:rPr>
          <w:rFonts w:ascii="Consolas" w:hAnsi="Consolas" w:eastAsia="Consolas"/>
          <w:color w:val="17324D"/>
          <w:sz w:val="21"/>
        </w:rPr>
        <w:t>/authoring</w:t>
      </w:r>
      <w:r>
        <w:rPr>
          <w:rFonts w:ascii="Arial" w:hAnsi="Arial" w:eastAsia="Arial"/>
          <w:color w:val="000000"/>
          <w:sz w:val="22"/>
        </w:rPr>
        <w:t>.</w:t>
      </w:r>
    </w:p>
    <w:p>
      <w:pPr>
        <w:spacing w:after="60" w:line="264" w:lineRule="auto"/>
        <w:ind w:left="425" w:hanging="198"/>
      </w:pPr>
      <w:r>
        <w:rPr>
          <w:rFonts w:ascii="Segoe UI Symbol" w:hAnsi="Segoe UI Symbol" w:eastAsia="Segoe UI Symbol"/>
          <w:color w:val="000000"/>
          <w:sz w:val="22"/>
        </w:rPr>
        <w:t xml:space="preserve">☐ </w:t>
      </w:r>
      <w:r>
        <w:rPr>
          <w:rFonts w:ascii="Arial" w:hAnsi="Arial" w:eastAsia="Arial"/>
          <w:color w:val="000000"/>
          <w:sz w:val="22"/>
        </w:rPr>
        <w:t>Không nhầm file của DVOR 1150, DME 1119A, DVOR 220 hoặc DME 320.</w:t>
      </w:r>
    </w:p>
    <w:p>
      <w:pPr>
        <w:pStyle w:val="Heading1"/>
        <w:keepNext/>
        <w:spacing w:before="200" w:after="100"/>
      </w:pPr>
      <w:r>
        <w:rPr>
          <w:rFonts w:ascii="Arial" w:hAnsi="Arial" w:eastAsia="Arial"/>
          <w:b/>
          <w:color w:val="000000"/>
          <w:sz w:val="32"/>
        </w:rPr>
        <w:t>21. Các lỗi thiết kế thường gặp</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89"/>
        <w:gridCol w:w="3289"/>
        <w:gridCol w:w="3289"/>
      </w:tblGrid>
      <w:tr>
        <w:trPr>
          <w:cantSplit/>
          <w:tblHeader w:val="true"/>
        </w:trPr>
        <w:tc>
          <w:tcPr>
            <w:tcW w:type="dxa" w:w="2098"/>
            <w:vAlign w:val="center"/>
            <w:tcMar>
              <w:top w:w="90" w:type="dxa"/>
              <w:start w:w="110" w:type="dxa"/>
              <w:bottom w:w="90" w:type="dxa"/>
              <w:end w:w="110" w:type="dxa"/>
            </w:tcMar>
            <w:shd w:fill="17324D"/>
          </w:tcPr>
          <w:p>
            <w:pPr>
              <w:spacing w:after="0" w:line="252" w:lineRule="auto"/>
              <w:jc w:val="center"/>
            </w:pPr>
            <w:r>
              <w:rPr>
                <w:rFonts w:ascii="Arial" w:hAnsi="Arial" w:eastAsia="Arial"/>
                <w:b/>
                <w:color w:val="FFFFFF"/>
                <w:sz w:val="18"/>
              </w:rPr>
              <w:t>Hiện tượng</w:t>
            </w:r>
          </w:p>
        </w:tc>
        <w:tc>
          <w:tcPr>
            <w:tcW w:type="dxa" w:w="3458"/>
            <w:vAlign w:val="center"/>
            <w:tcMar>
              <w:top w:w="90" w:type="dxa"/>
              <w:start w:w="110" w:type="dxa"/>
              <w:bottom w:w="90" w:type="dxa"/>
              <w:end w:w="110" w:type="dxa"/>
            </w:tcMar>
            <w:shd w:fill="17324D"/>
          </w:tcPr>
          <w:p>
            <w:pPr>
              <w:spacing w:after="0" w:line="252" w:lineRule="auto"/>
              <w:jc w:val="left"/>
            </w:pPr>
            <w:r>
              <w:rPr>
                <w:rFonts w:ascii="Arial" w:hAnsi="Arial" w:eastAsia="Arial"/>
                <w:b/>
                <w:color w:val="FFFFFF"/>
                <w:sz w:val="18"/>
              </w:rPr>
              <w:t>Nguyên nhân thường gặp</w:t>
            </w:r>
          </w:p>
        </w:tc>
        <w:tc>
          <w:tcPr>
            <w:tcW w:type="dxa" w:w="4309"/>
            <w:vAlign w:val="center"/>
            <w:tcMar>
              <w:top w:w="90" w:type="dxa"/>
              <w:start w:w="110" w:type="dxa"/>
              <w:bottom w:w="90" w:type="dxa"/>
              <w:end w:w="110" w:type="dxa"/>
            </w:tcMar>
            <w:shd w:fill="17324D"/>
          </w:tcPr>
          <w:p>
            <w:pPr>
              <w:spacing w:after="0" w:line="252" w:lineRule="auto"/>
              <w:jc w:val="left"/>
            </w:pPr>
            <w:r>
              <w:rPr>
                <w:rFonts w:ascii="Arial" w:hAnsi="Arial" w:eastAsia="Arial"/>
                <w:b/>
                <w:color w:val="FFFFFF"/>
                <w:sz w:val="18"/>
              </w:rPr>
              <w:t>Cách sửa</w:t>
            </w:r>
          </w:p>
        </w:tc>
      </w:tr>
      <w:tr>
        <w:trPr>
          <w:cantSplit/>
        </w:trPr>
        <w:tc>
          <w:tcPr>
            <w:tcW w:type="dxa" w:w="2098"/>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Apply Scenario bị từ chối</w:t>
            </w:r>
          </w:p>
        </w:tc>
        <w:tc>
          <w:tcPr>
            <w:tcW w:type="dxa" w:w="3458"/>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ID/tên/mô tả rỗng, giá trị ngoài giới hạn, TX2 Main trong Single Transmitter hoặc máy Main bị disabled.</w:t>
            </w:r>
          </w:p>
        </w:tc>
        <w:tc>
          <w:tcPr>
            <w:tcW w:type="dxa" w:w="4309"/>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Đọc thông báo dưới panel, sửa lỗi đầu tiên rồi kiểm tra lại Preview.</w:t>
            </w:r>
          </w:p>
        </w:tc>
      </w:tr>
      <w:tr>
        <w:trPr>
          <w:cantSplit/>
        </w:trPr>
        <w:tc>
          <w:tcPr>
            <w:tcW w:type="dxa" w:w="2098"/>
            <w:vAlign w:val="center"/>
            <w:tcMar>
              <w:top w:w="90" w:type="dxa"/>
              <w:start w:w="110" w:type="dxa"/>
              <w:bottom w:w="90" w:type="dxa"/>
              <w:end w:w="110" w:type="dxa"/>
            </w:tcMar>
            <w:shd w:fill="EAF3F8"/>
          </w:tcPr>
          <w:p>
            <w:pPr>
              <w:spacing w:after="0" w:line="252" w:lineRule="auto"/>
              <w:jc w:val="center"/>
            </w:pPr>
            <w:r>
              <w:rPr>
                <w:rFonts w:ascii="Arial" w:hAnsi="Arial" w:eastAsia="Arial"/>
                <w:color w:val="000000"/>
                <w:sz w:val="18"/>
              </w:rPr>
              <w:t xml:space="preserve">Bài luôn </w:t>
            </w:r>
            <w:r>
              <w:rPr>
                <w:rFonts w:ascii="Consolas" w:hAnsi="Consolas" w:eastAsia="Consolas"/>
                <w:color w:val="17324D"/>
                <w:sz w:val="18"/>
              </w:rPr>
              <w:t>IN PROGRESS</w:t>
            </w:r>
          </w:p>
        </w:tc>
        <w:tc>
          <w:tcPr>
            <w:tcW w:type="dxa" w:w="3458"/>
            <w:vAlign w:val="center"/>
            <w:tcMar>
              <w:top w:w="90" w:type="dxa"/>
              <w:start w:w="110" w:type="dxa"/>
              <w:bottom w:w="90" w:type="dxa"/>
              <w:end w:w="110" w:type="dxa"/>
            </w:tcMar>
            <w:shd w:fill="EAF3F8"/>
          </w:tcPr>
          <w:p>
            <w:pPr>
              <w:spacing w:after="0" w:line="252" w:lineRule="auto"/>
              <w:jc w:val="left"/>
            </w:pPr>
            <w:r>
              <w:rPr>
                <w:rFonts w:ascii="Arial" w:hAnsi="Arial" w:eastAsia="Arial"/>
                <w:color w:val="000000"/>
                <w:sz w:val="18"/>
              </w:rPr>
              <w:t>Còn criterion chưa đạt, Bypass chưa nhả hoặc có protected-field blocker.</w:t>
            </w:r>
          </w:p>
        </w:tc>
        <w:tc>
          <w:tcPr>
            <w:tcW w:type="dxa" w:w="4309"/>
            <w:vAlign w:val="center"/>
            <w:tcMar>
              <w:top w:w="90" w:type="dxa"/>
              <w:start w:w="110" w:type="dxa"/>
              <w:bottom w:w="90" w:type="dxa"/>
              <w:end w:w="110" w:type="dxa"/>
            </w:tcMar>
            <w:shd w:fill="EAF3F8"/>
          </w:tcPr>
          <w:p>
            <w:pPr>
              <w:spacing w:after="0" w:line="252" w:lineRule="auto"/>
              <w:jc w:val="left"/>
            </w:pPr>
            <w:r>
              <w:rPr>
                <w:rFonts w:ascii="Arial" w:hAnsi="Arial" w:eastAsia="Arial"/>
                <w:color w:val="000000"/>
                <w:sz w:val="18"/>
              </w:rPr>
              <w:t>Xem từng check trên Training HUD/panel và khôi phục trường bị thay đổi trái phép.</w:t>
            </w:r>
          </w:p>
        </w:tc>
      </w:tr>
      <w:tr>
        <w:trPr>
          <w:cantSplit/>
        </w:trPr>
        <w:tc>
          <w:tcPr>
            <w:tcW w:type="dxa" w:w="2098"/>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 xml:space="preserve">Bài không bao giờ </w:t>
            </w:r>
            <w:r>
              <w:rPr>
                <w:rFonts w:ascii="Consolas" w:hAnsi="Consolas" w:eastAsia="Consolas"/>
                <w:color w:val="17324D"/>
                <w:sz w:val="18"/>
              </w:rPr>
              <w:t>SOLVED</w:t>
            </w:r>
            <w:r>
              <w:rPr>
                <w:rFonts w:ascii="Arial" w:hAnsi="Arial" w:eastAsia="Arial"/>
                <w:color w:val="000000"/>
                <w:sz w:val="18"/>
              </w:rPr>
              <w:t xml:space="preserve"> dù hệ thống trông bình thường</w:t>
            </w:r>
          </w:p>
        </w:tc>
        <w:tc>
          <w:tcPr>
            <w:tcW w:type="dxa" w:w="3458"/>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Không chọn success criterion hoặc chọn tiêu chí không thể đạt với baseline/lời giải.</w:t>
            </w:r>
          </w:p>
        </w:tc>
        <w:tc>
          <w:tcPr>
            <w:tcW w:type="dxa" w:w="4309"/>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Chọn lại ít nhất một tiêu chí và tự chạy toàn bộ quy trình.</w:t>
            </w:r>
          </w:p>
        </w:tc>
      </w:tr>
      <w:tr>
        <w:trPr>
          <w:cantSplit/>
        </w:trPr>
        <w:tc>
          <w:tcPr>
            <w:tcW w:type="dxa" w:w="2098"/>
            <w:vAlign w:val="center"/>
            <w:tcMar>
              <w:top w:w="90" w:type="dxa"/>
              <w:start w:w="110" w:type="dxa"/>
              <w:bottom w:w="90" w:type="dxa"/>
              <w:end w:w="110" w:type="dxa"/>
            </w:tcMar>
            <w:shd w:fill="EAF3F8"/>
          </w:tcPr>
          <w:p>
            <w:pPr>
              <w:spacing w:after="0" w:line="252" w:lineRule="auto"/>
              <w:jc w:val="left"/>
            </w:pPr>
            <w:r>
              <w:rPr>
                <w:rFonts w:ascii="Arial" w:hAnsi="Arial" w:eastAsia="Arial"/>
                <w:color w:val="000000"/>
                <w:sz w:val="18"/>
              </w:rPr>
              <w:t xml:space="preserve">Học viên có thể </w:t>
            </w:r>
            <w:r>
              <w:rPr>
                <w:rFonts w:ascii="Arial" w:hAnsi="Arial" w:eastAsia="Arial"/>
                <w:color w:val="000000"/>
                <w:sz w:val="18"/>
              </w:rPr>
              <w:t>“chữa”</w:t>
            </w:r>
            <w:r>
              <w:rPr>
                <w:rFonts w:ascii="Arial" w:hAnsi="Arial" w:eastAsia="Arial"/>
                <w:color w:val="000000"/>
                <w:sz w:val="18"/>
              </w:rPr>
              <w:t xml:space="preserve"> bằng cách hạ alarm limit</w:t>
            </w:r>
          </w:p>
        </w:tc>
        <w:tc>
          <w:tcPr>
            <w:tcW w:type="dxa" w:w="3458"/>
            <w:vAlign w:val="center"/>
            <w:tcMar>
              <w:top w:w="90" w:type="dxa"/>
              <w:start w:w="110" w:type="dxa"/>
              <w:bottom w:w="90" w:type="dxa"/>
              <w:end w:w="110" w:type="dxa"/>
            </w:tcMar>
            <w:shd w:fill="EAF3F8"/>
          </w:tcPr>
          <w:p>
            <w:pPr>
              <w:spacing w:after="0" w:line="252" w:lineRule="auto"/>
              <w:jc w:val="left"/>
            </w:pPr>
            <w:r>
              <w:rPr>
                <w:rFonts w:ascii="Arial" w:hAnsi="Arial" w:eastAsia="Arial"/>
                <w:color w:val="000000"/>
                <w:sz w:val="18"/>
              </w:rPr>
              <w:t>Whitelist cấp quyền quá rộng.</w:t>
            </w:r>
          </w:p>
        </w:tc>
        <w:tc>
          <w:tcPr>
            <w:tcW w:type="dxa" w:w="4309"/>
            <w:vAlign w:val="center"/>
            <w:tcMar>
              <w:top w:w="90" w:type="dxa"/>
              <w:start w:w="110" w:type="dxa"/>
              <w:bottom w:w="90" w:type="dxa"/>
              <w:end w:w="110" w:type="dxa"/>
            </w:tcMar>
            <w:shd w:fill="EAF3F8"/>
          </w:tcPr>
          <w:p>
            <w:pPr>
              <w:spacing w:after="0" w:line="252" w:lineRule="auto"/>
              <w:jc w:val="left"/>
            </w:pPr>
            <w:r>
              <w:rPr>
                <w:rFonts w:ascii="Arial" w:hAnsi="Arial" w:eastAsia="Arial"/>
                <w:color w:val="000000"/>
                <w:sz w:val="18"/>
              </w:rPr>
              <w:t>Chỉ cho sửa trường nguyên nhân ở TX/monitor tương ứng.</w:t>
            </w:r>
          </w:p>
        </w:tc>
      </w:tr>
      <w:tr>
        <w:trPr>
          <w:cantSplit/>
        </w:trPr>
        <w:tc>
          <w:tcPr>
            <w:tcW w:type="dxa" w:w="2098"/>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Hệ thống tự chuyển TX quá sớm</w:t>
            </w:r>
          </w:p>
        </w:tc>
        <w:tc>
          <w:tcPr>
            <w:tcW w:type="dxa" w:w="3458"/>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Start Monitor Bypass tắt và Transfer rule đang cho phép alarm yêu cầu chuyển.</w:t>
            </w:r>
          </w:p>
        </w:tc>
        <w:tc>
          <w:tcPr>
            <w:tcW w:type="dxa" w:w="4309"/>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Bật Bypass khi bắt đầu hoặc chủ động thiết kế bài changeover.</w:t>
            </w:r>
          </w:p>
        </w:tc>
      </w:tr>
      <w:tr>
        <w:trPr>
          <w:cantSplit/>
        </w:trPr>
        <w:tc>
          <w:tcPr>
            <w:tcW w:type="dxa" w:w="2098"/>
            <w:vAlign w:val="center"/>
            <w:tcMar>
              <w:top w:w="90" w:type="dxa"/>
              <w:start w:w="110" w:type="dxa"/>
              <w:bottom w:w="90" w:type="dxa"/>
              <w:end w:w="110" w:type="dxa"/>
            </w:tcMar>
            <w:shd w:fill="EAF3F8"/>
          </w:tcPr>
          <w:p>
            <w:pPr>
              <w:spacing w:after="0" w:line="252" w:lineRule="auto"/>
              <w:jc w:val="left"/>
            </w:pPr>
            <w:r>
              <w:rPr>
                <w:rFonts w:ascii="Arial" w:hAnsi="Arial" w:eastAsia="Arial"/>
                <w:color w:val="000000"/>
                <w:sz w:val="18"/>
              </w:rPr>
              <w:t>Alarm hiển thị nhưng không làm monitor mất health</w:t>
            </w:r>
          </w:p>
        </w:tc>
        <w:tc>
          <w:tcPr>
            <w:tcW w:type="dxa" w:w="3458"/>
            <w:vAlign w:val="center"/>
            <w:tcMar>
              <w:top w:w="90" w:type="dxa"/>
              <w:start w:w="110" w:type="dxa"/>
              <w:bottom w:w="90" w:type="dxa"/>
              <w:end w:w="110" w:type="dxa"/>
            </w:tcMar>
            <w:shd w:fill="EAF3F8"/>
          </w:tcPr>
          <w:p>
            <w:pPr>
              <w:spacing w:after="0" w:line="252" w:lineRule="auto"/>
              <w:jc w:val="left"/>
            </w:pPr>
            <w:r>
              <w:rPr>
                <w:rFonts w:ascii="Arial" w:hAnsi="Arial" w:eastAsia="Arial"/>
                <w:color w:val="000000"/>
                <w:sz w:val="18"/>
              </w:rPr>
              <w:t>Tham số không được bật trong Monitor routing của đường tương ứng.</w:t>
            </w:r>
          </w:p>
        </w:tc>
        <w:tc>
          <w:tcPr>
            <w:tcW w:type="dxa" w:w="4309"/>
            <w:vAlign w:val="center"/>
            <w:tcMar>
              <w:top w:w="90" w:type="dxa"/>
              <w:start w:w="110" w:type="dxa"/>
              <w:bottom w:w="90" w:type="dxa"/>
              <w:end w:w="110" w:type="dxa"/>
            </w:tcMar>
            <w:shd w:fill="EAF3F8"/>
          </w:tcPr>
          <w:p>
            <w:pPr>
              <w:spacing w:after="0" w:line="252" w:lineRule="auto"/>
              <w:jc w:val="left"/>
            </w:pPr>
            <w:r>
              <w:rPr>
                <w:rFonts w:ascii="Arial" w:hAnsi="Arial" w:eastAsia="Arial"/>
                <w:color w:val="000000"/>
                <w:sz w:val="18"/>
              </w:rPr>
              <w:t>Kiểm tra routing Primary/Secondary và Monitor configuration.</w:t>
            </w:r>
          </w:p>
        </w:tc>
      </w:tr>
      <w:tr>
        <w:trPr>
          <w:cantSplit/>
        </w:trPr>
        <w:tc>
          <w:tcPr>
            <w:tcW w:type="dxa" w:w="2098"/>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Sửa Draft nhưng bài active không đổi</w:t>
            </w:r>
          </w:p>
        </w:tc>
        <w:tc>
          <w:tcPr>
            <w:tcW w:type="dxa" w:w="3458"/>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Draft và Active Scenario độc lập.</w:t>
            </w:r>
          </w:p>
        </w:tc>
        <w:tc>
          <w:tcPr>
            <w:tcW w:type="dxa" w:w="4309"/>
            <w:vAlign w:val="center"/>
            <w:tcMar>
              <w:top w:w="90" w:type="dxa"/>
              <w:start w:w="110" w:type="dxa"/>
              <w:bottom w:w="90" w:type="dxa"/>
              <w:end w:w="110" w:type="dxa"/>
            </w:tcMar>
            <w:shd w:fill="FFFFFF"/>
          </w:tcPr>
          <w:p>
            <w:pPr>
              <w:spacing w:after="0" w:line="252" w:lineRule="auto"/>
              <w:jc w:val="left"/>
            </w:pPr>
            <w:r>
              <w:rPr>
                <w:rFonts w:ascii="Arial" w:hAnsi="Arial" w:eastAsia="Arial"/>
                <w:color w:val="000000"/>
                <w:sz w:val="18"/>
              </w:rPr>
              <w:t xml:space="preserve">Bấm </w:t>
            </w:r>
            <w:r>
              <w:rPr>
                <w:rFonts w:ascii="Consolas" w:hAnsi="Consolas" w:eastAsia="Consolas"/>
                <w:color w:val="17324D"/>
                <w:sz w:val="18"/>
              </w:rPr>
              <w:t>Apply Scenario</w:t>
            </w:r>
            <w:r>
              <w:rPr>
                <w:rFonts w:ascii="Arial" w:hAnsi="Arial" w:eastAsia="Arial"/>
                <w:color w:val="000000"/>
                <w:sz w:val="18"/>
              </w:rPr>
              <w:t xml:space="preserve"> lại sau khi kiểm tra Draft.</w:t>
            </w:r>
          </w:p>
        </w:tc>
      </w:tr>
      <w:tr>
        <w:trPr>
          <w:cantSplit/>
        </w:trPr>
        <w:tc>
          <w:tcPr>
            <w:tcW w:type="dxa" w:w="2098"/>
            <w:vAlign w:val="center"/>
            <w:tcMar>
              <w:top w:w="90" w:type="dxa"/>
              <w:start w:w="110" w:type="dxa"/>
              <w:bottom w:w="90" w:type="dxa"/>
              <w:end w:w="110" w:type="dxa"/>
            </w:tcMar>
            <w:shd w:fill="EAF3F8"/>
          </w:tcPr>
          <w:p>
            <w:pPr>
              <w:spacing w:after="0" w:line="252" w:lineRule="auto"/>
              <w:jc w:val="left"/>
            </w:pPr>
            <w:r>
              <w:rPr>
                <w:rFonts w:ascii="Arial" w:hAnsi="Arial" w:eastAsia="Arial"/>
                <w:color w:val="000000"/>
                <w:sz w:val="18"/>
              </w:rPr>
              <w:t>Đóng panel nhưng bài vẫn chạy</w:t>
            </w:r>
          </w:p>
        </w:tc>
        <w:tc>
          <w:tcPr>
            <w:tcW w:type="dxa" w:w="3458"/>
            <w:vAlign w:val="center"/>
            <w:tcMar>
              <w:top w:w="90" w:type="dxa"/>
              <w:start w:w="110" w:type="dxa"/>
              <w:bottom w:w="90" w:type="dxa"/>
              <w:end w:w="110" w:type="dxa"/>
            </w:tcMar>
            <w:shd w:fill="EAF3F8"/>
          </w:tcPr>
          <w:p>
            <w:pPr>
              <w:spacing w:after="0" w:line="252" w:lineRule="auto"/>
              <w:jc w:val="left"/>
            </w:pPr>
            <w:r>
              <w:rPr>
                <w:rFonts w:ascii="Consolas" w:hAnsi="Consolas" w:eastAsia="Consolas"/>
                <w:color w:val="17324D"/>
                <w:sz w:val="18"/>
              </w:rPr>
              <w:t>Close</w:t>
            </w:r>
            <w:r>
              <w:rPr>
                <w:rFonts w:ascii="Arial" w:hAnsi="Arial" w:eastAsia="Arial"/>
                <w:color w:val="000000"/>
                <w:sz w:val="18"/>
              </w:rPr>
              <w:t xml:space="preserve"> chỉ đóng giao diện.</w:t>
            </w:r>
          </w:p>
        </w:tc>
        <w:tc>
          <w:tcPr>
            <w:tcW w:type="dxa" w:w="4309"/>
            <w:vAlign w:val="center"/>
            <w:tcMar>
              <w:top w:w="90" w:type="dxa"/>
              <w:start w:w="110" w:type="dxa"/>
              <w:bottom w:w="90" w:type="dxa"/>
              <w:end w:w="110" w:type="dxa"/>
            </w:tcMar>
            <w:shd w:fill="EAF3F8"/>
          </w:tcPr>
          <w:p>
            <w:pPr>
              <w:spacing w:after="0" w:line="252" w:lineRule="auto"/>
              <w:jc w:val="left"/>
            </w:pPr>
            <w:r>
              <w:rPr>
                <w:rFonts w:ascii="Arial" w:hAnsi="Arial" w:eastAsia="Arial"/>
                <w:color w:val="000000"/>
                <w:sz w:val="18"/>
              </w:rPr>
              <w:t xml:space="preserve">Dùng </w:t>
            </w:r>
            <w:r>
              <w:rPr>
                <w:rFonts w:ascii="Consolas" w:hAnsi="Consolas" w:eastAsia="Consolas"/>
                <w:color w:val="17324D"/>
                <w:sz w:val="18"/>
              </w:rPr>
              <w:t>End / Restore TST</w:t>
            </w:r>
            <w:r>
              <w:rPr>
                <w:rFonts w:ascii="Arial" w:hAnsi="Arial" w:eastAsia="Arial"/>
                <w:color w:val="000000"/>
                <w:sz w:val="18"/>
              </w:rPr>
              <w:t xml:space="preserve"> nếu muốn kết thúc bài.</w:t>
            </w:r>
          </w:p>
        </w:tc>
      </w:tr>
    </w:tbl>
    <w:p>
      <w:pPr>
        <w:spacing w:after="40"/>
      </w:pPr>
    </w:p>
    <w:sectPr w:rsidR="00FC693F" w:rsidRPr="0006063C" w:rsidSect="00034616">
      <w:headerReference w:type="default" r:id="rId9"/>
      <w:headerReference w:type="first" r:id="rId10"/>
      <w:footerReference w:type="default" r:id="rId11"/>
      <w:footerReference w:type="first" r:id="rId12"/>
      <w:pgSz w:w="11906" w:h="16838"/>
      <w:pgMar w:top="1020" w:right="1020" w:bottom="964" w:left="102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olor w:val="536571"/>
        <w:sz w:val="18"/>
      </w:rPr>
      <w:t xml:space="preserve">Trang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Arial"/>
        <w:color w:val="000000"/>
        <w:sz w:val="17"/>
      </w:rPr>
      <w:t>Hướng dẫn xây dựng kịch bản Scenario DVOR 1150A</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xây dựng kịch bản Scenario DVOR 1150A</dc:title>
  <dc:subject>Hướng dẫn sử dụng Scenario Parameters</dc:subject>
  <dc:creator>CNS Simulation Lab</dc:creator>
  <cp:keywords>DVOR 1150A, Scenario Parameters, PMDT, Examiner</cp:keywords>
  <dc:description>generated by python-docx</dc:description>
  <cp:lastModifiedBy/>
  <cp:revision>1</cp:revision>
  <dcterms:created xsi:type="dcterms:W3CDTF">2013-12-23T23:15:00Z</dcterms:created>
  <dcterms:modified xsi:type="dcterms:W3CDTF">2013-12-23T23:15:00Z</dcterms:modified>
  <cp:category/>
</cp:coreProperties>
</file>