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role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role_name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The name of the role (e.g., admin, user).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account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Username for the account.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Password for the account.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Role associated with this account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roles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owners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owner_id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owner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Name of the owner.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Phone number of the owner.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Email address of the owner.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Address of the owner.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Account associated with the owner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accounts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branches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branch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owner_id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Owner of the branch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owners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Name of the branch.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logo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Logo image of the branch.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lastRenderedPageBreak/>
        <w:t>contact_phone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Phone number for the branch.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Physical address of the branch.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coordinates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Geographical coordinates of the branch.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table_id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table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Branch where the table is located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branches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qr_code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QR code for the table.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is_available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Whether the table is available (true/false).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Position or location of the table within the branch.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menus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menu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Branch that the menu belongs to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branches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menu_color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40A1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theme of the menu.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background_image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Background image for the menu.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menu_items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menu item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Menu that the item belongs to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menus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Name of the menu item (e.g., dish name).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Description of the menu item.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Price of the menu item.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lastRenderedPageBreak/>
        <w:t>is_available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Whether the menu item is available (true/false).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is_spicy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Whether the item is spicy (true/false).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has_vegetables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Whether the item includes vegetables (true/false).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order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table_id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Table where the order is placed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tables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Date and time of the order.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Status of the order (e.g., pending, completed).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Total amount for the order.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order_items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order_item_id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order item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Order that the item belongs to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orders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Menu item in the order (linked to the </w:t>
      </w: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menu_items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Quantity of the menu item ordered.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note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Special note or instructions for the order item.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order_payments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order_payment_id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payment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Order that the payment is for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orders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payer_id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Identifier for the person making the payment.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pay_date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Date of payment.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lastRenderedPageBreak/>
        <w:t>pay_content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Details about the payment.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send_amount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Amount paid.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employee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employee_name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Name of the employee.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Branch where the employee works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branches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Account associated with the employee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accounts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review_id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review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Order associated with the review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orders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Branch where the review was made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branches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rating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Rating score given in the review.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comment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Comments in the review.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review_date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Date of the review.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service_packages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service_package_id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service package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day_amount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Number of days the package covers.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fee_amount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Fee for the service package.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service_package_payment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service_package_payment_id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payment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lastRenderedPageBreak/>
        <w:t>branch_id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Branch that purchased the service package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branches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service_package_id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Service package bought (linked to the </w:t>
      </w: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service_packages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date_bought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Date the service package was purchased.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faqs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faq_id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FAQ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The question in the FAQ.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The answer to the question.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Branch that the FAQ is related to (linked to the </w:t>
      </w:r>
      <w:r w:rsidRPr="006E40A1">
        <w:rPr>
          <w:rFonts w:ascii="Courier New" w:eastAsia="Times New Roman" w:hAnsi="Courier New" w:cs="Courier New"/>
          <w:sz w:val="20"/>
          <w:szCs w:val="20"/>
        </w:rPr>
        <w:t>branches</w:t>
      </w:r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menu_item_options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menu_item_option_id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menu item option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option_name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Name of the option (e.g., extra cheese).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Price of the option.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Menu item that the option belongs to (linked to the </w:t>
      </w: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menu_items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pStyle w:val="oancuaDanhsac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Times New Roman" w:eastAsia="Times New Roman" w:hAnsi="Times New Roman" w:cs="Times New Roman"/>
          <w:b/>
          <w:bCs/>
          <w:sz w:val="24"/>
          <w:szCs w:val="24"/>
        </w:rPr>
        <w:t>order_item_options</w:t>
      </w:r>
      <w:proofErr w:type="spellEnd"/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order_item_option_id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>: Unique identifier for the order item option (auto-incremented).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0A1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6E40A1">
        <w:rPr>
          <w:rFonts w:ascii="Times New Roman" w:eastAsia="Times New Roman" w:hAnsi="Times New Roman" w:cs="Times New Roman"/>
          <w:sz w:val="24"/>
          <w:szCs w:val="24"/>
        </w:rPr>
        <w:t>: Quantity of the option ordered.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order_item_id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Order item that the option belongs to (linked to the </w:t>
      </w: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6E40A1" w:rsidRPr="006E40A1" w:rsidRDefault="006E40A1" w:rsidP="006E40A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menu_item_option_id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: Menu item option selected for the order (linked to the </w:t>
      </w:r>
      <w:proofErr w:type="spellStart"/>
      <w:r w:rsidRPr="006E40A1">
        <w:rPr>
          <w:rFonts w:ascii="Courier New" w:eastAsia="Times New Roman" w:hAnsi="Courier New" w:cs="Courier New"/>
          <w:sz w:val="20"/>
          <w:szCs w:val="20"/>
        </w:rPr>
        <w:t>menu_item_options</w:t>
      </w:r>
      <w:proofErr w:type="spellEnd"/>
      <w:r w:rsidRPr="006E40A1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8E706A" w:rsidRPr="006E40A1" w:rsidRDefault="006E40A1" w:rsidP="006E40A1">
      <w:pPr>
        <w:spacing w:line="36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728029" cy="5992067"/>
            <wp:effectExtent l="0" t="381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58054" cy="60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06A" w:rsidRPr="006E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2113"/>
    <w:multiLevelType w:val="multilevel"/>
    <w:tmpl w:val="17C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40752"/>
    <w:multiLevelType w:val="hybridMultilevel"/>
    <w:tmpl w:val="15801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F413E"/>
    <w:multiLevelType w:val="multilevel"/>
    <w:tmpl w:val="59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0E2F"/>
    <w:multiLevelType w:val="multilevel"/>
    <w:tmpl w:val="C40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64788"/>
    <w:multiLevelType w:val="multilevel"/>
    <w:tmpl w:val="DF2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F1856"/>
    <w:multiLevelType w:val="multilevel"/>
    <w:tmpl w:val="C34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02007"/>
    <w:multiLevelType w:val="multilevel"/>
    <w:tmpl w:val="B17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B6F37"/>
    <w:multiLevelType w:val="hybridMultilevel"/>
    <w:tmpl w:val="C978B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F431C"/>
    <w:multiLevelType w:val="multilevel"/>
    <w:tmpl w:val="AD94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B98"/>
    <w:multiLevelType w:val="multilevel"/>
    <w:tmpl w:val="03A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56A1C"/>
    <w:multiLevelType w:val="hybridMultilevel"/>
    <w:tmpl w:val="E34213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61528"/>
    <w:multiLevelType w:val="multilevel"/>
    <w:tmpl w:val="C75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15A76"/>
    <w:multiLevelType w:val="multilevel"/>
    <w:tmpl w:val="6C48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61C53"/>
    <w:multiLevelType w:val="multilevel"/>
    <w:tmpl w:val="CA3A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75A44"/>
    <w:multiLevelType w:val="multilevel"/>
    <w:tmpl w:val="64E8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76A28"/>
    <w:multiLevelType w:val="multilevel"/>
    <w:tmpl w:val="834A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E738F"/>
    <w:multiLevelType w:val="multilevel"/>
    <w:tmpl w:val="0D1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724C4"/>
    <w:multiLevelType w:val="multilevel"/>
    <w:tmpl w:val="7DE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343AA"/>
    <w:multiLevelType w:val="multilevel"/>
    <w:tmpl w:val="2DC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66090"/>
    <w:multiLevelType w:val="multilevel"/>
    <w:tmpl w:val="643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1"/>
  </w:num>
  <w:num w:numId="5">
    <w:abstractNumId w:val="13"/>
  </w:num>
  <w:num w:numId="6">
    <w:abstractNumId w:val="16"/>
  </w:num>
  <w:num w:numId="7">
    <w:abstractNumId w:val="19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6"/>
  </w:num>
  <w:num w:numId="13">
    <w:abstractNumId w:val="2"/>
  </w:num>
  <w:num w:numId="14">
    <w:abstractNumId w:val="0"/>
  </w:num>
  <w:num w:numId="15">
    <w:abstractNumId w:val="14"/>
  </w:num>
  <w:num w:numId="16">
    <w:abstractNumId w:val="15"/>
  </w:num>
  <w:num w:numId="17">
    <w:abstractNumId w:val="12"/>
  </w:num>
  <w:num w:numId="18">
    <w:abstractNumId w:val="7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A1"/>
    <w:rsid w:val="001E27D5"/>
    <w:rsid w:val="006747FB"/>
    <w:rsid w:val="0069106C"/>
    <w:rsid w:val="006E40A1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99499-2B90-45F7-9B0E-33D37286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E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6E40A1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6E40A1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6E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Tài khoản Microsoft</dc:creator>
  <cp:keywords/>
  <dc:description/>
  <cp:lastModifiedBy>Tài khoản Microsoft</cp:lastModifiedBy>
  <cp:revision>2</cp:revision>
  <dcterms:created xsi:type="dcterms:W3CDTF">2024-10-23T15:28:00Z</dcterms:created>
  <dcterms:modified xsi:type="dcterms:W3CDTF">2024-10-23T15:38:00Z</dcterms:modified>
</cp:coreProperties>
</file>