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00" w:rsidRPr="00155400" w:rsidRDefault="00155400" w:rsidP="00155400">
      <w:pPr>
        <w:ind w:firstLine="720"/>
        <w:jc w:val="center"/>
        <w:outlineLvl w:val="0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Các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bước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cài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đặt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môi</w:t>
      </w:r>
      <w:proofErr w:type="spellEnd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FF0000"/>
          <w:sz w:val="32"/>
          <w:szCs w:val="32"/>
        </w:rPr>
        <w:t>trường</w:t>
      </w:r>
      <w:proofErr w:type="spellEnd"/>
    </w:p>
    <w:p w:rsidR="00D75C68" w:rsidRDefault="00D75C68" w:rsidP="00155400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7030A0"/>
          <w:sz w:val="30"/>
          <w:szCs w:val="30"/>
        </w:rPr>
        <w:t>Mở</w:t>
      </w:r>
      <w:proofErr w:type="spellEnd"/>
      <w:r>
        <w:rPr>
          <w:rFonts w:ascii="Times New Roman" w:hAnsi="Times New Roman" w:cs="Times New Roman"/>
          <w:b/>
          <w:color w:val="7030A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0"/>
          <w:szCs w:val="30"/>
        </w:rPr>
        <w:t>đầu</w:t>
      </w:r>
      <w:proofErr w:type="spellEnd"/>
    </w:p>
    <w:p w:rsidR="00D75C68" w:rsidRPr="00D75C68" w:rsidRDefault="00D75C68" w:rsidP="00D75C68">
      <w:pPr>
        <w:ind w:firstLine="714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Dưới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</w:t>
      </w:r>
      <w:r w:rsidR="002436E9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="002436E9">
        <w:rPr>
          <w:rFonts w:ascii="Times New Roman" w:hAnsi="Times New Roman" w:cs="Times New Roman"/>
          <w:sz w:val="30"/>
          <w:szCs w:val="30"/>
        </w:rPr>
        <w:t xml:space="preserve"> front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end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back end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code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Em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lỗi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824CDC" w:rsidRPr="00155400" w:rsidRDefault="003C0A5E" w:rsidP="00155400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 xml:space="preserve">Front end </w:t>
      </w:r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0A5E" w:rsidRPr="00155400" w:rsidRDefault="002436E9" w:rsidP="00D75C68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C0A5E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3C0A5E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code.visualstudio.com</w:t>
        </w:r>
        <w:proofErr w:type="spellEnd"/>
        <w:r w:rsidR="003C0A5E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/download</w:t>
        </w:r>
      </w:hyperlink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gramStart"/>
      <w:r w:rsidRPr="00155400">
        <w:rPr>
          <w:rFonts w:ascii="Times New Roman" w:hAnsi="Times New Roman" w:cs="Times New Roman"/>
          <w:sz w:val="28"/>
          <w:szCs w:val="28"/>
        </w:rPr>
        <w:t>3.9.0 :</w:t>
      </w:r>
      <w:proofErr w:type="gram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A5E" w:rsidRPr="00155400" w:rsidRDefault="002436E9" w:rsidP="00D75C68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C0A5E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3C0A5E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www.python.org</w:t>
        </w:r>
        <w:proofErr w:type="spellEnd"/>
        <w:r w:rsidR="003C0A5E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/downloads/release/python-390/</w:t>
        </w:r>
      </w:hyperlink>
    </w:p>
    <w:p w:rsidR="003C0A5E" w:rsidRPr="00155400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PATH python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3C0A5E" w:rsidRPr="00155400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540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5400">
        <w:rPr>
          <w:rFonts w:ascii="Times New Roman" w:hAnsi="Times New Roman" w:cs="Times New Roman"/>
          <w:sz w:val="28"/>
          <w:szCs w:val="28"/>
        </w:rPr>
        <w:t xml:space="preserve"> python –version</w:t>
      </w:r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t xml:space="preserve">Download code frontend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>:</w:t>
      </w:r>
    </w:p>
    <w:p w:rsidR="003C0A5E" w:rsidRPr="00D75C68" w:rsidRDefault="002436E9" w:rsidP="00D75C68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C0A5E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3C0A5E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github.com</w:t>
        </w:r>
        <w:proofErr w:type="spellEnd"/>
        <w:r w:rsidR="003C0A5E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C0A5E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nhidency</w:t>
        </w:r>
        <w:proofErr w:type="spellEnd"/>
        <w:r w:rsidR="003C0A5E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C0A5E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nhi.github.io.git</w:t>
        </w:r>
        <w:proofErr w:type="spellEnd"/>
      </w:hyperlink>
    </w:p>
    <w:p w:rsidR="00D75C68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VSC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frontend =&gt;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terminal </w:t>
      </w:r>
    </w:p>
    <w:p w:rsidR="003C0A5E" w:rsidRPr="00155400" w:rsidRDefault="003C0A5E" w:rsidP="00D75C6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“pip install -r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requirements.txt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yếu</w:t>
      </w:r>
      <w:proofErr w:type="spellEnd"/>
    </w:p>
    <w:p w:rsidR="00C771E2" w:rsidRPr="00155400" w:rsidRDefault="00C771E2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Base.js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3C0A5E" w:rsidRPr="00155400" w:rsidRDefault="003C0A5E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: </w:t>
      </w:r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EA8" w:rsidRPr="0015540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EA8" w:rsidRPr="00155400">
        <w:rPr>
          <w:rFonts w:ascii="Times New Roman" w:hAnsi="Times New Roman" w:cs="Times New Roman"/>
          <w:sz w:val="28"/>
          <w:szCs w:val="28"/>
        </w:rPr>
        <w:t>manage.py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EA8" w:rsidRPr="00155400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="00C15EA8"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EA8" w:rsidRPr="00155400" w:rsidRDefault="00C15EA8" w:rsidP="0015540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31B95" wp14:editId="5E25DBA0">
            <wp:extent cx="4671465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5E" w:rsidRPr="00155400" w:rsidRDefault="00C15EA8" w:rsidP="001554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400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C15EA8" w:rsidRPr="00155400" w:rsidRDefault="00C15EA8" w:rsidP="00155400">
      <w:pPr>
        <w:pStyle w:val="ListParagraph"/>
        <w:numPr>
          <w:ilvl w:val="0"/>
          <w:numId w:val="2"/>
        </w:numPr>
        <w:spacing w:line="360" w:lineRule="auto"/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 xml:space="preserve">Back end: </w:t>
      </w:r>
    </w:p>
    <w:p w:rsidR="00C15EA8" w:rsidRPr="00155400" w:rsidRDefault="00C15EA8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IntelliJ IDEA 2024.1.2</w:t>
      </w:r>
    </w:p>
    <w:p w:rsidR="00D75C68" w:rsidRDefault="00C15EA8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SQL server</w:t>
      </w:r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5C68">
        <w:rPr>
          <w:rFonts w:ascii="Times New Roman" w:hAnsi="Times New Roman" w:cs="Times New Roman"/>
          <w:sz w:val="28"/>
          <w:szCs w:val="28"/>
        </w:rPr>
        <w:t>2019</w:t>
      </w:r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r w:rsidR="00C771E2" w:rsidRPr="001554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771E2"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EA8" w:rsidRPr="00155400" w:rsidRDefault="002436E9" w:rsidP="00D75C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771E2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https://www.studocu.com/vn/document/thpt-tran-hung-dao/cong-thuc-giai-nhanh-toan/huong-dan-cai-dat-sql-server-2022/73491499</w:t>
        </w:r>
      </w:hyperlink>
    </w:p>
    <w:p w:rsidR="00D75C68" w:rsidRDefault="00C771E2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SSMS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r w:rsidR="00DD0092" w:rsidRPr="00155400">
        <w:rPr>
          <w:rFonts w:ascii="Times New Roman" w:hAnsi="Times New Roman" w:cs="Times New Roman"/>
          <w:sz w:val="28"/>
          <w:szCs w:val="28"/>
        </w:rPr>
        <w:t xml:space="preserve">2019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User, Database: </w:t>
      </w:r>
    </w:p>
    <w:p w:rsidR="00C771E2" w:rsidRPr="00155400" w:rsidRDefault="002436E9" w:rsidP="00D75C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previous-ssms-releases" w:history="1">
        <w:r w:rsidR="00DD0092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https://learn.microsoft.com/en-us/sql/ssms/release-notes-ssms?view=sql-server-ver16#previous-ssms-releases</w:t>
        </w:r>
      </w:hyperlink>
      <w:r w:rsidR="00DD0092"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092" w:rsidRPr="00155400" w:rsidRDefault="00DD0092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user login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Nhinhi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123456789,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Test_DTS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qu</w:t>
      </w:r>
      <w:r w:rsidR="00D75C68">
        <w:rPr>
          <w:rFonts w:ascii="Times New Roman" w:hAnsi="Times New Roman" w:cs="Times New Roman"/>
          <w:sz w:val="28"/>
          <w:szCs w:val="28"/>
        </w:rPr>
        <w:t>y</w:t>
      </w:r>
      <w:r w:rsidRPr="00155400">
        <w:rPr>
          <w:rFonts w:ascii="Times New Roman" w:hAnsi="Times New Roman" w:cs="Times New Roman"/>
          <w:sz w:val="28"/>
          <w:szCs w:val="28"/>
        </w:rPr>
        <w:t>ền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Nhinhi</w:t>
      </w:r>
      <w:proofErr w:type="spellEnd"/>
    </w:p>
    <w:p w:rsidR="00D75C68" w:rsidRDefault="007733F1" w:rsidP="001554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TCP/IP: </w:t>
      </w:r>
    </w:p>
    <w:p w:rsidR="00DD0092" w:rsidRPr="00155400" w:rsidRDefault="002436E9" w:rsidP="00D75C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7733F1" w:rsidRPr="00155400">
          <w:rPr>
            <w:rStyle w:val="Hyperlink"/>
            <w:rFonts w:ascii="Times New Roman" w:hAnsi="Times New Roman" w:cs="Times New Roman"/>
            <w:sz w:val="28"/>
            <w:szCs w:val="28"/>
          </w:rPr>
          <w:t>https://khoserver.com/cach-khac-phuc-loi-khong-connect-duoc-sql-server/</w:t>
        </w:r>
      </w:hyperlink>
      <w:r w:rsidR="007733F1" w:rsidRPr="00155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C68" w:rsidRDefault="007733F1" w:rsidP="00155400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link </w:t>
      </w:r>
    </w:p>
    <w:p w:rsidR="00C15EA8" w:rsidRPr="00D75C68" w:rsidRDefault="002436E9" w:rsidP="00D75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7733F1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7733F1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github.com</w:t>
        </w:r>
        <w:proofErr w:type="spellEnd"/>
        <w:r w:rsidR="007733F1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733F1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nhidency</w:t>
        </w:r>
        <w:proofErr w:type="spellEnd"/>
        <w:r w:rsidR="007733F1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733F1" w:rsidRPr="00D75C68">
          <w:rPr>
            <w:rStyle w:val="Hyperlink"/>
            <w:rFonts w:ascii="Times New Roman" w:hAnsi="Times New Roman" w:cs="Times New Roman"/>
            <w:sz w:val="28"/>
            <w:szCs w:val="28"/>
          </w:rPr>
          <w:t>nhi.github.io.git</w:t>
        </w:r>
        <w:proofErr w:type="spellEnd"/>
      </w:hyperlink>
    </w:p>
    <w:p w:rsidR="007733F1" w:rsidRDefault="007733F1" w:rsidP="00155400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20 (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 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IntelliJ) </w:t>
      </w:r>
    </w:p>
    <w:p w:rsidR="00D75C68" w:rsidRPr="00155400" w:rsidRDefault="00D75C68" w:rsidP="00155400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5400" w:rsidRPr="00155400" w:rsidRDefault="00155400" w:rsidP="00155400">
      <w:pPr>
        <w:pStyle w:val="ListParagraph"/>
        <w:numPr>
          <w:ilvl w:val="0"/>
          <w:numId w:val="2"/>
        </w:numPr>
        <w:spacing w:after="0" w:line="360" w:lineRule="auto"/>
        <w:ind w:left="714" w:hanging="357"/>
        <w:outlineLvl w:val="0"/>
        <w:rPr>
          <w:rFonts w:ascii="Times New Roman" w:hAnsi="Times New Roman" w:cs="Times New Roman"/>
          <w:b/>
          <w:color w:val="7030A0"/>
          <w:sz w:val="30"/>
          <w:szCs w:val="30"/>
        </w:rPr>
      </w:pPr>
      <w:proofErr w:type="spellStart"/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>Kết</w:t>
      </w:r>
      <w:proofErr w:type="spellEnd"/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 xml:space="preserve"> </w:t>
      </w:r>
      <w:proofErr w:type="spellStart"/>
      <w:r w:rsidRPr="00155400">
        <w:rPr>
          <w:rFonts w:ascii="Times New Roman" w:hAnsi="Times New Roman" w:cs="Times New Roman"/>
          <w:b/>
          <w:color w:val="7030A0"/>
          <w:sz w:val="30"/>
          <w:szCs w:val="30"/>
        </w:rPr>
        <w:t>luận</w:t>
      </w:r>
      <w:proofErr w:type="spellEnd"/>
    </w:p>
    <w:p w:rsidR="00B55429" w:rsidRDefault="007733F1" w:rsidP="00B55429">
      <w:pPr>
        <w:spacing w:after="0"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 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front end.</w:t>
      </w:r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>).</w:t>
      </w:r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a/c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a/c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ạ.</w:t>
      </w:r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ạ!</w:t>
      </w:r>
    </w:p>
    <w:p w:rsidR="005850D4" w:rsidRDefault="005850D4" w:rsidP="00D75C68">
      <w:pPr>
        <w:spacing w:after="0"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0D4" w:rsidRDefault="00B55429" w:rsidP="005850D4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16EA6" wp14:editId="079AEE13">
            <wp:extent cx="3762331" cy="1828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862" cy="18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4" w:rsidRDefault="005850D4" w:rsidP="005850D4">
      <w:pPr>
        <w:spacing w:after="0" w:line="360" w:lineRule="auto"/>
        <w:ind w:firstLine="71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0D4" w:rsidRDefault="00B55429" w:rsidP="005850D4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661453" wp14:editId="0D13CAAC">
            <wp:extent cx="3823306" cy="18565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363" cy="18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4" w:rsidRDefault="00B55429" w:rsidP="005850D4">
      <w:pPr>
        <w:spacing w:after="0" w:line="360" w:lineRule="auto"/>
        <w:ind w:firstLine="71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55429" w:rsidRDefault="00B55429" w:rsidP="00B55429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63DDB" wp14:editId="08E60647">
            <wp:extent cx="3820011" cy="1894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458" cy="1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9" w:rsidRDefault="00B55429" w:rsidP="005850D4">
      <w:pPr>
        <w:spacing w:after="0" w:line="360" w:lineRule="auto"/>
        <w:ind w:firstLine="71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:rsidR="00B55429" w:rsidRPr="00155400" w:rsidRDefault="00B55429" w:rsidP="00B55429">
      <w:pPr>
        <w:spacing w:after="0" w:line="360" w:lineRule="auto"/>
        <w:ind w:firstLine="714"/>
        <w:jc w:val="center"/>
        <w:rPr>
          <w:rFonts w:ascii="Times New Roman" w:hAnsi="Times New Roman" w:cs="Times New Roman"/>
          <w:sz w:val="28"/>
          <w:szCs w:val="28"/>
        </w:rPr>
      </w:pPr>
      <w:r w:rsidRPr="00B554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132DF" wp14:editId="0135F7BE">
            <wp:extent cx="3635112" cy="175658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458" cy="17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F1" w:rsidRPr="00155400" w:rsidRDefault="007733F1" w:rsidP="00D75C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back end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do</w:t>
      </w:r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400">
        <w:rPr>
          <w:rFonts w:ascii="Times New Roman" w:hAnsi="Times New Roman" w:cs="Times New Roman"/>
          <w:sz w:val="28"/>
          <w:szCs w:val="28"/>
        </w:rPr>
        <w:t>thấ</w:t>
      </w:r>
      <w:r w:rsidR="00231852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random 1000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C6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75C68">
        <w:rPr>
          <w:rFonts w:ascii="Times New Roman" w:hAnsi="Times New Roman" w:cs="Times New Roman"/>
          <w:sz w:val="28"/>
          <w:szCs w:val="28"/>
        </w:rPr>
        <w:t xml:space="preserve"> </w:t>
      </w:r>
      <w:r w:rsidRPr="00155400"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55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400">
        <w:rPr>
          <w:rFonts w:ascii="Times New Roman" w:hAnsi="Times New Roman" w:cs="Times New Roman"/>
          <w:sz w:val="28"/>
          <w:szCs w:val="28"/>
        </w:rPr>
        <w:t>liệ</w:t>
      </w:r>
      <w:r w:rsidR="0023185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852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="00231852">
        <w:rPr>
          <w:rFonts w:ascii="Times New Roman" w:hAnsi="Times New Roman" w:cs="Times New Roman"/>
          <w:sz w:val="28"/>
          <w:szCs w:val="28"/>
        </w:rPr>
        <w:t>.</w:t>
      </w:r>
    </w:p>
    <w:sectPr w:rsidR="007733F1" w:rsidRPr="0015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AEC"/>
    <w:multiLevelType w:val="hybridMultilevel"/>
    <w:tmpl w:val="F54E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1FC0"/>
    <w:multiLevelType w:val="hybridMultilevel"/>
    <w:tmpl w:val="B2F4B77C"/>
    <w:lvl w:ilvl="0" w:tplc="A55E8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5E"/>
    <w:rsid w:val="00155400"/>
    <w:rsid w:val="001B727B"/>
    <w:rsid w:val="00231852"/>
    <w:rsid w:val="002436E9"/>
    <w:rsid w:val="002B3F68"/>
    <w:rsid w:val="002C4E37"/>
    <w:rsid w:val="003C0A5E"/>
    <w:rsid w:val="005850D4"/>
    <w:rsid w:val="007733F1"/>
    <w:rsid w:val="00824CDC"/>
    <w:rsid w:val="00B55429"/>
    <w:rsid w:val="00C15EA8"/>
    <w:rsid w:val="00C771E2"/>
    <w:rsid w:val="00D75C68"/>
    <w:rsid w:val="00DD0092"/>
    <w:rsid w:val="00D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C0EB"/>
  <w15:chartTrackingRefBased/>
  <w15:docId w15:val="{90B6AE79-0F60-4FA8-A74D-D72B0D8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hidency/nhi.github.io.git" TargetMode="External"/><Relationship Id="rId12" Type="http://schemas.openxmlformats.org/officeDocument/2006/relationships/hyperlink" Target="https://github.com/nhidency/nhi.github.io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90/" TargetMode="External"/><Relationship Id="rId11" Type="http://schemas.openxmlformats.org/officeDocument/2006/relationships/hyperlink" Target="https://khoserver.com/cach-khac-phuc-loi-khong-connect-duoc-sql-server/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learn.microsoft.com/en-us/sql/ssms/release-notes-ssms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vn/document/thpt-tran-hung-dao/cong-thuc-giai-nhanh-toan/huong-dan-cai-dat-sql-server-2022/7349149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2024-05-29T14:56:00Z</dcterms:created>
  <dcterms:modified xsi:type="dcterms:W3CDTF">2024-05-31T03:08:00Z</dcterms:modified>
</cp:coreProperties>
</file>