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BDF5" w14:textId="0E6EB731" w:rsidR="006556BD" w:rsidRDefault="00110D28">
      <w:r>
        <w:t>Application Document</w:t>
      </w:r>
    </w:p>
    <w:p w14:paraId="48769650" w14:textId="0928863C" w:rsidR="00110D28" w:rsidRDefault="00110D28">
      <w:r>
        <w:t xml:space="preserve">Name: </w:t>
      </w:r>
      <w:fldSimple w:instr=" MERGEFIELD  Name  \* MERGEFORMAT ">
        <w:r>
          <w:rPr>
            <w:noProof/>
          </w:rPr>
          <w:t>«Name»</w:t>
        </w:r>
      </w:fldSimple>
    </w:p>
    <w:p w14:paraId="438E80E5" w14:textId="0A689E4C" w:rsidR="00110D28" w:rsidRDefault="00110D28">
      <w:r>
        <w:t>Gender:</w:t>
      </w:r>
      <w:fldSimple w:instr=" MERGEFIELD  Gender  \* MERGEFORMAT ">
        <w:r>
          <w:rPr>
            <w:noProof/>
          </w:rPr>
          <w:t>«Gender»</w:t>
        </w:r>
      </w:fldSimple>
    </w:p>
    <w:p w14:paraId="6071B70F" w14:textId="58AC4CC5" w:rsidR="00110D28" w:rsidRDefault="00110D28">
      <w:r>
        <w:t>NRIC:</w:t>
      </w:r>
      <w:fldSimple w:instr=" MERGEFIELD  NRIC  \* MERGEFORMAT ">
        <w:r>
          <w:rPr>
            <w:noProof/>
          </w:rPr>
          <w:t>«NRIC»</w:t>
        </w:r>
      </w:fldSimple>
    </w:p>
    <w:p w14:paraId="3C3E7BD4" w14:textId="49BA5D5C" w:rsidR="00110D28" w:rsidRDefault="00110D28"/>
    <w:sectPr w:rsidR="0011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8"/>
    <w:rsid w:val="00110D28"/>
    <w:rsid w:val="006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10B5"/>
  <w15:chartTrackingRefBased/>
  <w15:docId w15:val="{5853F700-CFDD-4133-A4C0-91DD5FB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Nguyen</dc:creator>
  <cp:keywords/>
  <dc:description/>
  <cp:lastModifiedBy>Nhi Nguyen</cp:lastModifiedBy>
  <cp:revision>1</cp:revision>
  <dcterms:created xsi:type="dcterms:W3CDTF">2022-11-21T14:02:00Z</dcterms:created>
  <dcterms:modified xsi:type="dcterms:W3CDTF">2022-11-21T14:07:00Z</dcterms:modified>
</cp:coreProperties>
</file>