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ED1D" w14:textId="066D39C7" w:rsidR="0060583C" w:rsidRDefault="00BD0F09" w:rsidP="00FB12BE">
      <w:pPr>
        <w:pStyle w:val="Title"/>
        <w:spacing w:after="12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CSE 204 – Computer Network</w:t>
      </w:r>
    </w:p>
    <w:p w14:paraId="6EC92E39" w14:textId="6E732537" w:rsidR="0060583C" w:rsidRDefault="00BD0F09" w:rsidP="00FB12BE">
      <w:pPr>
        <w:pStyle w:val="Title"/>
        <w:spacing w:after="12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Lab </w:t>
      </w:r>
      <w:r w:rsidR="006D31F0">
        <w:rPr>
          <w:rFonts w:ascii="Times New Roman" w:hAnsi="Times New Roman"/>
          <w:sz w:val="32"/>
          <w:szCs w:val="32"/>
        </w:rPr>
        <w:t>Test</w:t>
      </w:r>
    </w:p>
    <w:p w14:paraId="5C39E27A" w14:textId="77777777" w:rsidR="0060583C" w:rsidRDefault="0060583C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33B23FE8" w14:textId="1C60F562" w:rsidR="0060583C" w:rsidRPr="00BB4125" w:rsidRDefault="00015942">
      <w:pPr>
        <w:pStyle w:val="Heading1"/>
        <w:spacing w:after="120" w:line="240" w:lineRule="auto"/>
        <w:jc w:val="both"/>
        <w:rPr>
          <w:rFonts w:ascii="Times New Roman" w:hAnsi="Times New Roman"/>
          <w:sz w:val="32"/>
          <w:szCs w:val="22"/>
        </w:rPr>
      </w:pPr>
      <w:r w:rsidRPr="00BB4125">
        <w:rPr>
          <w:rFonts w:ascii="Times New Roman" w:hAnsi="Times New Roman"/>
          <w:sz w:val="32"/>
          <w:szCs w:val="22"/>
        </w:rPr>
        <w:t>Objective</w:t>
      </w:r>
    </w:p>
    <w:p w14:paraId="54A54D01" w14:textId="64E52ADE" w:rsidR="00D56A92" w:rsidRDefault="00D56A92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VLAN and VLAN Trunking</w:t>
      </w:r>
    </w:p>
    <w:p w14:paraId="2AA9E81D" w14:textId="188C2CF4" w:rsidR="00015942" w:rsidRDefault="00015942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DHCP</w:t>
      </w:r>
    </w:p>
    <w:p w14:paraId="21D4936B" w14:textId="28467E41" w:rsidR="00015942" w:rsidRDefault="00BC727E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Static Routing and Dynamic Routing</w:t>
      </w:r>
    </w:p>
    <w:p w14:paraId="43E648BC" w14:textId="0698B023" w:rsidR="007C2F69" w:rsidRPr="005204E3" w:rsidRDefault="007C2F6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Access Control</w:t>
      </w:r>
      <w:r w:rsidR="002B2B5A">
        <w:rPr>
          <w:rFonts w:ascii="Times New Roman" w:hAnsi="Times New Roman"/>
          <w:szCs w:val="24"/>
        </w:rPr>
        <w:t xml:space="preserve"> List</w:t>
      </w:r>
    </w:p>
    <w:p w14:paraId="164F07EF" w14:textId="4FEC068F" w:rsidR="0060583C" w:rsidRDefault="00BD0F09" w:rsidP="00E014C0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04E3">
        <w:rPr>
          <w:rFonts w:ascii="Times New Roman" w:hAnsi="Times New Roman"/>
          <w:szCs w:val="24"/>
        </w:rPr>
        <w:t>Implementing</w:t>
      </w:r>
      <w:r w:rsidR="005765A0">
        <w:rPr>
          <w:rFonts w:ascii="Times New Roman" w:hAnsi="Times New Roman"/>
          <w:szCs w:val="24"/>
        </w:rPr>
        <w:t xml:space="preserve"> Static NAT,</w:t>
      </w:r>
      <w:r w:rsidRPr="005204E3">
        <w:rPr>
          <w:rFonts w:ascii="Times New Roman" w:hAnsi="Times New Roman"/>
          <w:szCs w:val="24"/>
        </w:rPr>
        <w:t xml:space="preserve"> </w:t>
      </w:r>
      <w:r w:rsidR="0070343D">
        <w:rPr>
          <w:rFonts w:ascii="Times New Roman" w:hAnsi="Times New Roman"/>
          <w:szCs w:val="24"/>
        </w:rPr>
        <w:t xml:space="preserve">Dynamic </w:t>
      </w:r>
      <w:r w:rsidR="0070343D" w:rsidRPr="005204E3">
        <w:rPr>
          <w:rFonts w:ascii="Times New Roman" w:hAnsi="Times New Roman"/>
          <w:szCs w:val="24"/>
        </w:rPr>
        <w:t>NAT</w:t>
      </w:r>
      <w:r w:rsidR="0030712D">
        <w:rPr>
          <w:rFonts w:ascii="Times New Roman" w:hAnsi="Times New Roman"/>
          <w:szCs w:val="24"/>
        </w:rPr>
        <w:t xml:space="preserve"> and PAT</w:t>
      </w:r>
    </w:p>
    <w:p w14:paraId="4C803C9C" w14:textId="7B01072A" w:rsidR="003941FA" w:rsidRPr="00BB4125" w:rsidRDefault="003941FA" w:rsidP="00E34097">
      <w:pPr>
        <w:pStyle w:val="Heading1"/>
        <w:spacing w:before="40" w:after="40" w:line="312" w:lineRule="auto"/>
        <w:jc w:val="both"/>
        <w:rPr>
          <w:rFonts w:ascii="Times New Roman" w:hAnsi="Times New Roman"/>
          <w:sz w:val="32"/>
          <w:szCs w:val="22"/>
        </w:rPr>
      </w:pPr>
      <w:r w:rsidRPr="00BB4125">
        <w:rPr>
          <w:rFonts w:ascii="Times New Roman" w:hAnsi="Times New Roman"/>
          <w:sz w:val="32"/>
          <w:szCs w:val="22"/>
        </w:rPr>
        <w:t>Requirements:</w:t>
      </w:r>
    </w:p>
    <w:p w14:paraId="4AAD1352" w14:textId="7EDC69EA" w:rsidR="003941FA" w:rsidRPr="003941FA" w:rsidRDefault="003941FA" w:rsidP="00C14B94">
      <w:pPr>
        <w:ind w:firstLine="360"/>
        <w:jc w:val="both"/>
        <w:rPr>
          <w:rFonts w:ascii="Times New Roman" w:hAnsi="Times New Roman"/>
        </w:rPr>
      </w:pPr>
      <w:r w:rsidRPr="003941FA">
        <w:rPr>
          <w:rFonts w:ascii="Times New Roman" w:hAnsi="Times New Roman"/>
        </w:rPr>
        <w:t xml:space="preserve">Create a folder with format as follow: </w:t>
      </w:r>
      <w:r w:rsidRPr="003941FA">
        <w:rPr>
          <w:rFonts w:ascii="Times New Roman" w:hAnsi="Times New Roman"/>
          <w:b/>
          <w:bCs/>
        </w:rPr>
        <w:t>StudentID-FullName-LabTest</w:t>
      </w:r>
      <w:r w:rsidRPr="003941FA">
        <w:rPr>
          <w:rFonts w:ascii="Times New Roman" w:hAnsi="Times New Roman"/>
        </w:rPr>
        <w:t xml:space="preserve">. </w:t>
      </w:r>
      <w:r w:rsidR="00556D29" w:rsidRPr="00556D29">
        <w:rPr>
          <w:rFonts w:ascii="Times New Roman" w:hAnsi="Times New Roman"/>
        </w:rPr>
        <w:t>After completing the test, this folder MUST contain all required Cisco Packet Tracer (.pkt) files</w:t>
      </w:r>
      <w:r w:rsidR="00556D29">
        <w:rPr>
          <w:rFonts w:ascii="Times New Roman" w:hAnsi="Times New Roman"/>
        </w:rPr>
        <w:t xml:space="preserve"> as shown below</w:t>
      </w:r>
      <w:r w:rsidR="00556D29" w:rsidRPr="00556D29">
        <w:rPr>
          <w:rFonts w:ascii="Times New Roman" w:hAnsi="Times New Roman"/>
        </w:rPr>
        <w:t>.</w:t>
      </w:r>
    </w:p>
    <w:p w14:paraId="5E0E1519" w14:textId="61C6E912" w:rsidR="003941FA" w:rsidRPr="003941FA" w:rsidRDefault="003941FA" w:rsidP="003941FA">
      <w:pPr>
        <w:jc w:val="center"/>
      </w:pPr>
      <w:r w:rsidRPr="003941FA">
        <w:rPr>
          <w:noProof/>
        </w:rPr>
        <w:drawing>
          <wp:inline distT="0" distB="0" distL="0" distR="0" wp14:anchorId="26E82F95" wp14:editId="2E7C5CBF">
            <wp:extent cx="3031912" cy="2639291"/>
            <wp:effectExtent l="19050" t="19050" r="16510" b="27940"/>
            <wp:docPr id="26819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90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568" cy="264160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7266F" w14:textId="2A20EF12" w:rsidR="00E34F31" w:rsidRPr="00BB4125" w:rsidRDefault="00BD0F09" w:rsidP="00E34097">
      <w:pPr>
        <w:pStyle w:val="Heading1"/>
        <w:spacing w:before="40" w:after="40" w:line="312" w:lineRule="auto"/>
        <w:jc w:val="both"/>
        <w:rPr>
          <w:rFonts w:ascii="Times New Roman" w:hAnsi="Times New Roman"/>
          <w:sz w:val="32"/>
          <w:szCs w:val="22"/>
        </w:rPr>
      </w:pPr>
      <w:r w:rsidRPr="00BB4125">
        <w:rPr>
          <w:rFonts w:ascii="Times New Roman" w:hAnsi="Times New Roman"/>
          <w:sz w:val="32"/>
          <w:szCs w:val="22"/>
        </w:rPr>
        <w:t>Assignment list</w:t>
      </w:r>
    </w:p>
    <w:p w14:paraId="0F4DC14E" w14:textId="09C53EE9" w:rsidR="00B17806" w:rsidRPr="0061401D" w:rsidRDefault="00DE5492" w:rsidP="007A2E46">
      <w:pPr>
        <w:spacing w:before="40" w:after="40" w:line="312" w:lineRule="auto"/>
        <w:ind w:left="720"/>
        <w:jc w:val="both"/>
        <w:rPr>
          <w:rFonts w:ascii="Times New Roman" w:hAnsi="Times New Roman"/>
          <w:b/>
          <w:bCs/>
          <w:sz w:val="28"/>
          <w:szCs w:val="22"/>
        </w:rPr>
      </w:pPr>
      <w:r w:rsidRPr="0061401D">
        <w:rPr>
          <w:rFonts w:ascii="Times New Roman" w:hAnsi="Times New Roman"/>
          <w:b/>
          <w:bCs/>
          <w:sz w:val="28"/>
          <w:szCs w:val="22"/>
        </w:rPr>
        <w:t xml:space="preserve">II.1. </w:t>
      </w:r>
      <w:r w:rsidR="00470B14" w:rsidRPr="0061401D">
        <w:rPr>
          <w:rFonts w:ascii="Times New Roman" w:hAnsi="Times New Roman"/>
          <w:b/>
          <w:bCs/>
          <w:sz w:val="28"/>
          <w:szCs w:val="22"/>
        </w:rPr>
        <w:t>Implementing VLAN and VLAN Trunking</w:t>
      </w:r>
    </w:p>
    <w:p w14:paraId="1858F7BD" w14:textId="7ED0BBA8" w:rsidR="00470B14" w:rsidRDefault="00F81DDD" w:rsidP="00E34097">
      <w:pPr>
        <w:spacing w:before="40" w:after="40" w:line="312" w:lineRule="auto"/>
        <w:jc w:val="center"/>
        <w:rPr>
          <w:rFonts w:ascii="Times New Roman" w:hAnsi="Times New Roman"/>
          <w:b/>
          <w:bCs/>
        </w:rPr>
      </w:pPr>
      <w:r w:rsidRPr="00EB3158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28BC2B5F" wp14:editId="757B4CDC">
            <wp:extent cx="4980015" cy="3118474"/>
            <wp:effectExtent l="0" t="0" r="0" b="6350"/>
            <wp:docPr id="23540536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05360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738" cy="31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CE43" w14:textId="3469A872" w:rsidR="003150C2" w:rsidRPr="00BE358B" w:rsidRDefault="003150C2" w:rsidP="007A2E46">
      <w:pPr>
        <w:spacing w:before="40" w:after="40" w:line="312" w:lineRule="auto"/>
        <w:ind w:left="778" w:first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- </w:t>
      </w:r>
      <w:r w:rsidRPr="00BE358B">
        <w:rPr>
          <w:rFonts w:ascii="Times New Roman" w:hAnsi="Times New Roman"/>
          <w:b/>
          <w:bCs/>
        </w:rPr>
        <w:t>Note: VLAN 10</w:t>
      </w:r>
      <w:r w:rsidRPr="00BE358B">
        <w:rPr>
          <w:rFonts w:ascii="Times New Roman" w:hAnsi="Times New Roman"/>
        </w:rPr>
        <w:t xml:space="preserve">: port </w:t>
      </w:r>
      <w:r w:rsidR="009E17A5">
        <w:rPr>
          <w:rFonts w:ascii="Times New Roman" w:hAnsi="Times New Roman"/>
        </w:rPr>
        <w:t>2</w:t>
      </w:r>
      <w:r w:rsidRPr="00BE358B">
        <w:rPr>
          <w:rFonts w:ascii="Times New Roman" w:hAnsi="Times New Roman"/>
        </w:rPr>
        <w:t xml:space="preserve">, </w:t>
      </w:r>
      <w:r w:rsidR="009E17A5">
        <w:rPr>
          <w:rFonts w:ascii="Times New Roman" w:hAnsi="Times New Roman"/>
        </w:rPr>
        <w:t>3</w:t>
      </w:r>
      <w:r w:rsidRPr="00BE358B">
        <w:rPr>
          <w:rFonts w:ascii="Times New Roman" w:hAnsi="Times New Roman"/>
        </w:rPr>
        <w:t xml:space="preserve">. </w:t>
      </w:r>
      <w:r w:rsidRPr="00BE358B">
        <w:rPr>
          <w:rFonts w:ascii="Times New Roman" w:hAnsi="Times New Roman"/>
          <w:b/>
          <w:bCs/>
        </w:rPr>
        <w:t>VLAN 20</w:t>
      </w:r>
      <w:r w:rsidRPr="00BE358B">
        <w:rPr>
          <w:rFonts w:ascii="Times New Roman" w:hAnsi="Times New Roman"/>
        </w:rPr>
        <w:t xml:space="preserve">: port </w:t>
      </w:r>
      <w:r w:rsidR="009E17A5">
        <w:rPr>
          <w:rFonts w:ascii="Times New Roman" w:hAnsi="Times New Roman"/>
        </w:rPr>
        <w:t>6</w:t>
      </w:r>
      <w:r w:rsidRPr="00BE358B">
        <w:rPr>
          <w:rFonts w:ascii="Times New Roman" w:hAnsi="Times New Roman"/>
        </w:rPr>
        <w:t xml:space="preserve">, </w:t>
      </w:r>
      <w:r w:rsidR="009E17A5">
        <w:rPr>
          <w:rFonts w:ascii="Times New Roman" w:hAnsi="Times New Roman"/>
        </w:rPr>
        <w:t>7</w:t>
      </w:r>
      <w:r w:rsidRPr="00BE358B">
        <w:rPr>
          <w:rFonts w:ascii="Times New Roman" w:hAnsi="Times New Roman"/>
        </w:rPr>
        <w:t xml:space="preserve">. </w:t>
      </w:r>
      <w:r w:rsidRPr="00BE358B">
        <w:rPr>
          <w:rFonts w:ascii="Times New Roman" w:hAnsi="Times New Roman"/>
          <w:b/>
          <w:bCs/>
        </w:rPr>
        <w:t>Trunk:</w:t>
      </w:r>
      <w:r w:rsidRPr="00BE358B">
        <w:rPr>
          <w:rFonts w:ascii="Times New Roman" w:hAnsi="Times New Roman"/>
        </w:rPr>
        <w:t xml:space="preserve"> port 1</w:t>
      </w:r>
    </w:p>
    <w:p w14:paraId="0608C0A0" w14:textId="77777777" w:rsidR="003150C2" w:rsidRDefault="003150C2" w:rsidP="007A2E46">
      <w:pPr>
        <w:spacing w:before="40" w:after="40" w:line="312" w:lineRule="auto"/>
        <w:ind w:left="1138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Configure VLAN as shown in the figure above. Then, implement VLAN Trunking on 2 Switches, so that 2 PCs in the same VLAN, but different Switch can ping to each other.</w:t>
      </w:r>
    </w:p>
    <w:p w14:paraId="69F45B4E" w14:textId="31D14F15" w:rsidR="008262EE" w:rsidRDefault="008262EE" w:rsidP="007A2E46">
      <w:pPr>
        <w:spacing w:before="40" w:after="40" w:line="312" w:lineRule="auto"/>
        <w:ind w:left="1138"/>
        <w:jc w:val="both"/>
        <w:rPr>
          <w:rFonts w:ascii="Times New Roman" w:hAnsi="Times New Roman"/>
        </w:rPr>
      </w:pPr>
      <w:r w:rsidRPr="008262EE">
        <w:rPr>
          <w:rFonts w:ascii="Times New Roman" w:hAnsi="Times New Roman"/>
        </w:rPr>
        <w:drawing>
          <wp:inline distT="0" distB="0" distL="0" distR="0" wp14:anchorId="45D3AF9F" wp14:editId="14E28D40">
            <wp:extent cx="4706007" cy="1295581"/>
            <wp:effectExtent l="0" t="0" r="0" b="0"/>
            <wp:docPr id="4965128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12842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52A6" w14:textId="3FAF26B0" w:rsidR="008262EE" w:rsidRDefault="008262EE" w:rsidP="007A2E46">
      <w:pPr>
        <w:spacing w:before="40" w:after="40" w:line="312" w:lineRule="auto"/>
        <w:ind w:left="1138"/>
        <w:jc w:val="both"/>
        <w:rPr>
          <w:rFonts w:ascii="Times New Roman" w:hAnsi="Times New Roman"/>
        </w:rPr>
      </w:pPr>
      <w:r w:rsidRPr="008262EE">
        <w:rPr>
          <w:rFonts w:ascii="Times New Roman" w:hAnsi="Times New Roman"/>
        </w:rPr>
        <w:drawing>
          <wp:inline distT="0" distB="0" distL="0" distR="0" wp14:anchorId="3D6C0082" wp14:editId="392F73BA">
            <wp:extent cx="4734586" cy="1419423"/>
            <wp:effectExtent l="0" t="0" r="8890" b="9525"/>
            <wp:docPr id="11042358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3587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3E54" w14:textId="49A8FFCE" w:rsidR="0046694C" w:rsidRDefault="0046694C" w:rsidP="007A2E46">
      <w:pPr>
        <w:spacing w:before="40" w:after="40" w:line="312" w:lineRule="auto"/>
        <w:ind w:left="1138"/>
        <w:jc w:val="both"/>
        <w:rPr>
          <w:rFonts w:ascii="Times New Roman" w:hAnsi="Times New Roman"/>
        </w:rPr>
      </w:pPr>
      <w:r w:rsidRPr="0046694C">
        <w:rPr>
          <w:rFonts w:ascii="Times New Roman" w:hAnsi="Times New Roman"/>
        </w:rPr>
        <w:lastRenderedPageBreak/>
        <w:drawing>
          <wp:inline distT="0" distB="0" distL="0" distR="0" wp14:anchorId="736A577A" wp14:editId="21B116FB">
            <wp:extent cx="4772691" cy="2724530"/>
            <wp:effectExtent l="0" t="0" r="8890" b="0"/>
            <wp:docPr id="4036062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623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790F" w14:textId="4A2BD4F7" w:rsidR="0046694C" w:rsidRDefault="0046694C" w:rsidP="007A2E46">
      <w:pPr>
        <w:spacing w:before="40" w:after="40" w:line="312" w:lineRule="auto"/>
        <w:ind w:left="1138"/>
        <w:jc w:val="both"/>
        <w:rPr>
          <w:rFonts w:ascii="Times New Roman" w:hAnsi="Times New Roman"/>
        </w:rPr>
      </w:pPr>
      <w:r w:rsidRPr="0046694C">
        <w:rPr>
          <w:rFonts w:ascii="Times New Roman" w:hAnsi="Times New Roman"/>
        </w:rPr>
        <w:drawing>
          <wp:inline distT="0" distB="0" distL="0" distR="0" wp14:anchorId="0E95EF96" wp14:editId="2468CC10">
            <wp:extent cx="4029637" cy="609685"/>
            <wp:effectExtent l="0" t="0" r="9525" b="0"/>
            <wp:docPr id="96956397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3978" name="Picture 1" descr="A black text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86E5" w14:textId="175CE20A" w:rsidR="0046694C" w:rsidRPr="00230F06" w:rsidRDefault="0046694C" w:rsidP="007A2E46">
      <w:pPr>
        <w:spacing w:before="40" w:after="40" w:line="312" w:lineRule="auto"/>
        <w:ind w:left="1138"/>
        <w:jc w:val="both"/>
        <w:rPr>
          <w:rFonts w:ascii="Times New Roman" w:hAnsi="Times New Roman"/>
        </w:rPr>
      </w:pPr>
      <w:r w:rsidRPr="0046694C">
        <w:rPr>
          <w:rFonts w:ascii="Times New Roman" w:hAnsi="Times New Roman"/>
        </w:rPr>
        <w:drawing>
          <wp:inline distT="0" distB="0" distL="0" distR="0" wp14:anchorId="61585D71" wp14:editId="00DEA147">
            <wp:extent cx="6229350" cy="752475"/>
            <wp:effectExtent l="0" t="0" r="0" b="9525"/>
            <wp:docPr id="37660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BB8E" w14:textId="2CA67FB2" w:rsidR="00470B14" w:rsidRPr="0063091C" w:rsidRDefault="00470B14" w:rsidP="007A2E46">
      <w:pPr>
        <w:spacing w:before="40" w:after="40" w:line="312" w:lineRule="auto"/>
        <w:ind w:left="836"/>
        <w:jc w:val="both"/>
        <w:rPr>
          <w:rFonts w:ascii="Times New Roman" w:hAnsi="Times New Roman"/>
          <w:b/>
          <w:bCs/>
          <w:sz w:val="28"/>
          <w:szCs w:val="22"/>
        </w:rPr>
      </w:pPr>
      <w:r w:rsidRPr="0063091C">
        <w:rPr>
          <w:rFonts w:ascii="Times New Roman" w:hAnsi="Times New Roman"/>
          <w:b/>
          <w:bCs/>
          <w:sz w:val="28"/>
          <w:szCs w:val="22"/>
        </w:rPr>
        <w:t>II.</w:t>
      </w:r>
      <w:r w:rsidR="00071593" w:rsidRPr="0063091C">
        <w:rPr>
          <w:rFonts w:ascii="Times New Roman" w:hAnsi="Times New Roman"/>
          <w:b/>
          <w:bCs/>
          <w:sz w:val="28"/>
          <w:szCs w:val="22"/>
        </w:rPr>
        <w:t>2</w:t>
      </w:r>
      <w:r w:rsidRPr="0063091C">
        <w:rPr>
          <w:rFonts w:ascii="Times New Roman" w:hAnsi="Times New Roman"/>
          <w:b/>
          <w:bCs/>
          <w:sz w:val="28"/>
          <w:szCs w:val="22"/>
        </w:rPr>
        <w:t xml:space="preserve">. </w:t>
      </w:r>
      <w:r w:rsidR="00071593" w:rsidRPr="0063091C">
        <w:rPr>
          <w:rFonts w:ascii="Times New Roman" w:hAnsi="Times New Roman"/>
          <w:b/>
          <w:bCs/>
          <w:sz w:val="28"/>
          <w:szCs w:val="22"/>
        </w:rPr>
        <w:t>Implementing DHCP</w:t>
      </w:r>
    </w:p>
    <w:p w14:paraId="22CC2EA8" w14:textId="77777777" w:rsidR="00E62CC9" w:rsidRPr="001A029C" w:rsidRDefault="00E62CC9" w:rsidP="00E904CA">
      <w:pPr>
        <w:spacing w:before="40" w:after="40" w:line="312" w:lineRule="auto"/>
        <w:ind w:left="1254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Configure DHCP in each router based on the given information in the figure below.</w:t>
      </w:r>
    </w:p>
    <w:p w14:paraId="0E269CF4" w14:textId="429240CC" w:rsidR="00E62CC9" w:rsidRDefault="0071037C" w:rsidP="00E34097">
      <w:pPr>
        <w:spacing w:before="40" w:after="40" w:line="312" w:lineRule="auto"/>
        <w:jc w:val="center"/>
        <w:rPr>
          <w:rFonts w:ascii="Times New Roman" w:hAnsi="Times New Roman"/>
          <w:b/>
          <w:bCs/>
        </w:rPr>
      </w:pPr>
      <w:r w:rsidRPr="0071037C">
        <w:rPr>
          <w:rFonts w:ascii="Times New Roman" w:hAnsi="Times New Roman"/>
          <w:b/>
          <w:bCs/>
          <w:noProof/>
        </w:rPr>
        <w:drawing>
          <wp:inline distT="0" distB="0" distL="0" distR="0" wp14:anchorId="7FCCAE0B" wp14:editId="01EB5028">
            <wp:extent cx="6229350" cy="2672080"/>
            <wp:effectExtent l="19050" t="19050" r="19050" b="13970"/>
            <wp:docPr id="197693052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0525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720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FEA65" w14:textId="78A9B709" w:rsidR="00297C86" w:rsidRDefault="001A7AD9" w:rsidP="00252FA6">
      <w:pPr>
        <w:spacing w:before="40" w:after="40" w:line="312" w:lineRule="auto"/>
        <w:ind w:left="83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highlight w:val="yellow"/>
        </w:rPr>
        <w:t xml:space="preserve">- </w:t>
      </w:r>
      <w:r w:rsidR="00E62CC9" w:rsidRPr="00745C9D">
        <w:rPr>
          <w:rFonts w:ascii="Times New Roman" w:hAnsi="Times New Roman"/>
          <w:b/>
          <w:bCs/>
          <w:highlight w:val="yellow"/>
        </w:rPr>
        <w:t>Note: Before proceeding to the tasks below, please</w:t>
      </w:r>
      <w:r w:rsidR="005765A0">
        <w:rPr>
          <w:rFonts w:ascii="Times New Roman" w:hAnsi="Times New Roman"/>
          <w:b/>
          <w:bCs/>
          <w:highlight w:val="yellow"/>
        </w:rPr>
        <w:t xml:space="preserve"> save and</w:t>
      </w:r>
      <w:r w:rsidR="00E62CC9" w:rsidRPr="00745C9D">
        <w:rPr>
          <w:rFonts w:ascii="Times New Roman" w:hAnsi="Times New Roman"/>
          <w:b/>
          <w:bCs/>
          <w:highlight w:val="yellow"/>
        </w:rPr>
        <w:t xml:space="preserve"> CLONE the </w:t>
      </w:r>
      <w:r w:rsidR="005765A0">
        <w:rPr>
          <w:rFonts w:ascii="Times New Roman" w:hAnsi="Times New Roman"/>
          <w:b/>
          <w:bCs/>
          <w:highlight w:val="yellow"/>
        </w:rPr>
        <w:t>file</w:t>
      </w:r>
      <w:r w:rsidR="00E62CC9" w:rsidRPr="00745C9D">
        <w:rPr>
          <w:rFonts w:ascii="Times New Roman" w:hAnsi="Times New Roman"/>
          <w:b/>
          <w:bCs/>
          <w:highlight w:val="yellow"/>
        </w:rPr>
        <w:t xml:space="preserve"> after configuring D</w:t>
      </w:r>
      <w:r w:rsidR="00E62CC9" w:rsidRPr="005765A0">
        <w:rPr>
          <w:rFonts w:ascii="Times New Roman" w:hAnsi="Times New Roman"/>
          <w:b/>
          <w:bCs/>
          <w:highlight w:val="yellow"/>
        </w:rPr>
        <w:t>HCP</w:t>
      </w:r>
      <w:r w:rsidR="005765A0" w:rsidRPr="005765A0">
        <w:rPr>
          <w:rFonts w:ascii="Times New Roman" w:hAnsi="Times New Roman"/>
          <w:b/>
          <w:bCs/>
          <w:highlight w:val="yellow"/>
        </w:rPr>
        <w:t xml:space="preserve"> into 6 separate files.</w:t>
      </w:r>
    </w:p>
    <w:p w14:paraId="42D19E5B" w14:textId="41C90BBC" w:rsidR="0006049B" w:rsidRPr="003B702B" w:rsidRDefault="0006049B" w:rsidP="00E34097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sz w:val="28"/>
          <w:szCs w:val="22"/>
        </w:rPr>
      </w:pPr>
      <w:r w:rsidRPr="003B702B">
        <w:rPr>
          <w:rFonts w:ascii="Times New Roman" w:hAnsi="Times New Roman"/>
          <w:b/>
          <w:bCs/>
          <w:sz w:val="28"/>
          <w:szCs w:val="22"/>
        </w:rPr>
        <w:t>II.3. Implementing Static Routing and Dynamic Routing</w:t>
      </w:r>
    </w:p>
    <w:p w14:paraId="5FB0F95A" w14:textId="1FE4860B" w:rsidR="003649C1" w:rsidRPr="001B3B55" w:rsidRDefault="003649C1" w:rsidP="00E34097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i/>
          <w:iCs/>
          <w:u w:val="single"/>
        </w:rPr>
      </w:pPr>
      <w:r w:rsidRPr="000C219B">
        <w:rPr>
          <w:rFonts w:ascii="Times New Roman" w:hAnsi="Times New Roman"/>
          <w:b/>
          <w:bCs/>
          <w:i/>
          <w:iCs/>
          <w:highlight w:val="yellow"/>
          <w:u w:val="single"/>
        </w:rPr>
        <w:t>Note</w:t>
      </w:r>
      <w:r w:rsidRPr="001B3B55">
        <w:rPr>
          <w:rFonts w:ascii="Times New Roman" w:hAnsi="Times New Roman"/>
          <w:b/>
          <w:bCs/>
          <w:i/>
          <w:iCs/>
          <w:u w:val="single"/>
        </w:rPr>
        <w:t>: Use the clone model</w:t>
      </w:r>
      <w:r w:rsidR="00B125CD">
        <w:rPr>
          <w:rFonts w:ascii="Times New Roman" w:hAnsi="Times New Roman"/>
          <w:b/>
          <w:bCs/>
          <w:i/>
          <w:iCs/>
          <w:u w:val="single"/>
        </w:rPr>
        <w:t xml:space="preserve"> from Task II.2</w:t>
      </w:r>
      <w:r w:rsidRPr="001B3B55">
        <w:rPr>
          <w:rFonts w:ascii="Times New Roman" w:hAnsi="Times New Roman"/>
          <w:b/>
          <w:bCs/>
          <w:i/>
          <w:iCs/>
          <w:u w:val="single"/>
        </w:rPr>
        <w:t xml:space="preserve"> to configure Static Routing and Dynamic Routing separately.</w:t>
      </w:r>
    </w:p>
    <w:p w14:paraId="235AD521" w14:textId="77777777" w:rsidR="003649C1" w:rsidRDefault="003649C1" w:rsidP="00E34097">
      <w:pPr>
        <w:spacing w:before="40" w:after="40"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lastRenderedPageBreak/>
        <w:tab/>
        <w:t xml:space="preserve">- </w:t>
      </w:r>
      <w:r w:rsidRPr="000A3B98">
        <w:rPr>
          <w:rFonts w:ascii="Times New Roman" w:hAnsi="Times New Roman"/>
        </w:rPr>
        <w:t>Use the model in Task II.2 to configure Static Routing</w:t>
      </w:r>
    </w:p>
    <w:p w14:paraId="6EAF07E3" w14:textId="77777777" w:rsidR="003649C1" w:rsidRPr="000A3B98" w:rsidRDefault="003649C1" w:rsidP="00E34097">
      <w:pPr>
        <w:spacing w:before="40" w:after="40"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- </w:t>
      </w:r>
      <w:r w:rsidRPr="000A3B98">
        <w:rPr>
          <w:rFonts w:ascii="Times New Roman" w:hAnsi="Times New Roman"/>
        </w:rPr>
        <w:t xml:space="preserve">Use the model in Task II.2 to configure </w:t>
      </w:r>
      <w:r>
        <w:rPr>
          <w:rFonts w:ascii="Times New Roman" w:hAnsi="Times New Roman"/>
        </w:rPr>
        <w:t>Dynamic</w:t>
      </w:r>
      <w:r w:rsidRPr="000A3B98">
        <w:rPr>
          <w:rFonts w:ascii="Times New Roman" w:hAnsi="Times New Roman"/>
        </w:rPr>
        <w:t xml:space="preserve"> Routing</w:t>
      </w:r>
    </w:p>
    <w:p w14:paraId="04D417C4" w14:textId="03FA5F9A" w:rsidR="007758A7" w:rsidRPr="003B702B" w:rsidRDefault="00071593" w:rsidP="00E34097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sz w:val="28"/>
          <w:szCs w:val="22"/>
        </w:rPr>
      </w:pPr>
      <w:r w:rsidRPr="003B702B">
        <w:rPr>
          <w:rFonts w:ascii="Times New Roman" w:hAnsi="Times New Roman"/>
          <w:b/>
          <w:bCs/>
          <w:sz w:val="28"/>
          <w:szCs w:val="22"/>
        </w:rPr>
        <w:t>II.</w:t>
      </w:r>
      <w:r w:rsidR="00347B40" w:rsidRPr="003B702B">
        <w:rPr>
          <w:rFonts w:ascii="Times New Roman" w:hAnsi="Times New Roman"/>
          <w:b/>
          <w:bCs/>
          <w:sz w:val="28"/>
          <w:szCs w:val="22"/>
        </w:rPr>
        <w:t>4</w:t>
      </w:r>
      <w:r w:rsidRPr="003B702B">
        <w:rPr>
          <w:rFonts w:ascii="Times New Roman" w:hAnsi="Times New Roman"/>
          <w:b/>
          <w:bCs/>
          <w:sz w:val="28"/>
          <w:szCs w:val="22"/>
        </w:rPr>
        <w:t xml:space="preserve">. </w:t>
      </w:r>
      <w:r w:rsidR="00256931" w:rsidRPr="003B702B">
        <w:rPr>
          <w:rFonts w:ascii="Times New Roman" w:hAnsi="Times New Roman"/>
          <w:b/>
          <w:bCs/>
          <w:sz w:val="28"/>
          <w:szCs w:val="22"/>
        </w:rPr>
        <w:t xml:space="preserve">Implementing </w:t>
      </w:r>
      <w:r w:rsidRPr="003B702B">
        <w:rPr>
          <w:rFonts w:ascii="Times New Roman" w:hAnsi="Times New Roman"/>
          <w:b/>
          <w:bCs/>
          <w:sz w:val="28"/>
          <w:szCs w:val="22"/>
        </w:rPr>
        <w:t>Access Control List (ACL)</w:t>
      </w:r>
    </w:p>
    <w:p w14:paraId="2AE703EC" w14:textId="6C1D50CB" w:rsidR="00DB1FA7" w:rsidRPr="007825E1" w:rsidRDefault="00F57738" w:rsidP="00E34097">
      <w:pPr>
        <w:spacing w:before="40" w:after="40" w:line="312" w:lineRule="auto"/>
        <w:ind w:firstLine="360"/>
        <w:jc w:val="both"/>
        <w:rPr>
          <w:rFonts w:ascii="Times New Roman" w:hAnsi="Times New Roman"/>
        </w:rPr>
      </w:pPr>
      <w:r w:rsidRPr="00F57738">
        <w:rPr>
          <w:rFonts w:ascii="Times New Roman" w:hAnsi="Times New Roman"/>
        </w:rPr>
        <w:t>Use the model in Task II.</w:t>
      </w:r>
      <w:r w:rsidR="00BB5430">
        <w:rPr>
          <w:rFonts w:ascii="Times New Roman" w:hAnsi="Times New Roman"/>
        </w:rPr>
        <w:t>3</w:t>
      </w:r>
      <w:r w:rsidRPr="00F57738">
        <w:rPr>
          <w:rFonts w:ascii="Times New Roman" w:hAnsi="Times New Roman"/>
        </w:rPr>
        <w:t xml:space="preserve"> </w:t>
      </w:r>
      <w:r w:rsidR="00443620">
        <w:rPr>
          <w:rFonts w:ascii="Times New Roman" w:hAnsi="Times New Roman"/>
        </w:rPr>
        <w:t>(</w:t>
      </w:r>
      <w:r w:rsidR="00443620" w:rsidRPr="002B1A05">
        <w:rPr>
          <w:rFonts w:ascii="Times New Roman" w:hAnsi="Times New Roman"/>
          <w:b/>
          <w:bCs/>
        </w:rPr>
        <w:t>after finish</w:t>
      </w:r>
      <w:r w:rsidR="0049768D" w:rsidRPr="002B1A05">
        <w:rPr>
          <w:rFonts w:ascii="Times New Roman" w:hAnsi="Times New Roman"/>
          <w:b/>
          <w:bCs/>
        </w:rPr>
        <w:t xml:space="preserve">ing </w:t>
      </w:r>
      <w:r w:rsidR="00443620" w:rsidRPr="002B1A05">
        <w:rPr>
          <w:rFonts w:ascii="Times New Roman" w:hAnsi="Times New Roman"/>
          <w:b/>
          <w:bCs/>
        </w:rPr>
        <w:t>Routing</w:t>
      </w:r>
      <w:r w:rsidR="0049768D" w:rsidRPr="002B1A05">
        <w:rPr>
          <w:rFonts w:ascii="Times New Roman" w:hAnsi="Times New Roman"/>
          <w:b/>
          <w:bCs/>
        </w:rPr>
        <w:t xml:space="preserve"> configuration</w:t>
      </w:r>
      <w:r w:rsidR="00443620">
        <w:rPr>
          <w:rFonts w:ascii="Times New Roman" w:hAnsi="Times New Roman"/>
        </w:rPr>
        <w:t>)</w:t>
      </w:r>
      <w:r w:rsidR="00A513F8">
        <w:rPr>
          <w:rFonts w:ascii="Times New Roman" w:hAnsi="Times New Roman"/>
        </w:rPr>
        <w:t xml:space="preserve"> </w:t>
      </w:r>
      <w:r w:rsidRPr="00F57738">
        <w:rPr>
          <w:rFonts w:ascii="Times New Roman" w:hAnsi="Times New Roman"/>
        </w:rPr>
        <w:t xml:space="preserve">to configure </w:t>
      </w:r>
      <w:r w:rsidR="00AD3BC5" w:rsidRPr="00F57738">
        <w:rPr>
          <w:rFonts w:ascii="Times New Roman" w:hAnsi="Times New Roman"/>
          <w:szCs w:val="24"/>
        </w:rPr>
        <w:t>Access Control List</w:t>
      </w:r>
      <w:r w:rsidR="00AD3BC5">
        <w:rPr>
          <w:rFonts w:ascii="Times New Roman" w:hAnsi="Times New Roman"/>
        </w:rPr>
        <w:t xml:space="preserve">, so that </w:t>
      </w:r>
      <w:r w:rsidR="00DA1643">
        <w:rPr>
          <w:rFonts w:ascii="Times New Roman" w:hAnsi="Times New Roman"/>
        </w:rPr>
        <w:t>Local</w:t>
      </w:r>
      <w:r w:rsidR="00BD0F09" w:rsidRPr="00F57738">
        <w:rPr>
          <w:rFonts w:ascii="Times New Roman" w:hAnsi="Times New Roman"/>
        </w:rPr>
        <w:t xml:space="preserve"> </w:t>
      </w:r>
      <w:r w:rsidR="00B5273A">
        <w:rPr>
          <w:rFonts w:ascii="Times New Roman" w:hAnsi="Times New Roman"/>
        </w:rPr>
        <w:t>PC</w:t>
      </w:r>
      <w:r w:rsidR="00BD0F09" w:rsidRPr="00F57738">
        <w:rPr>
          <w:rFonts w:ascii="Times New Roman" w:hAnsi="Times New Roman"/>
        </w:rPr>
        <w:t xml:space="preserve"> </w:t>
      </w:r>
      <w:r w:rsidR="00BD0F09" w:rsidRPr="00B5273A">
        <w:rPr>
          <w:rFonts w:ascii="Times New Roman" w:hAnsi="Times New Roman"/>
          <w:b/>
          <w:bCs/>
        </w:rPr>
        <w:t>cannot</w:t>
      </w:r>
      <w:r w:rsidR="00BD0F09" w:rsidRPr="00B5273A">
        <w:rPr>
          <w:rFonts w:ascii="Times New Roman" w:hAnsi="Times New Roman"/>
        </w:rPr>
        <w:t xml:space="preserve"> </w:t>
      </w:r>
      <w:r w:rsidR="00627AD4">
        <w:rPr>
          <w:rFonts w:ascii="Times New Roman" w:hAnsi="Times New Roman"/>
        </w:rPr>
        <w:t>connect to other devices.</w:t>
      </w:r>
    </w:p>
    <w:p w14:paraId="7CBA8248" w14:textId="1DB65208" w:rsidR="0027240D" w:rsidRPr="003B702B" w:rsidRDefault="0027240D" w:rsidP="00E34097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sz w:val="28"/>
          <w:szCs w:val="22"/>
        </w:rPr>
      </w:pPr>
      <w:r w:rsidRPr="003B702B">
        <w:rPr>
          <w:rFonts w:ascii="Times New Roman" w:hAnsi="Times New Roman"/>
          <w:b/>
          <w:bCs/>
          <w:sz w:val="28"/>
          <w:szCs w:val="22"/>
        </w:rPr>
        <w:t>II.</w:t>
      </w:r>
      <w:r w:rsidR="002D140B" w:rsidRPr="003B702B">
        <w:rPr>
          <w:rFonts w:ascii="Times New Roman" w:hAnsi="Times New Roman"/>
          <w:b/>
          <w:bCs/>
          <w:sz w:val="28"/>
          <w:szCs w:val="22"/>
        </w:rPr>
        <w:t>5</w:t>
      </w:r>
      <w:r w:rsidRPr="003B702B">
        <w:rPr>
          <w:rFonts w:ascii="Times New Roman" w:hAnsi="Times New Roman"/>
          <w:b/>
          <w:bCs/>
          <w:sz w:val="28"/>
          <w:szCs w:val="22"/>
        </w:rPr>
        <w:t xml:space="preserve">. </w:t>
      </w:r>
      <w:r w:rsidR="002D140B" w:rsidRPr="003B702B">
        <w:rPr>
          <w:rFonts w:ascii="Times New Roman" w:hAnsi="Times New Roman"/>
          <w:b/>
          <w:bCs/>
          <w:sz w:val="28"/>
          <w:szCs w:val="22"/>
        </w:rPr>
        <w:t xml:space="preserve">Implementing </w:t>
      </w:r>
      <w:r w:rsidR="006B7F02">
        <w:rPr>
          <w:rFonts w:ascii="Times New Roman" w:hAnsi="Times New Roman"/>
          <w:b/>
          <w:bCs/>
          <w:sz w:val="28"/>
          <w:szCs w:val="22"/>
        </w:rPr>
        <w:t xml:space="preserve">Static NAT, </w:t>
      </w:r>
      <w:r w:rsidR="002D140B" w:rsidRPr="003B702B">
        <w:rPr>
          <w:rFonts w:ascii="Times New Roman" w:hAnsi="Times New Roman"/>
          <w:b/>
          <w:bCs/>
          <w:sz w:val="28"/>
          <w:szCs w:val="22"/>
        </w:rPr>
        <w:t>Dynamic NAT</w:t>
      </w:r>
      <w:r w:rsidR="007A58B2" w:rsidRPr="003B702B">
        <w:rPr>
          <w:rFonts w:ascii="Times New Roman" w:hAnsi="Times New Roman"/>
          <w:b/>
          <w:bCs/>
          <w:sz w:val="28"/>
          <w:szCs w:val="22"/>
        </w:rPr>
        <w:t xml:space="preserve"> and PAT</w:t>
      </w:r>
    </w:p>
    <w:p w14:paraId="1E74CA45" w14:textId="295E1E88" w:rsidR="007705B1" w:rsidRPr="001B3B55" w:rsidRDefault="007705B1" w:rsidP="00E34097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i/>
          <w:iCs/>
          <w:u w:val="single"/>
        </w:rPr>
      </w:pPr>
      <w:r w:rsidRPr="000C219B">
        <w:rPr>
          <w:rFonts w:ascii="Times New Roman" w:hAnsi="Times New Roman"/>
          <w:b/>
          <w:bCs/>
          <w:i/>
          <w:iCs/>
          <w:highlight w:val="yellow"/>
          <w:u w:val="single"/>
        </w:rPr>
        <w:t>Note</w:t>
      </w:r>
      <w:r w:rsidRPr="001B3B55">
        <w:rPr>
          <w:rFonts w:ascii="Times New Roman" w:hAnsi="Times New Roman"/>
          <w:b/>
          <w:bCs/>
          <w:i/>
          <w:iCs/>
          <w:u w:val="single"/>
        </w:rPr>
        <w:t xml:space="preserve">: Use the clone model </w:t>
      </w:r>
      <w:r w:rsidR="00B125CD">
        <w:rPr>
          <w:rFonts w:ascii="Times New Roman" w:hAnsi="Times New Roman"/>
          <w:b/>
          <w:bCs/>
          <w:i/>
          <w:iCs/>
          <w:u w:val="single"/>
        </w:rPr>
        <w:t>from Task II.2</w:t>
      </w:r>
      <w:r w:rsidR="00B125CD" w:rsidRPr="001B3B55">
        <w:rPr>
          <w:rFonts w:ascii="Times New Roman" w:hAnsi="Times New Roman"/>
          <w:b/>
          <w:bCs/>
          <w:i/>
          <w:iCs/>
          <w:u w:val="single"/>
        </w:rPr>
        <w:t xml:space="preserve"> </w:t>
      </w:r>
      <w:r w:rsidRPr="001B3B55">
        <w:rPr>
          <w:rFonts w:ascii="Times New Roman" w:hAnsi="Times New Roman"/>
          <w:b/>
          <w:bCs/>
          <w:i/>
          <w:iCs/>
          <w:u w:val="single"/>
        </w:rPr>
        <w:t xml:space="preserve">to configure </w:t>
      </w:r>
      <w:r w:rsidR="00DC6497">
        <w:rPr>
          <w:rFonts w:ascii="Times New Roman" w:hAnsi="Times New Roman"/>
          <w:b/>
          <w:bCs/>
          <w:i/>
          <w:iCs/>
          <w:u w:val="single"/>
        </w:rPr>
        <w:t xml:space="preserve">Static NAT, </w:t>
      </w:r>
      <w:r w:rsidR="00C51758" w:rsidRPr="00C51758">
        <w:rPr>
          <w:rFonts w:ascii="Times New Roman" w:hAnsi="Times New Roman"/>
          <w:b/>
          <w:bCs/>
          <w:i/>
          <w:iCs/>
          <w:u w:val="single"/>
        </w:rPr>
        <w:t>Dynamic NAT</w:t>
      </w:r>
      <w:r>
        <w:rPr>
          <w:rFonts w:ascii="Times New Roman" w:hAnsi="Times New Roman"/>
          <w:b/>
          <w:bCs/>
          <w:i/>
          <w:iCs/>
          <w:u w:val="single"/>
        </w:rPr>
        <w:t xml:space="preserve"> and PAT.</w:t>
      </w:r>
    </w:p>
    <w:p w14:paraId="58457641" w14:textId="77777777" w:rsidR="00DC6497" w:rsidRDefault="00DC6497" w:rsidP="00DC6497">
      <w:pPr>
        <w:pStyle w:val="ListParagraph"/>
        <w:numPr>
          <w:ilvl w:val="0"/>
          <w:numId w:val="12"/>
        </w:numPr>
        <w:spacing w:before="40" w:after="40" w:line="312" w:lineRule="auto"/>
        <w:contextualSpacing w:val="0"/>
        <w:jc w:val="both"/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Static NAT</w:t>
      </w:r>
    </w:p>
    <w:p w14:paraId="29D7D650" w14:textId="64EE4972" w:rsidR="00DC6497" w:rsidRPr="00DC6497" w:rsidRDefault="00DC6497" w:rsidP="00DC6497">
      <w:pPr>
        <w:spacing w:before="40" w:after="40" w:line="312" w:lineRule="auto"/>
        <w:ind w:left="360" w:firstLine="360"/>
        <w:jc w:val="both"/>
        <w:rPr>
          <w:rFonts w:ascii="Times New Roman" w:hAnsi="Times New Roman"/>
        </w:rPr>
      </w:pPr>
      <w:r w:rsidRPr="00363448">
        <w:rPr>
          <w:rFonts w:ascii="Times New Roman" w:hAnsi="Times New Roman"/>
        </w:rPr>
        <w:t>- Assume that Router EIU will use the public IP address 200.10.</w:t>
      </w:r>
      <w:r w:rsidR="002A0BD1">
        <w:rPr>
          <w:rFonts w:ascii="Times New Roman" w:hAnsi="Times New Roman"/>
        </w:rPr>
        <w:t>1</w:t>
      </w:r>
      <w:r w:rsidRPr="00363448">
        <w:rPr>
          <w:rFonts w:ascii="Times New Roman" w:hAnsi="Times New Roman"/>
        </w:rPr>
        <w:t>0.</w:t>
      </w:r>
      <w:r w:rsidR="00107A06">
        <w:rPr>
          <w:rFonts w:ascii="Times New Roman" w:hAnsi="Times New Roman"/>
        </w:rPr>
        <w:t>2</w:t>
      </w:r>
      <w:r w:rsidRPr="00363448">
        <w:rPr>
          <w:rFonts w:ascii="Times New Roman" w:hAnsi="Times New Roman"/>
        </w:rPr>
        <w:t>/24 for Static NAT. Configuring Static NAT at Router EIU to translate private IP address of Web Server to public IP address.</w:t>
      </w:r>
    </w:p>
    <w:p w14:paraId="694450D5" w14:textId="506ABCBF" w:rsidR="00C5679F" w:rsidRPr="00D062EA" w:rsidRDefault="006A4F52" w:rsidP="00E34097">
      <w:pPr>
        <w:pStyle w:val="ListParagraph"/>
        <w:numPr>
          <w:ilvl w:val="0"/>
          <w:numId w:val="12"/>
        </w:numPr>
        <w:spacing w:before="40" w:after="40" w:line="312" w:lineRule="auto"/>
        <w:contextualSpacing w:val="0"/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Dynamic NAT</w:t>
      </w:r>
    </w:p>
    <w:p w14:paraId="0D247EAC" w14:textId="27DFC5CF" w:rsidR="0060583C" w:rsidRDefault="00F34EF9" w:rsidP="00E34097">
      <w:pPr>
        <w:spacing w:before="40" w:after="40" w:line="312" w:lineRule="auto"/>
        <w:ind w:left="360"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BD0F09" w:rsidRPr="00113543">
        <w:rPr>
          <w:rFonts w:ascii="Times New Roman" w:hAnsi="Times New Roman"/>
        </w:rPr>
        <w:t>Assume that Router</w:t>
      </w:r>
      <w:r w:rsidR="00EA68DC">
        <w:rPr>
          <w:rFonts w:ascii="Times New Roman" w:hAnsi="Times New Roman"/>
        </w:rPr>
        <w:t xml:space="preserve"> </w:t>
      </w:r>
      <w:r w:rsidR="008E6020" w:rsidRPr="00363448">
        <w:rPr>
          <w:rFonts w:ascii="Times New Roman" w:hAnsi="Times New Roman"/>
        </w:rPr>
        <w:t>EIU</w:t>
      </w:r>
      <w:r w:rsidR="008E6020">
        <w:rPr>
          <w:rFonts w:ascii="Times New Roman" w:hAnsi="Times New Roman"/>
        </w:rPr>
        <w:t xml:space="preserve"> </w:t>
      </w:r>
      <w:r w:rsidR="00BD0F09" w:rsidRPr="00113543">
        <w:rPr>
          <w:rFonts w:ascii="Times New Roman" w:hAnsi="Times New Roman"/>
        </w:rPr>
        <w:t xml:space="preserve">can use the IP address range </w:t>
      </w:r>
      <w:r w:rsidR="00BD0F09" w:rsidRPr="001A0ADB">
        <w:rPr>
          <w:rFonts w:ascii="Times New Roman" w:hAnsi="Times New Roman"/>
          <w:b/>
          <w:bCs/>
        </w:rPr>
        <w:t>MyPool</w:t>
      </w:r>
      <w:r w:rsidR="00BD0F09" w:rsidRPr="00113543">
        <w:rPr>
          <w:rFonts w:ascii="Times New Roman" w:hAnsi="Times New Roman"/>
        </w:rPr>
        <w:t xml:space="preserve"> (200.</w:t>
      </w:r>
      <w:r w:rsidR="00A1764D">
        <w:rPr>
          <w:rFonts w:ascii="Times New Roman" w:hAnsi="Times New Roman"/>
        </w:rPr>
        <w:t>10</w:t>
      </w:r>
      <w:r w:rsidR="00BD0F09" w:rsidRPr="00113543">
        <w:rPr>
          <w:rFonts w:ascii="Times New Roman" w:hAnsi="Times New Roman"/>
        </w:rPr>
        <w:t>.</w:t>
      </w:r>
      <w:r w:rsidR="00587DB9">
        <w:rPr>
          <w:rFonts w:ascii="Times New Roman" w:hAnsi="Times New Roman"/>
        </w:rPr>
        <w:t>1</w:t>
      </w:r>
      <w:r w:rsidR="00BD0F09" w:rsidRPr="00113543">
        <w:rPr>
          <w:rFonts w:ascii="Times New Roman" w:hAnsi="Times New Roman"/>
        </w:rPr>
        <w:t>0.</w:t>
      </w:r>
      <w:r w:rsidR="002D7081">
        <w:rPr>
          <w:rFonts w:ascii="Times New Roman" w:hAnsi="Times New Roman"/>
        </w:rPr>
        <w:t>2</w:t>
      </w:r>
      <w:r w:rsidR="00BD0F09" w:rsidRPr="00113543">
        <w:rPr>
          <w:rFonts w:ascii="Times New Roman" w:hAnsi="Times New Roman"/>
        </w:rPr>
        <w:t xml:space="preserve"> to 200.</w:t>
      </w:r>
      <w:r w:rsidR="00A1764D">
        <w:rPr>
          <w:rFonts w:ascii="Times New Roman" w:hAnsi="Times New Roman"/>
        </w:rPr>
        <w:t>10</w:t>
      </w:r>
      <w:r w:rsidR="00BD0F09" w:rsidRPr="00113543">
        <w:rPr>
          <w:rFonts w:ascii="Times New Roman" w:hAnsi="Times New Roman"/>
        </w:rPr>
        <w:t>.</w:t>
      </w:r>
      <w:r w:rsidR="00587DB9">
        <w:rPr>
          <w:rFonts w:ascii="Times New Roman" w:hAnsi="Times New Roman"/>
        </w:rPr>
        <w:t>1</w:t>
      </w:r>
      <w:r w:rsidR="00BD0F09" w:rsidRPr="00113543">
        <w:rPr>
          <w:rFonts w:ascii="Times New Roman" w:hAnsi="Times New Roman"/>
        </w:rPr>
        <w:t>0.</w:t>
      </w:r>
      <w:r w:rsidR="003A6D1B">
        <w:rPr>
          <w:rFonts w:ascii="Times New Roman" w:hAnsi="Times New Roman"/>
        </w:rPr>
        <w:t>1</w:t>
      </w:r>
      <w:r w:rsidR="00A30CC3">
        <w:rPr>
          <w:rFonts w:ascii="Times New Roman" w:hAnsi="Times New Roman"/>
        </w:rPr>
        <w:t>0</w:t>
      </w:r>
      <w:r w:rsidR="00BD0F09" w:rsidRPr="00113543">
        <w:rPr>
          <w:rFonts w:ascii="Times New Roman" w:hAnsi="Times New Roman"/>
        </w:rPr>
        <w:t>/24). Using Dynamic NAT at Router</w:t>
      </w:r>
      <w:r w:rsidR="000C2234">
        <w:rPr>
          <w:rFonts w:ascii="Times New Roman" w:hAnsi="Times New Roman"/>
        </w:rPr>
        <w:t xml:space="preserve"> R</w:t>
      </w:r>
      <w:r w:rsidR="006C4FF0">
        <w:rPr>
          <w:rFonts w:ascii="Times New Roman" w:hAnsi="Times New Roman"/>
        </w:rPr>
        <w:t>1</w:t>
      </w:r>
      <w:r w:rsidR="00BD0F09" w:rsidRPr="00113543">
        <w:rPr>
          <w:rFonts w:ascii="Times New Roman" w:hAnsi="Times New Roman"/>
        </w:rPr>
        <w:t xml:space="preserve"> to translate local IP address </w:t>
      </w:r>
      <w:r w:rsidR="00E35705">
        <w:rPr>
          <w:rFonts w:ascii="Times New Roman" w:hAnsi="Times New Roman"/>
        </w:rPr>
        <w:t xml:space="preserve">of Web Server </w:t>
      </w:r>
      <w:r w:rsidR="00BD0F09" w:rsidRPr="00113543">
        <w:rPr>
          <w:rFonts w:ascii="Times New Roman" w:hAnsi="Times New Roman"/>
        </w:rPr>
        <w:t xml:space="preserve">to </w:t>
      </w:r>
      <w:r w:rsidR="00BD0F09" w:rsidRPr="001A0ADB">
        <w:rPr>
          <w:rFonts w:ascii="Times New Roman" w:hAnsi="Times New Roman"/>
          <w:b/>
          <w:bCs/>
        </w:rPr>
        <w:t>MyPool</w:t>
      </w:r>
      <w:r w:rsidR="00BD0F09" w:rsidRPr="00113543">
        <w:rPr>
          <w:rFonts w:ascii="Times New Roman" w:hAnsi="Times New Roman"/>
        </w:rPr>
        <w:t>.</w:t>
      </w:r>
      <w:r w:rsidR="00A46D1E">
        <w:rPr>
          <w:rFonts w:ascii="Times New Roman" w:hAnsi="Times New Roman"/>
        </w:rPr>
        <w:t xml:space="preserve"> If configure successfully, </w:t>
      </w:r>
      <w:r w:rsidR="00C542CA">
        <w:rPr>
          <w:rFonts w:ascii="Times New Roman" w:hAnsi="Times New Roman"/>
        </w:rPr>
        <w:t>Internet</w:t>
      </w:r>
      <w:r w:rsidR="00A46D1E">
        <w:rPr>
          <w:rFonts w:ascii="Times New Roman" w:hAnsi="Times New Roman"/>
        </w:rPr>
        <w:t xml:space="preserve"> PC can ping to </w:t>
      </w:r>
      <w:r w:rsidR="00A46D1E" w:rsidRPr="00421CEA">
        <w:rPr>
          <w:rFonts w:ascii="Times New Roman" w:hAnsi="Times New Roman"/>
          <w:b/>
          <w:bCs/>
        </w:rPr>
        <w:t>public IP</w:t>
      </w:r>
      <w:r w:rsidR="00A46D1E">
        <w:rPr>
          <w:rFonts w:ascii="Times New Roman" w:hAnsi="Times New Roman"/>
        </w:rPr>
        <w:t xml:space="preserve"> of </w:t>
      </w:r>
      <w:r w:rsidR="00292295">
        <w:rPr>
          <w:rFonts w:ascii="Times New Roman" w:hAnsi="Times New Roman"/>
        </w:rPr>
        <w:t>Web</w:t>
      </w:r>
      <w:r w:rsidR="00A46D1E">
        <w:rPr>
          <w:rFonts w:ascii="Times New Roman" w:hAnsi="Times New Roman"/>
        </w:rPr>
        <w:t xml:space="preserve"> Server.</w:t>
      </w:r>
    </w:p>
    <w:p w14:paraId="038BEBE2" w14:textId="3D691C84" w:rsidR="00ED5030" w:rsidRPr="00D062EA" w:rsidRDefault="00ED5030" w:rsidP="00E34097">
      <w:pPr>
        <w:pStyle w:val="ListParagraph"/>
        <w:numPr>
          <w:ilvl w:val="0"/>
          <w:numId w:val="12"/>
        </w:numPr>
        <w:spacing w:before="40" w:after="40" w:line="312" w:lineRule="auto"/>
        <w:contextualSpacing w:val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</w:t>
      </w:r>
      <w:r w:rsidRPr="006A4F52">
        <w:rPr>
          <w:rFonts w:ascii="Times New Roman" w:hAnsi="Times New Roman"/>
          <w:b/>
          <w:bCs/>
        </w:rPr>
        <w:t>AT</w:t>
      </w:r>
    </w:p>
    <w:p w14:paraId="395B6DB1" w14:textId="56242192" w:rsidR="00ED5030" w:rsidRPr="00673CE2" w:rsidRDefault="00ED5030" w:rsidP="00E34097">
      <w:pPr>
        <w:spacing w:before="40" w:after="40" w:line="312" w:lineRule="auto"/>
        <w:ind w:left="360" w:firstLine="360"/>
        <w:jc w:val="both"/>
        <w:rPr>
          <w:rFonts w:ascii="Times New Roman" w:hAnsi="Times New Roman"/>
        </w:rPr>
      </w:pPr>
      <w:r w:rsidRPr="00ED5030">
        <w:rPr>
          <w:rFonts w:ascii="Times New Roman" w:hAnsi="Times New Roman"/>
        </w:rPr>
        <w:t>- Configuring PAT at Router EIU to translate private IP address of Web Server to public IP address.</w:t>
      </w:r>
    </w:p>
    <w:sectPr w:rsidR="00ED5030" w:rsidRPr="00673CE2">
      <w:headerReference w:type="default" r:id="rId16"/>
      <w:footerReference w:type="default" r:id="rId17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9E5A" w14:textId="77777777" w:rsidR="005662E5" w:rsidRDefault="005662E5">
      <w:pPr>
        <w:spacing w:after="0" w:line="240" w:lineRule="auto"/>
      </w:pPr>
      <w:r>
        <w:separator/>
      </w:r>
    </w:p>
  </w:endnote>
  <w:endnote w:type="continuationSeparator" w:id="0">
    <w:p w14:paraId="4D738995" w14:textId="77777777" w:rsidR="005662E5" w:rsidRDefault="00566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D98E" w14:textId="77777777" w:rsidR="0060583C" w:rsidRDefault="00BD0F0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A56110">
      <w:rPr>
        <w:rFonts w:ascii="Times New Roman" w:eastAsiaTheme="majorEastAsia" w:hAnsi="Times New Roman"/>
      </w:rPr>
      <w:t xml:space="preserve">Page </w:t>
    </w:r>
    <w:r w:rsidRPr="00A56110">
      <w:rPr>
        <w:rFonts w:ascii="Times New Roman" w:eastAsiaTheme="minorEastAsia" w:hAnsi="Times New Roman"/>
      </w:rPr>
      <w:fldChar w:fldCharType="begin"/>
    </w:r>
    <w:r w:rsidRPr="00A56110">
      <w:rPr>
        <w:rFonts w:ascii="Times New Roman" w:hAnsi="Times New Roman"/>
      </w:rPr>
      <w:instrText xml:space="preserve"> PAGE   \* MERGEFORMAT </w:instrText>
    </w:r>
    <w:r w:rsidRPr="00A56110">
      <w:rPr>
        <w:rFonts w:ascii="Times New Roman" w:eastAsiaTheme="minorEastAsia" w:hAnsi="Times New Roman"/>
      </w:rPr>
      <w:fldChar w:fldCharType="separate"/>
    </w:r>
    <w:r w:rsidRPr="00A56110">
      <w:rPr>
        <w:rFonts w:ascii="Times New Roman" w:eastAsiaTheme="majorEastAsia" w:hAnsi="Times New Roman"/>
      </w:rPr>
      <w:t>4</w:t>
    </w:r>
    <w:r w:rsidRPr="00A56110">
      <w:rPr>
        <w:rFonts w:ascii="Times New Roman" w:eastAsiaTheme="majorEastAsia" w:hAnsi="Times New Roman"/>
      </w:rPr>
      <w:fldChar w:fldCharType="end"/>
    </w:r>
  </w:p>
  <w:p w14:paraId="5EC302B6" w14:textId="77777777" w:rsidR="0060583C" w:rsidRDefault="00605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D2F0E" w14:textId="77777777" w:rsidR="005662E5" w:rsidRDefault="005662E5">
      <w:pPr>
        <w:spacing w:after="0" w:line="240" w:lineRule="auto"/>
      </w:pPr>
      <w:r>
        <w:separator/>
      </w:r>
    </w:p>
  </w:footnote>
  <w:footnote w:type="continuationSeparator" w:id="0">
    <w:p w14:paraId="4DA8BD03" w14:textId="77777777" w:rsidR="005662E5" w:rsidRDefault="00566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10FB" w14:textId="77777777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EIU-School of Computing and Information Technology</w:t>
    </w:r>
  </w:p>
  <w:p w14:paraId="11FED1A8" w14:textId="32453EDE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3E028"/>
    <w:multiLevelType w:val="singleLevel"/>
    <w:tmpl w:val="BF63E02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78B21CB"/>
    <w:multiLevelType w:val="hybridMultilevel"/>
    <w:tmpl w:val="4DC4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6B45"/>
    <w:multiLevelType w:val="hybridMultilevel"/>
    <w:tmpl w:val="2E18D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16808"/>
    <w:multiLevelType w:val="hybridMultilevel"/>
    <w:tmpl w:val="A2A2BFAA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5840B5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A245AD4">
      <w:numFmt w:val="bullet"/>
      <w:lvlText w:val="•"/>
      <w:lvlJc w:val="left"/>
      <w:pPr>
        <w:ind w:left="2220" w:hanging="42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5EF"/>
    <w:multiLevelType w:val="hybridMultilevel"/>
    <w:tmpl w:val="CC78B686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67EC"/>
    <w:multiLevelType w:val="multilevel"/>
    <w:tmpl w:val="393F67E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1225AAF"/>
    <w:multiLevelType w:val="hybridMultilevel"/>
    <w:tmpl w:val="D302948C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E0B7A"/>
    <w:multiLevelType w:val="hybridMultilevel"/>
    <w:tmpl w:val="E94CB3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483B6A"/>
    <w:multiLevelType w:val="hybridMultilevel"/>
    <w:tmpl w:val="D27C70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92E39"/>
    <w:multiLevelType w:val="hybridMultilevel"/>
    <w:tmpl w:val="FC76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86527"/>
    <w:multiLevelType w:val="hybridMultilevel"/>
    <w:tmpl w:val="4F5628CA"/>
    <w:lvl w:ilvl="0" w:tplc="97447FB6">
      <w:numFmt w:val="bullet"/>
      <w:lvlText w:val="-"/>
      <w:lvlJc w:val="left"/>
      <w:pPr>
        <w:ind w:left="1303" w:hanging="360"/>
      </w:pPr>
      <w:rPr>
        <w:rFonts w:ascii="Verdana" w:eastAsia="Times New Roman" w:hAnsi="Verdana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12" w15:restartNumberingAfterBreak="0">
    <w:nsid w:val="776078C5"/>
    <w:multiLevelType w:val="hybridMultilevel"/>
    <w:tmpl w:val="135273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9C19D8"/>
    <w:multiLevelType w:val="hybridMultilevel"/>
    <w:tmpl w:val="C838CA32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740061">
    <w:abstractNumId w:val="5"/>
  </w:num>
  <w:num w:numId="2" w16cid:durableId="404038601">
    <w:abstractNumId w:val="6"/>
  </w:num>
  <w:num w:numId="3" w16cid:durableId="476724209">
    <w:abstractNumId w:val="0"/>
  </w:num>
  <w:num w:numId="4" w16cid:durableId="2020885000">
    <w:abstractNumId w:val="11"/>
  </w:num>
  <w:num w:numId="5" w16cid:durableId="1491755151">
    <w:abstractNumId w:val="1"/>
  </w:num>
  <w:num w:numId="6" w16cid:durableId="491144556">
    <w:abstractNumId w:val="7"/>
  </w:num>
  <w:num w:numId="7" w16cid:durableId="1056975630">
    <w:abstractNumId w:val="13"/>
  </w:num>
  <w:num w:numId="8" w16cid:durableId="1781534459">
    <w:abstractNumId w:val="8"/>
  </w:num>
  <w:num w:numId="9" w16cid:durableId="199128194">
    <w:abstractNumId w:val="10"/>
  </w:num>
  <w:num w:numId="10" w16cid:durableId="1784808583">
    <w:abstractNumId w:val="12"/>
  </w:num>
  <w:num w:numId="11" w16cid:durableId="1926105953">
    <w:abstractNumId w:val="2"/>
  </w:num>
  <w:num w:numId="12" w16cid:durableId="173300837">
    <w:abstractNumId w:val="9"/>
  </w:num>
  <w:num w:numId="13" w16cid:durableId="2020543709">
    <w:abstractNumId w:val="4"/>
  </w:num>
  <w:num w:numId="14" w16cid:durableId="1845052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B71"/>
    <w:rsid w:val="00003C10"/>
    <w:rsid w:val="0001048C"/>
    <w:rsid w:val="00015942"/>
    <w:rsid w:val="00016A40"/>
    <w:rsid w:val="00026A40"/>
    <w:rsid w:val="000305C6"/>
    <w:rsid w:val="00036520"/>
    <w:rsid w:val="000420B8"/>
    <w:rsid w:val="00047B50"/>
    <w:rsid w:val="0006049B"/>
    <w:rsid w:val="00063C10"/>
    <w:rsid w:val="00071593"/>
    <w:rsid w:val="00080FE7"/>
    <w:rsid w:val="00093A4C"/>
    <w:rsid w:val="000A3B98"/>
    <w:rsid w:val="000B13D6"/>
    <w:rsid w:val="000B15F4"/>
    <w:rsid w:val="000B2E9A"/>
    <w:rsid w:val="000C2234"/>
    <w:rsid w:val="000C259C"/>
    <w:rsid w:val="000C4B74"/>
    <w:rsid w:val="000C5580"/>
    <w:rsid w:val="000D40F9"/>
    <w:rsid w:val="00107A06"/>
    <w:rsid w:val="00113543"/>
    <w:rsid w:val="001218FA"/>
    <w:rsid w:val="001247E5"/>
    <w:rsid w:val="001375A5"/>
    <w:rsid w:val="00140F57"/>
    <w:rsid w:val="00151FAC"/>
    <w:rsid w:val="001543A9"/>
    <w:rsid w:val="00167B2F"/>
    <w:rsid w:val="00172A27"/>
    <w:rsid w:val="00196AB2"/>
    <w:rsid w:val="001A076B"/>
    <w:rsid w:val="001A0ADB"/>
    <w:rsid w:val="001A2F90"/>
    <w:rsid w:val="001A79BF"/>
    <w:rsid w:val="001A7AD9"/>
    <w:rsid w:val="001B06A3"/>
    <w:rsid w:val="001B2F4E"/>
    <w:rsid w:val="001E69BD"/>
    <w:rsid w:val="001E6AED"/>
    <w:rsid w:val="002166D4"/>
    <w:rsid w:val="0021779C"/>
    <w:rsid w:val="002201EA"/>
    <w:rsid w:val="002222C4"/>
    <w:rsid w:val="00230AC4"/>
    <w:rsid w:val="00230F06"/>
    <w:rsid w:val="00231FA7"/>
    <w:rsid w:val="00235299"/>
    <w:rsid w:val="0024573A"/>
    <w:rsid w:val="00252FA6"/>
    <w:rsid w:val="00256931"/>
    <w:rsid w:val="0025706E"/>
    <w:rsid w:val="002611CE"/>
    <w:rsid w:val="0027240D"/>
    <w:rsid w:val="00272DA4"/>
    <w:rsid w:val="00292295"/>
    <w:rsid w:val="00297C86"/>
    <w:rsid w:val="002A0BD1"/>
    <w:rsid w:val="002A2571"/>
    <w:rsid w:val="002B1A05"/>
    <w:rsid w:val="002B1C0A"/>
    <w:rsid w:val="002B2B5A"/>
    <w:rsid w:val="002B6973"/>
    <w:rsid w:val="002D140B"/>
    <w:rsid w:val="002D2169"/>
    <w:rsid w:val="002D7081"/>
    <w:rsid w:val="002E1F47"/>
    <w:rsid w:val="002E2439"/>
    <w:rsid w:val="003025B7"/>
    <w:rsid w:val="00305DFF"/>
    <w:rsid w:val="0030712D"/>
    <w:rsid w:val="00307329"/>
    <w:rsid w:val="00311022"/>
    <w:rsid w:val="003126D4"/>
    <w:rsid w:val="00313F0C"/>
    <w:rsid w:val="003150C2"/>
    <w:rsid w:val="00325D30"/>
    <w:rsid w:val="0034625D"/>
    <w:rsid w:val="00347B40"/>
    <w:rsid w:val="00353D6D"/>
    <w:rsid w:val="00357C08"/>
    <w:rsid w:val="00363448"/>
    <w:rsid w:val="003649C1"/>
    <w:rsid w:val="00375820"/>
    <w:rsid w:val="00387A70"/>
    <w:rsid w:val="00393C9F"/>
    <w:rsid w:val="003941FA"/>
    <w:rsid w:val="00394749"/>
    <w:rsid w:val="003A6D1B"/>
    <w:rsid w:val="003B4293"/>
    <w:rsid w:val="003B702B"/>
    <w:rsid w:val="003B7C5A"/>
    <w:rsid w:val="003D6F60"/>
    <w:rsid w:val="003E6608"/>
    <w:rsid w:val="003E6655"/>
    <w:rsid w:val="003F34B7"/>
    <w:rsid w:val="00401AF5"/>
    <w:rsid w:val="00411A06"/>
    <w:rsid w:val="00421CEA"/>
    <w:rsid w:val="00432905"/>
    <w:rsid w:val="00443620"/>
    <w:rsid w:val="004461C1"/>
    <w:rsid w:val="00457A29"/>
    <w:rsid w:val="0046694C"/>
    <w:rsid w:val="00470B14"/>
    <w:rsid w:val="00485432"/>
    <w:rsid w:val="0049768D"/>
    <w:rsid w:val="00497FA5"/>
    <w:rsid w:val="004B118D"/>
    <w:rsid w:val="004B3BD6"/>
    <w:rsid w:val="004B6E56"/>
    <w:rsid w:val="004D2728"/>
    <w:rsid w:val="004D7A7C"/>
    <w:rsid w:val="004E2ED6"/>
    <w:rsid w:val="004F56E2"/>
    <w:rsid w:val="004F731D"/>
    <w:rsid w:val="005204E3"/>
    <w:rsid w:val="005265C3"/>
    <w:rsid w:val="00526C1E"/>
    <w:rsid w:val="00531F5E"/>
    <w:rsid w:val="00556D29"/>
    <w:rsid w:val="00564981"/>
    <w:rsid w:val="005662E5"/>
    <w:rsid w:val="005765A0"/>
    <w:rsid w:val="00584019"/>
    <w:rsid w:val="005871B5"/>
    <w:rsid w:val="00587B5D"/>
    <w:rsid w:val="00587DB9"/>
    <w:rsid w:val="00593C57"/>
    <w:rsid w:val="00597E07"/>
    <w:rsid w:val="005A0B6D"/>
    <w:rsid w:val="005A3D24"/>
    <w:rsid w:val="005B018D"/>
    <w:rsid w:val="005B020A"/>
    <w:rsid w:val="005B47EB"/>
    <w:rsid w:val="005D26E6"/>
    <w:rsid w:val="005D52E8"/>
    <w:rsid w:val="005E031F"/>
    <w:rsid w:val="005E1DB3"/>
    <w:rsid w:val="005E3D90"/>
    <w:rsid w:val="005F5473"/>
    <w:rsid w:val="00602476"/>
    <w:rsid w:val="00605533"/>
    <w:rsid w:val="0060583C"/>
    <w:rsid w:val="00606FE1"/>
    <w:rsid w:val="00612F55"/>
    <w:rsid w:val="0061401D"/>
    <w:rsid w:val="006148E4"/>
    <w:rsid w:val="00620A10"/>
    <w:rsid w:val="00627AD4"/>
    <w:rsid w:val="0063091C"/>
    <w:rsid w:val="00637623"/>
    <w:rsid w:val="00652366"/>
    <w:rsid w:val="00673CE2"/>
    <w:rsid w:val="006805BD"/>
    <w:rsid w:val="00687F25"/>
    <w:rsid w:val="006904E8"/>
    <w:rsid w:val="00692176"/>
    <w:rsid w:val="006A4F52"/>
    <w:rsid w:val="006A75EF"/>
    <w:rsid w:val="006B7F02"/>
    <w:rsid w:val="006C4FF0"/>
    <w:rsid w:val="006C5E8A"/>
    <w:rsid w:val="006D31F0"/>
    <w:rsid w:val="006D3AE9"/>
    <w:rsid w:val="006E0B3F"/>
    <w:rsid w:val="006E0C9E"/>
    <w:rsid w:val="006E28AE"/>
    <w:rsid w:val="006E3016"/>
    <w:rsid w:val="006F3882"/>
    <w:rsid w:val="0070343D"/>
    <w:rsid w:val="0071037C"/>
    <w:rsid w:val="007255B7"/>
    <w:rsid w:val="00733EAA"/>
    <w:rsid w:val="00745822"/>
    <w:rsid w:val="00745C9D"/>
    <w:rsid w:val="0075068C"/>
    <w:rsid w:val="007705B1"/>
    <w:rsid w:val="007758A7"/>
    <w:rsid w:val="007825E1"/>
    <w:rsid w:val="007A2A6B"/>
    <w:rsid w:val="007A2E46"/>
    <w:rsid w:val="007A3063"/>
    <w:rsid w:val="007A58B2"/>
    <w:rsid w:val="007B01F2"/>
    <w:rsid w:val="007B727A"/>
    <w:rsid w:val="007C2F69"/>
    <w:rsid w:val="007E4AD4"/>
    <w:rsid w:val="007E7A79"/>
    <w:rsid w:val="007F1A08"/>
    <w:rsid w:val="007F651C"/>
    <w:rsid w:val="00804108"/>
    <w:rsid w:val="00805177"/>
    <w:rsid w:val="00817987"/>
    <w:rsid w:val="008262EE"/>
    <w:rsid w:val="008514F9"/>
    <w:rsid w:val="0085474A"/>
    <w:rsid w:val="00857208"/>
    <w:rsid w:val="00867829"/>
    <w:rsid w:val="0087704D"/>
    <w:rsid w:val="0088665D"/>
    <w:rsid w:val="008925AF"/>
    <w:rsid w:val="008A4C02"/>
    <w:rsid w:val="008A5E37"/>
    <w:rsid w:val="008A7EBB"/>
    <w:rsid w:val="008B5243"/>
    <w:rsid w:val="008C77BE"/>
    <w:rsid w:val="008C7AAD"/>
    <w:rsid w:val="008D394F"/>
    <w:rsid w:val="008E0E8C"/>
    <w:rsid w:val="008E6020"/>
    <w:rsid w:val="008F7B84"/>
    <w:rsid w:val="009000A2"/>
    <w:rsid w:val="0091183F"/>
    <w:rsid w:val="00912897"/>
    <w:rsid w:val="00920DAE"/>
    <w:rsid w:val="00943BF6"/>
    <w:rsid w:val="00957D82"/>
    <w:rsid w:val="009644D7"/>
    <w:rsid w:val="00965BDF"/>
    <w:rsid w:val="009920CC"/>
    <w:rsid w:val="009974DF"/>
    <w:rsid w:val="00997A8A"/>
    <w:rsid w:val="009C2EA9"/>
    <w:rsid w:val="009D0FB3"/>
    <w:rsid w:val="009D7C91"/>
    <w:rsid w:val="009E17A5"/>
    <w:rsid w:val="009E7448"/>
    <w:rsid w:val="009E7A79"/>
    <w:rsid w:val="00A02459"/>
    <w:rsid w:val="00A03B99"/>
    <w:rsid w:val="00A1764D"/>
    <w:rsid w:val="00A20AD7"/>
    <w:rsid w:val="00A23E76"/>
    <w:rsid w:val="00A30CC3"/>
    <w:rsid w:val="00A412DE"/>
    <w:rsid w:val="00A42627"/>
    <w:rsid w:val="00A4312D"/>
    <w:rsid w:val="00A46D1E"/>
    <w:rsid w:val="00A513F8"/>
    <w:rsid w:val="00A53179"/>
    <w:rsid w:val="00A56110"/>
    <w:rsid w:val="00A73BBF"/>
    <w:rsid w:val="00A77C86"/>
    <w:rsid w:val="00A84969"/>
    <w:rsid w:val="00A932B3"/>
    <w:rsid w:val="00A94D23"/>
    <w:rsid w:val="00A961DA"/>
    <w:rsid w:val="00A96FCF"/>
    <w:rsid w:val="00A9771F"/>
    <w:rsid w:val="00A97F02"/>
    <w:rsid w:val="00AA0004"/>
    <w:rsid w:val="00AA7B9F"/>
    <w:rsid w:val="00AB3E81"/>
    <w:rsid w:val="00AC6C57"/>
    <w:rsid w:val="00AD3BC5"/>
    <w:rsid w:val="00AF29D0"/>
    <w:rsid w:val="00B125CD"/>
    <w:rsid w:val="00B17524"/>
    <w:rsid w:val="00B17806"/>
    <w:rsid w:val="00B249D4"/>
    <w:rsid w:val="00B5273A"/>
    <w:rsid w:val="00B52A3A"/>
    <w:rsid w:val="00B613DF"/>
    <w:rsid w:val="00B6171E"/>
    <w:rsid w:val="00B63C85"/>
    <w:rsid w:val="00B85AB3"/>
    <w:rsid w:val="00B94E6F"/>
    <w:rsid w:val="00BA4C81"/>
    <w:rsid w:val="00BB4125"/>
    <w:rsid w:val="00BB41C6"/>
    <w:rsid w:val="00BB5430"/>
    <w:rsid w:val="00BC727E"/>
    <w:rsid w:val="00BC77B7"/>
    <w:rsid w:val="00BD0F09"/>
    <w:rsid w:val="00BE2358"/>
    <w:rsid w:val="00BE358B"/>
    <w:rsid w:val="00C14B94"/>
    <w:rsid w:val="00C15CC0"/>
    <w:rsid w:val="00C204ED"/>
    <w:rsid w:val="00C24AED"/>
    <w:rsid w:val="00C26C6F"/>
    <w:rsid w:val="00C34C3C"/>
    <w:rsid w:val="00C409ED"/>
    <w:rsid w:val="00C51758"/>
    <w:rsid w:val="00C542CA"/>
    <w:rsid w:val="00C5679F"/>
    <w:rsid w:val="00C70AED"/>
    <w:rsid w:val="00C72D1A"/>
    <w:rsid w:val="00C73875"/>
    <w:rsid w:val="00C83133"/>
    <w:rsid w:val="00C87973"/>
    <w:rsid w:val="00C94BA5"/>
    <w:rsid w:val="00C952D3"/>
    <w:rsid w:val="00CA68F7"/>
    <w:rsid w:val="00CA7009"/>
    <w:rsid w:val="00CC5186"/>
    <w:rsid w:val="00CC719C"/>
    <w:rsid w:val="00CD2987"/>
    <w:rsid w:val="00CD2FC7"/>
    <w:rsid w:val="00CD320A"/>
    <w:rsid w:val="00CD5408"/>
    <w:rsid w:val="00CD70D7"/>
    <w:rsid w:val="00CE0347"/>
    <w:rsid w:val="00D062EA"/>
    <w:rsid w:val="00D20AEA"/>
    <w:rsid w:val="00D22911"/>
    <w:rsid w:val="00D5273E"/>
    <w:rsid w:val="00D56A92"/>
    <w:rsid w:val="00DA1643"/>
    <w:rsid w:val="00DA5E4B"/>
    <w:rsid w:val="00DB1FA7"/>
    <w:rsid w:val="00DB71C4"/>
    <w:rsid w:val="00DC6497"/>
    <w:rsid w:val="00DE3775"/>
    <w:rsid w:val="00DE5492"/>
    <w:rsid w:val="00DE7FDC"/>
    <w:rsid w:val="00DF0944"/>
    <w:rsid w:val="00DF11E4"/>
    <w:rsid w:val="00DF40E0"/>
    <w:rsid w:val="00E014C0"/>
    <w:rsid w:val="00E07FB0"/>
    <w:rsid w:val="00E11601"/>
    <w:rsid w:val="00E133A3"/>
    <w:rsid w:val="00E17C0C"/>
    <w:rsid w:val="00E34097"/>
    <w:rsid w:val="00E34F31"/>
    <w:rsid w:val="00E35705"/>
    <w:rsid w:val="00E3790C"/>
    <w:rsid w:val="00E50DCD"/>
    <w:rsid w:val="00E6023C"/>
    <w:rsid w:val="00E62CC9"/>
    <w:rsid w:val="00E73EDE"/>
    <w:rsid w:val="00E7578F"/>
    <w:rsid w:val="00E8271E"/>
    <w:rsid w:val="00E904CA"/>
    <w:rsid w:val="00E90B1F"/>
    <w:rsid w:val="00EA6531"/>
    <w:rsid w:val="00EA68DC"/>
    <w:rsid w:val="00EB4660"/>
    <w:rsid w:val="00EB58E5"/>
    <w:rsid w:val="00EC6CB0"/>
    <w:rsid w:val="00ED5030"/>
    <w:rsid w:val="00ED5A1D"/>
    <w:rsid w:val="00EE20C1"/>
    <w:rsid w:val="00EE74CC"/>
    <w:rsid w:val="00EF5AB9"/>
    <w:rsid w:val="00F10559"/>
    <w:rsid w:val="00F10A59"/>
    <w:rsid w:val="00F120F5"/>
    <w:rsid w:val="00F34EF9"/>
    <w:rsid w:val="00F45A11"/>
    <w:rsid w:val="00F509D7"/>
    <w:rsid w:val="00F540D4"/>
    <w:rsid w:val="00F54205"/>
    <w:rsid w:val="00F55720"/>
    <w:rsid w:val="00F57738"/>
    <w:rsid w:val="00F81DDD"/>
    <w:rsid w:val="00F953AE"/>
    <w:rsid w:val="00FA116A"/>
    <w:rsid w:val="00FB12BE"/>
    <w:rsid w:val="00FC07D5"/>
    <w:rsid w:val="00FF0965"/>
    <w:rsid w:val="00FF1E40"/>
    <w:rsid w:val="00FF6D5F"/>
    <w:rsid w:val="00FF706D"/>
    <w:rsid w:val="02E968FD"/>
    <w:rsid w:val="03220056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23112"/>
  <w15:docId w15:val="{33A6E354-BDBD-408B-B55D-8594724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NI-Times" w:eastAsia="Times New Roman" w:hAnsi="VNI-Times" w:cs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5AB9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2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4</cp:revision>
  <dcterms:created xsi:type="dcterms:W3CDTF">2025-11-29T02:51:00Z</dcterms:created>
  <dcterms:modified xsi:type="dcterms:W3CDTF">2025-11-29T04:40:00Z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