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786F" w14:textId="77777777" w:rsidR="00EA2A65" w:rsidRDefault="00EA2A65" w:rsidP="00216F0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EA2A65" w14:paraId="404C6AD9" w14:textId="77777777">
        <w:tc>
          <w:tcPr>
            <w:tcW w:w="4675" w:type="dxa"/>
          </w:tcPr>
          <w:p w14:paraId="37B3087A" w14:textId="77777777" w:rsidR="00EA2A65" w:rsidRDefault="00000000" w:rsidP="00216F03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EASTERN INTERNATIONAL UNIVERSITY</w:t>
            </w:r>
          </w:p>
          <w:p w14:paraId="6A58F51A" w14:textId="215932D7" w:rsidR="00EA2A65" w:rsidRPr="00216F03" w:rsidRDefault="00000000" w:rsidP="00216F03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SCHOOL OF COMPUTING AND INFORMATION TECHNOLOGY</w:t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09B9619F" wp14:editId="27E2C97C">
                  <wp:simplePos x="0" y="0"/>
                  <wp:positionH relativeFrom="column">
                    <wp:posOffset>767300</wp:posOffset>
                  </wp:positionH>
                  <wp:positionV relativeFrom="paragraph">
                    <wp:posOffset>340167</wp:posOffset>
                  </wp:positionV>
                  <wp:extent cx="1390650" cy="645262"/>
                  <wp:effectExtent l="0" t="0" r="0" b="0"/>
                  <wp:wrapNone/>
                  <wp:docPr id="1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6452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75" w:type="dxa"/>
          </w:tcPr>
          <w:p w14:paraId="71BFDCE7" w14:textId="77777777" w:rsidR="00EA2A65" w:rsidRDefault="00000000" w:rsidP="00216F03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Practice Assignment – Quarter 2, 2024-2025</w:t>
            </w:r>
          </w:p>
          <w:p w14:paraId="688A90C9" w14:textId="77777777" w:rsidR="00EA2A65" w:rsidRDefault="00000000" w:rsidP="00216F03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Course Name: Coding Practice</w:t>
            </w:r>
          </w:p>
          <w:p w14:paraId="26E16D6D" w14:textId="77777777" w:rsidR="00EA2A65" w:rsidRDefault="00000000" w:rsidP="00216F03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Course Code: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CSE 422</w:t>
            </w:r>
          </w:p>
          <w:p w14:paraId="312FB27C" w14:textId="41465CF9" w:rsidR="00EA2A65" w:rsidRPr="00216F03" w:rsidRDefault="00000000" w:rsidP="00216F03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Student’s Full Name:</w:t>
            </w:r>
            <w:r w:rsidR="00216F03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Phan Ngọc Hạnh Nhi</w:t>
            </w:r>
          </w:p>
          <w:p w14:paraId="0DDF0841" w14:textId="663B6F60" w:rsidR="00EA2A65" w:rsidRPr="00216F03" w:rsidRDefault="00000000" w:rsidP="00216F03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Student ID:</w:t>
            </w:r>
            <w:r w:rsidR="00216F03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2131209002</w:t>
            </w:r>
          </w:p>
        </w:tc>
      </w:tr>
    </w:tbl>
    <w:p w14:paraId="4EABDA60" w14:textId="77777777" w:rsidR="00EA2A65" w:rsidRDefault="00000000" w:rsidP="00216F03">
      <w:pPr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25860C8" wp14:editId="53859E1D">
                <wp:simplePos x="0" y="0"/>
                <wp:positionH relativeFrom="column">
                  <wp:posOffset>342900</wp:posOffset>
                </wp:positionH>
                <wp:positionV relativeFrom="paragraph">
                  <wp:posOffset>215900</wp:posOffset>
                </wp:positionV>
                <wp:extent cx="2330598" cy="469900"/>
                <wp:effectExtent l="0" t="0" r="0" b="0"/>
                <wp:wrapNone/>
                <wp:docPr id="10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87051" y="3551400"/>
                          <a:ext cx="2317898" cy="457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E2621B" w14:textId="77777777" w:rsidR="00EA2A65" w:rsidRDefault="00000000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32"/>
                              </w:rPr>
                              <w:t>Practice Assignment 4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5860C8" id="Rectangle: Rounded Corners 10" o:spid="_x0000_s1026" style="position:absolute;margin-left:27pt;margin-top:17pt;width:183.5pt;height:3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" filled="f" strokecolor="#31538f" strokeweight="1pt">
                <v:stroke startarrowwidth="narrow" startarrowlength="short" endarrowwidth="narrow" endarrowlength="short" joinstyle="miter"/>
                <v:textbox inset="2.53958mm,1.2694mm,2.53958mm,1.2694mm">
                  <w:txbxContent>
                    <w:p w14:paraId="03E2621B" w14:textId="77777777" w:rsidR="00EA2A65" w:rsidRDefault="00000000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32"/>
                        </w:rPr>
                        <w:t>Practice Assignment 4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1E58305" w14:textId="77777777" w:rsidR="00EA2A65" w:rsidRDefault="00EA2A65" w:rsidP="00216F03">
      <w:pPr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CE0311B" w14:textId="77777777" w:rsidR="00EA2A65" w:rsidRDefault="00EA2A65" w:rsidP="00216F03">
      <w:pPr>
        <w:spacing w:after="0"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D8F338C" w14:textId="18A73DEB" w:rsidR="00EA2A65" w:rsidRDefault="00216F03" w:rsidP="00216F03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16F03">
        <w:rPr>
          <w:rFonts w:ascii="Times New Roman" w:eastAsia="Times New Roman" w:hAnsi="Times New Roman" w:cs="Times New Roman"/>
          <w:sz w:val="26"/>
          <w:szCs w:val="26"/>
        </w:rPr>
        <w:drawing>
          <wp:inline distT="0" distB="0" distL="0" distR="0" wp14:anchorId="62FF133F" wp14:editId="5C32E9C7">
            <wp:extent cx="6116114" cy="4565650"/>
            <wp:effectExtent l="19050" t="19050" r="18415" b="25400"/>
            <wp:docPr id="105228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86753" name=""/>
                    <pic:cNvPicPr/>
                  </pic:nvPicPr>
                  <pic:blipFill rotWithShape="1">
                    <a:blip r:embed="rId7"/>
                    <a:srcRect l="1922" t="3619" r="6625" b="3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710" cy="4581771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BD698" w14:textId="77777777" w:rsidR="00216F03" w:rsidRPr="00216F03" w:rsidRDefault="00216F03" w:rsidP="00216F0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16F03">
        <w:rPr>
          <w:rFonts w:ascii="Times New Roman" w:eastAsia="Times New Roman" w:hAnsi="Times New Roman" w:cs="Times New Roman"/>
          <w:b/>
          <w:bCs/>
          <w:sz w:val="26"/>
          <w:szCs w:val="26"/>
        </w:rPr>
        <w:t>3.1. Application of SOLID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7267"/>
      </w:tblGrid>
      <w:tr w:rsidR="00216F03" w:rsidRPr="00216F03" w14:paraId="6E96DD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466C6" w14:textId="77777777" w:rsidR="00216F03" w:rsidRPr="00216F03" w:rsidRDefault="00216F03" w:rsidP="00216F03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6F0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Principle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7A6CE" w14:textId="77777777" w:rsidR="00216F03" w:rsidRPr="00216F03" w:rsidRDefault="00216F03" w:rsidP="00216F03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6F0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Implementation in this Design</w:t>
            </w:r>
          </w:p>
        </w:tc>
      </w:tr>
      <w:tr w:rsidR="00216F03" w:rsidRPr="00216F03" w14:paraId="7FB0C5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813C8" w14:textId="77777777" w:rsidR="00216F03" w:rsidRPr="00216F03" w:rsidRDefault="00216F03" w:rsidP="00216F03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6F0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 - Single Responsibility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B9A07" w14:textId="77777777" w:rsidR="00216F03" w:rsidRPr="00216F03" w:rsidRDefault="00216F03" w:rsidP="00216F03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6F03">
              <w:rPr>
                <w:rFonts w:ascii="Times New Roman" w:eastAsia="Times New Roman" w:hAnsi="Times New Roman" w:cs="Times New Roman"/>
                <w:sz w:val="26"/>
                <w:szCs w:val="26"/>
              </w:rPr>
              <w:t>Each class has a single focus. BookService handles inventory logic, while ReportService is solely responsible for data aggregation and output formatting.</w:t>
            </w:r>
          </w:p>
        </w:tc>
      </w:tr>
      <w:tr w:rsidR="00216F03" w:rsidRPr="00216F03" w14:paraId="1EDA61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73A83" w14:textId="77777777" w:rsidR="00216F03" w:rsidRPr="00216F03" w:rsidRDefault="00216F03" w:rsidP="00216F03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6F0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 - Open/Closed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C7DFE" w14:textId="77777777" w:rsidR="00216F03" w:rsidRPr="00216F03" w:rsidRDefault="00216F03" w:rsidP="00216F03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6F03">
              <w:rPr>
                <w:rFonts w:ascii="Times New Roman" w:eastAsia="Times New Roman" w:hAnsi="Times New Roman" w:cs="Times New Roman"/>
                <w:sz w:val="26"/>
                <w:szCs w:val="26"/>
              </w:rPr>
              <w:t>New book types (e.g., eBooks, Magazines) can be added by creating new classes that implement the IBook interface. We do not need to modify the existing BookService to support them.</w:t>
            </w:r>
          </w:p>
        </w:tc>
      </w:tr>
      <w:tr w:rsidR="00216F03" w:rsidRPr="00216F03" w14:paraId="4D9DB9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298C4" w14:textId="77777777" w:rsidR="00216F03" w:rsidRPr="00216F03" w:rsidRDefault="00216F03" w:rsidP="00216F03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6F0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 - Liskov Substitution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B64FB" w14:textId="77777777" w:rsidR="00216F03" w:rsidRPr="00216F03" w:rsidRDefault="00216F03" w:rsidP="00216F03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6F03">
              <w:rPr>
                <w:rFonts w:ascii="Times New Roman" w:eastAsia="Times New Roman" w:hAnsi="Times New Roman" w:cs="Times New Roman"/>
                <w:sz w:val="26"/>
                <w:szCs w:val="26"/>
              </w:rPr>
              <w:t>The LendingService processes any IBook type. Whether it is a physical Book or a digital eBook, the system functions correctly without knowing the specific subtype.</w:t>
            </w:r>
          </w:p>
        </w:tc>
      </w:tr>
      <w:tr w:rsidR="00216F03" w:rsidRPr="00216F03" w14:paraId="3B0F93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1D51D" w14:textId="77777777" w:rsidR="00216F03" w:rsidRPr="00216F03" w:rsidRDefault="00216F03" w:rsidP="00216F03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6F0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I - Interface Segregation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9982C" w14:textId="77777777" w:rsidR="00216F03" w:rsidRPr="00216F03" w:rsidRDefault="00216F03" w:rsidP="00216F03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6F03">
              <w:rPr>
                <w:rFonts w:ascii="Times New Roman" w:eastAsia="Times New Roman" w:hAnsi="Times New Roman" w:cs="Times New Roman"/>
                <w:sz w:val="26"/>
                <w:szCs w:val="26"/>
              </w:rPr>
              <w:t>We split functionalities into specific interfaces: IBookSearch for users and IBookManager for administrators. This ensures clients only depend on the methods they actually use.</w:t>
            </w:r>
          </w:p>
        </w:tc>
      </w:tr>
      <w:tr w:rsidR="00216F03" w:rsidRPr="00216F03" w14:paraId="365717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19C40" w14:textId="77777777" w:rsidR="00216F03" w:rsidRPr="00216F03" w:rsidRDefault="00216F03" w:rsidP="00216F03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6F0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 - Dependency Inversion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42973" w14:textId="77777777" w:rsidR="00216F03" w:rsidRPr="00216F03" w:rsidRDefault="00216F03" w:rsidP="00216F03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16F03">
              <w:rPr>
                <w:rFonts w:ascii="Times New Roman" w:eastAsia="Times New Roman" w:hAnsi="Times New Roman" w:cs="Times New Roman"/>
                <w:sz w:val="26"/>
                <w:szCs w:val="26"/>
              </w:rPr>
              <w:t>High-level modules (the main application logic) depend on abstractions (IBook, ILendingService) rather than concrete implementations, allowing for easy swaps of logic or storage.</w:t>
            </w:r>
          </w:p>
        </w:tc>
      </w:tr>
    </w:tbl>
    <w:p w14:paraId="46349EF7" w14:textId="77777777" w:rsidR="00216F03" w:rsidRPr="00216F03" w:rsidRDefault="00216F03" w:rsidP="00216F0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16F03">
        <w:rPr>
          <w:rFonts w:ascii="Times New Roman" w:eastAsia="Times New Roman" w:hAnsi="Times New Roman" w:cs="Times New Roman"/>
          <w:b/>
          <w:bCs/>
          <w:sz w:val="26"/>
          <w:szCs w:val="26"/>
        </w:rPr>
        <w:t>3.2. Future Extensibility Proposals</w:t>
      </w:r>
    </w:p>
    <w:p w14:paraId="6BC35660" w14:textId="77777777" w:rsidR="00216F03" w:rsidRPr="00216F03" w:rsidRDefault="00216F03" w:rsidP="00216F03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16F03">
        <w:rPr>
          <w:rFonts w:ascii="Times New Roman" w:eastAsia="Times New Roman" w:hAnsi="Times New Roman" w:cs="Times New Roman"/>
          <w:sz w:val="26"/>
          <w:szCs w:val="26"/>
        </w:rPr>
        <w:t>To ensure the system remains robust as requirements grow, I propose the following:</w:t>
      </w:r>
    </w:p>
    <w:p w14:paraId="3FD58940" w14:textId="77777777" w:rsidR="00216F03" w:rsidRPr="00216F03" w:rsidRDefault="00216F03" w:rsidP="00216F03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16F03">
        <w:rPr>
          <w:rFonts w:ascii="Times New Roman" w:eastAsia="Times New Roman" w:hAnsi="Times New Roman" w:cs="Times New Roman"/>
          <w:sz w:val="26"/>
          <w:szCs w:val="26"/>
        </w:rPr>
        <w:t>Handling eBooks and Magazines:</w:t>
      </w:r>
    </w:p>
    <w:p w14:paraId="7DFF3722" w14:textId="77777777" w:rsidR="00216F03" w:rsidRPr="00216F03" w:rsidRDefault="00216F03" w:rsidP="00216F03">
      <w:pPr>
        <w:numPr>
          <w:ilvl w:val="1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16F03">
        <w:rPr>
          <w:rFonts w:ascii="Times New Roman" w:eastAsia="Times New Roman" w:hAnsi="Times New Roman" w:cs="Times New Roman"/>
          <w:sz w:val="26"/>
          <w:szCs w:val="26"/>
        </w:rPr>
        <w:t>Strategy: Create EBook and Magazine classes implementing IBook.</w:t>
      </w:r>
    </w:p>
    <w:p w14:paraId="42F32038" w14:textId="57C81E88" w:rsidR="00216F03" w:rsidRPr="00216F03" w:rsidRDefault="00216F03" w:rsidP="00216F03">
      <w:pPr>
        <w:numPr>
          <w:ilvl w:val="1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16F03">
        <w:rPr>
          <w:rFonts w:ascii="Times New Roman" w:eastAsia="Times New Roman" w:hAnsi="Times New Roman" w:cs="Times New Roman"/>
          <w:sz w:val="26"/>
          <w:szCs w:val="26"/>
        </w:rPr>
        <w:t xml:space="preserve">Logic: For EBook, the updateStock method can be overridden to represent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“</w:t>
      </w:r>
      <w:r w:rsidR="00A9786E">
        <w:rPr>
          <w:rFonts w:ascii="Times New Roman" w:eastAsia="Times New Roman" w:hAnsi="Times New Roman" w:cs="Times New Roman"/>
          <w:sz w:val="26"/>
          <w:szCs w:val="26"/>
        </w:rPr>
        <w:t>unlimited</w:t>
      </w:r>
      <w:r w:rsidR="00A9786E">
        <w:rPr>
          <w:rFonts w:ascii="Times New Roman" w:eastAsia="Times New Roman" w:hAnsi="Times New Roman" w:cs="Times New Roman"/>
          <w:sz w:val="26"/>
          <w:szCs w:val="26"/>
          <w:lang w:val="vi-VN"/>
        </w:rPr>
        <w:t>”</w:t>
      </w:r>
      <w:r w:rsidRPr="00216F03">
        <w:rPr>
          <w:rFonts w:ascii="Times New Roman" w:eastAsia="Times New Roman" w:hAnsi="Times New Roman" w:cs="Times New Roman"/>
          <w:sz w:val="26"/>
          <w:szCs w:val="26"/>
        </w:rPr>
        <w:t xml:space="preserve"> quantity, or the lendBook method can provide a download link instead of tracking physical inventory.</w:t>
      </w:r>
    </w:p>
    <w:p w14:paraId="0427CA68" w14:textId="77777777" w:rsidR="00216F03" w:rsidRPr="00216F03" w:rsidRDefault="00216F03" w:rsidP="00216F03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16F03">
        <w:rPr>
          <w:rFonts w:ascii="Times New Roman" w:eastAsia="Times New Roman" w:hAnsi="Times New Roman" w:cs="Times New Roman"/>
          <w:sz w:val="26"/>
          <w:szCs w:val="26"/>
        </w:rPr>
        <w:t>Book Reservation System:</w:t>
      </w:r>
    </w:p>
    <w:p w14:paraId="058CA4E4" w14:textId="77777777" w:rsidR="00216F03" w:rsidRPr="00216F03" w:rsidRDefault="00216F03" w:rsidP="00216F03">
      <w:pPr>
        <w:numPr>
          <w:ilvl w:val="1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16F03">
        <w:rPr>
          <w:rFonts w:ascii="Times New Roman" w:eastAsia="Times New Roman" w:hAnsi="Times New Roman" w:cs="Times New Roman"/>
          <w:sz w:val="26"/>
          <w:szCs w:val="26"/>
        </w:rPr>
        <w:t>Strategy: Introduce an IReservation interface.</w:t>
      </w:r>
    </w:p>
    <w:p w14:paraId="7F9E7FA3" w14:textId="77777777" w:rsidR="00216F03" w:rsidRPr="00216F03" w:rsidRDefault="00216F03" w:rsidP="00216F03">
      <w:pPr>
        <w:numPr>
          <w:ilvl w:val="1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16F03">
        <w:rPr>
          <w:rFonts w:ascii="Times New Roman" w:eastAsia="Times New Roman" w:hAnsi="Times New Roman" w:cs="Times New Roman"/>
          <w:sz w:val="26"/>
          <w:szCs w:val="26"/>
        </w:rPr>
        <w:t>Logic: If a book's quantity is 0, the system creates a Reservation object linking a Reader ID to a Book ID in a queue, without modifying the core Book class attributes.</w:t>
      </w:r>
    </w:p>
    <w:p w14:paraId="7E9394FC" w14:textId="77777777" w:rsidR="00216F03" w:rsidRPr="00216F03" w:rsidRDefault="00216F03" w:rsidP="00216F03">
      <w:pPr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16F03">
        <w:rPr>
          <w:rFonts w:ascii="Times New Roman" w:eastAsia="Times New Roman" w:hAnsi="Times New Roman" w:cs="Times New Roman"/>
          <w:sz w:val="26"/>
          <w:szCs w:val="26"/>
        </w:rPr>
        <w:t>Persistence Layer:</w:t>
      </w:r>
    </w:p>
    <w:p w14:paraId="7EC782A7" w14:textId="77777777" w:rsidR="00216F03" w:rsidRPr="00216F03" w:rsidRDefault="00216F03" w:rsidP="00216F03">
      <w:pPr>
        <w:numPr>
          <w:ilvl w:val="1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16F03">
        <w:rPr>
          <w:rFonts w:ascii="Times New Roman" w:eastAsia="Times New Roman" w:hAnsi="Times New Roman" w:cs="Times New Roman"/>
          <w:sz w:val="26"/>
          <w:szCs w:val="26"/>
        </w:rPr>
        <w:t>Strategy: Implement a Repository Pattern.</w:t>
      </w:r>
    </w:p>
    <w:p w14:paraId="46EC2B4A" w14:textId="77777777" w:rsidR="00216F03" w:rsidRPr="00216F03" w:rsidRDefault="00216F03" w:rsidP="00216F03">
      <w:pPr>
        <w:numPr>
          <w:ilvl w:val="1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16F03">
        <w:rPr>
          <w:rFonts w:ascii="Times New Roman" w:eastAsia="Times New Roman" w:hAnsi="Times New Roman" w:cs="Times New Roman"/>
          <w:sz w:val="26"/>
          <w:szCs w:val="26"/>
        </w:rPr>
        <w:lastRenderedPageBreak/>
        <w:t>Logic: Transition from in-memory List storage to a database (SQL/NoSQL) by creating a DatabaseBookRepository that implements the IBookManager and IBookSearch interfaces.</w:t>
      </w:r>
    </w:p>
    <w:p w14:paraId="2621858F" w14:textId="77777777" w:rsidR="00216F03" w:rsidRPr="00216F03" w:rsidRDefault="00216F03" w:rsidP="00216F03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sectPr w:rsidR="00216F03" w:rsidRPr="00216F03">
      <w:pgSz w:w="12240" w:h="15840"/>
      <w:pgMar w:top="568" w:right="1440" w:bottom="567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5DC91B0-F6A0-4645-A794-40713F2134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7068908-0F6E-4D61-B24E-6FC4826D9382}"/>
    <w:embedBold r:id="rId3" w:fontKey="{1CA39F38-866D-4BD1-BE68-A431EBED15E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08982EF-A0C1-4D8C-9AC6-304ABBA3E32F}"/>
    <w:embedItalic r:id="rId5" w:fontKey="{3FB54099-FCDF-439F-BE9F-2B718225B71E}"/>
  </w:font>
  <w:font w:name="TimesNewRomanPSMT">
    <w:panose1 w:val="00000000000000000000"/>
    <w:charset w:val="00"/>
    <w:family w:val="roman"/>
    <w:notTrueType/>
    <w:pitch w:val="default"/>
  </w:font>
  <w:font w:name="Wingdings-Regular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9739C166-4192-4F4B-981A-1A8E8C3E89D7}"/>
    <w:embedItalic r:id="rId7" w:fontKey="{CFFE7289-8FA2-4BED-8BEB-58B0323048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25D01"/>
    <w:multiLevelType w:val="multilevel"/>
    <w:tmpl w:val="7CBCC3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F7F1441"/>
    <w:multiLevelType w:val="multilevel"/>
    <w:tmpl w:val="7D3A8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923FB2"/>
    <w:multiLevelType w:val="multilevel"/>
    <w:tmpl w:val="65CE24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8E30CA4"/>
    <w:multiLevelType w:val="multilevel"/>
    <w:tmpl w:val="40F438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174491D"/>
    <w:multiLevelType w:val="multilevel"/>
    <w:tmpl w:val="4DECAE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71018666">
    <w:abstractNumId w:val="2"/>
  </w:num>
  <w:num w:numId="2" w16cid:durableId="603466277">
    <w:abstractNumId w:val="0"/>
  </w:num>
  <w:num w:numId="3" w16cid:durableId="1341160626">
    <w:abstractNumId w:val="4"/>
  </w:num>
  <w:num w:numId="4" w16cid:durableId="1232732687">
    <w:abstractNumId w:val="3"/>
  </w:num>
  <w:num w:numId="5" w16cid:durableId="137500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A65"/>
    <w:rsid w:val="00216F03"/>
    <w:rsid w:val="00784528"/>
    <w:rsid w:val="00A9786E"/>
    <w:rsid w:val="00EA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E7ABF"/>
  <w15:docId w15:val="{5E9599A4-374B-4444-82D1-4B2EF760A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8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73B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5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875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661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61E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61E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1A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291A7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291A7B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91A7B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NormalWeb">
    <w:name w:val="Normal (Web)"/>
    <w:basedOn w:val="Normal"/>
    <w:uiPriority w:val="99"/>
    <w:unhideWhenUsed/>
    <w:rsid w:val="009A0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73BB2"/>
    <w:rPr>
      <w:rFonts w:ascii="Times New Roman" w:eastAsia="Times New Roman" w:hAnsi="Times New Roman" w:cs="Times New Roman"/>
      <w:b/>
      <w:bCs/>
      <w:sz w:val="36"/>
      <w:szCs w:val="36"/>
      <w:lang w:val="vi-VN" w:eastAsia="vi-VN"/>
    </w:rPr>
  </w:style>
  <w:style w:type="character" w:styleId="Strong">
    <w:name w:val="Strong"/>
    <w:basedOn w:val="DefaultParagraphFont"/>
    <w:uiPriority w:val="22"/>
    <w:qFormat/>
    <w:rsid w:val="00D73B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73BB2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40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955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rstmt-0">
    <w:name w:val="first:mt-0"/>
    <w:basedOn w:val="Normal"/>
    <w:rsid w:val="00955E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5E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5E8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55E8B"/>
  </w:style>
  <w:style w:type="character" w:customStyle="1" w:styleId="hljs-title">
    <w:name w:val="hljs-title"/>
    <w:basedOn w:val="DefaultParagraphFont"/>
    <w:rsid w:val="00955E8B"/>
  </w:style>
  <w:style w:type="character" w:customStyle="1" w:styleId="hljs-builtin">
    <w:name w:val="hljs-built_in"/>
    <w:basedOn w:val="DefaultParagraphFont"/>
    <w:rsid w:val="00955E8B"/>
  </w:style>
  <w:style w:type="character" w:customStyle="1" w:styleId="hljs-number">
    <w:name w:val="hljs-number"/>
    <w:basedOn w:val="DefaultParagraphFont"/>
    <w:rsid w:val="00955E8B"/>
  </w:style>
  <w:style w:type="character" w:customStyle="1" w:styleId="hljs-string">
    <w:name w:val="hljs-string"/>
    <w:basedOn w:val="DefaultParagraphFont"/>
    <w:rsid w:val="00955E8B"/>
  </w:style>
  <w:style w:type="character" w:customStyle="1" w:styleId="hljs-function">
    <w:name w:val="hljs-function"/>
    <w:basedOn w:val="DefaultParagraphFont"/>
    <w:rsid w:val="00955E8B"/>
  </w:style>
  <w:style w:type="character" w:customStyle="1" w:styleId="hljs-subst">
    <w:name w:val="hljs-subst"/>
    <w:basedOn w:val="DefaultParagraphFont"/>
    <w:rsid w:val="00955E8B"/>
  </w:style>
  <w:style w:type="character" w:customStyle="1" w:styleId="hljs-comment">
    <w:name w:val="hljs-comment"/>
    <w:basedOn w:val="DefaultParagraphFont"/>
    <w:rsid w:val="00955E8B"/>
  </w:style>
  <w:style w:type="character" w:customStyle="1" w:styleId="hljs-params">
    <w:name w:val="hljs-params"/>
    <w:basedOn w:val="DefaultParagraphFont"/>
    <w:rsid w:val="00955E8B"/>
  </w:style>
  <w:style w:type="character" w:customStyle="1" w:styleId="hljs-symbol">
    <w:name w:val="hljs-symbol"/>
    <w:basedOn w:val="DefaultParagraphFont"/>
    <w:rsid w:val="00955E8B"/>
  </w:style>
  <w:style w:type="character" w:customStyle="1" w:styleId="Heading3Char">
    <w:name w:val="Heading 3 Char"/>
    <w:basedOn w:val="DefaultParagraphFont"/>
    <w:link w:val="Heading3"/>
    <w:uiPriority w:val="9"/>
    <w:semiHidden/>
    <w:rsid w:val="0088757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57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Qay/TkAdZumi5LcO3NOKMJJKMw==">CgMxLjA4AHIhMUZCUGhoenJINmxjXzBjOGFYUTY4N3ZaZW9EdV84N3cw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Cường Nguyễn</dc:creator>
  <cp:lastModifiedBy>Hạnh Nhi</cp:lastModifiedBy>
  <cp:revision>3</cp:revision>
  <dcterms:created xsi:type="dcterms:W3CDTF">2025-01-18T07:41:00Z</dcterms:created>
  <dcterms:modified xsi:type="dcterms:W3CDTF">2026-02-06T14:39:00Z</dcterms:modified>
</cp:coreProperties>
</file>