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12105" w14:textId="77777777" w:rsidR="00AD140A" w:rsidRDefault="00AD140A" w:rsidP="00AD140A">
      <w:pPr>
        <w:tabs>
          <w:tab w:val="center" w:pos="2268"/>
          <w:tab w:val="left" w:pos="5670"/>
        </w:tabs>
        <w:spacing w:after="0" w:line="360" w:lineRule="auto"/>
        <w:jc w:val="both"/>
        <w:rPr>
          <w:rFonts w:ascii="Times New Roman" w:eastAsia="Calibri" w:hAnsi="Times New Roman" w:cs="Times New Roman"/>
          <w:szCs w:val="24"/>
          <w:lang w:val="vi-VN"/>
        </w:rPr>
      </w:pPr>
      <w:bookmarkStart w:id="0" w:name="_Hlk101353102"/>
    </w:p>
    <w:p w14:paraId="4D2FF51C" w14:textId="4874A32A" w:rsidR="002F06E0" w:rsidRPr="00B319F1" w:rsidRDefault="002F06E0" w:rsidP="00AD140A">
      <w:pPr>
        <w:tabs>
          <w:tab w:val="center" w:pos="2268"/>
          <w:tab w:val="left" w:pos="5245"/>
        </w:tabs>
        <w:spacing w:after="0" w:line="360" w:lineRule="auto"/>
        <w:jc w:val="both"/>
        <w:rPr>
          <w:rFonts w:ascii="Times New Roman" w:eastAsia="Calibri" w:hAnsi="Times New Roman" w:cs="Times New Roman"/>
          <w:b/>
          <w:szCs w:val="24"/>
        </w:rPr>
      </w:pPr>
      <w:r w:rsidRPr="00B319F1">
        <w:rPr>
          <w:rFonts w:ascii="Times New Roman" w:eastAsia="Calibri" w:hAnsi="Times New Roman" w:cs="Times New Roman"/>
          <w:szCs w:val="24"/>
          <w:lang w:val="vi-VN"/>
        </w:rPr>
        <w:t>EASTERN INTERNATIONAL UNIVERSITY</w:t>
      </w:r>
      <w:r w:rsidRPr="00B319F1">
        <w:rPr>
          <w:rFonts w:ascii="Times New Roman" w:eastAsia="Calibri" w:hAnsi="Times New Roman" w:cs="Times New Roman"/>
          <w:szCs w:val="24"/>
        </w:rPr>
        <w:tab/>
      </w:r>
      <w:r w:rsidRPr="00B319F1">
        <w:rPr>
          <w:rFonts w:ascii="Times New Roman" w:eastAsia="Calibri" w:hAnsi="Times New Roman" w:cs="Times New Roman"/>
          <w:b/>
          <w:sz w:val="26"/>
          <w:szCs w:val="26"/>
        </w:rPr>
        <w:t xml:space="preserve">Practice Assignment –  </w:t>
      </w:r>
      <w:r w:rsidRPr="00B319F1">
        <w:rPr>
          <w:rFonts w:ascii="Times New Roman" w:eastAsia="Calibri" w:hAnsi="Times New Roman" w:cs="Times New Roman"/>
          <w:b/>
          <w:sz w:val="26"/>
          <w:szCs w:val="26"/>
          <w:lang w:val="vi-VN"/>
        </w:rPr>
        <w:t>Quarter</w:t>
      </w:r>
      <w:r w:rsidRPr="00B319F1">
        <w:rPr>
          <w:rFonts w:ascii="Times New Roman" w:eastAsia="Calibri" w:hAnsi="Times New Roman" w:cs="Times New Roman"/>
          <w:b/>
          <w:sz w:val="26"/>
          <w:szCs w:val="26"/>
        </w:rPr>
        <w:t xml:space="preserve"> </w:t>
      </w:r>
      <w:r w:rsidR="00BF723F">
        <w:rPr>
          <w:rFonts w:ascii="Times New Roman" w:eastAsia="Calibri" w:hAnsi="Times New Roman" w:cs="Times New Roman"/>
          <w:b/>
          <w:sz w:val="26"/>
          <w:szCs w:val="26"/>
        </w:rPr>
        <w:t>1</w:t>
      </w:r>
      <w:r w:rsidRPr="00B319F1">
        <w:rPr>
          <w:rFonts w:ascii="Times New Roman" w:eastAsia="Calibri" w:hAnsi="Times New Roman" w:cs="Times New Roman"/>
          <w:b/>
          <w:sz w:val="26"/>
          <w:szCs w:val="26"/>
          <w:lang w:val="vi-VN"/>
        </w:rPr>
        <w:t xml:space="preserve">, </w:t>
      </w:r>
      <w:r w:rsidRPr="00B319F1">
        <w:rPr>
          <w:rFonts w:ascii="Times New Roman" w:eastAsia="Calibri" w:hAnsi="Times New Roman" w:cs="Times New Roman"/>
          <w:b/>
          <w:sz w:val="26"/>
          <w:szCs w:val="26"/>
        </w:rPr>
        <w:t>202</w:t>
      </w:r>
      <w:r w:rsidR="00BF723F">
        <w:rPr>
          <w:rFonts w:ascii="Times New Roman" w:eastAsia="Calibri" w:hAnsi="Times New Roman" w:cs="Times New Roman"/>
          <w:b/>
          <w:sz w:val="26"/>
          <w:szCs w:val="26"/>
        </w:rPr>
        <w:t>5</w:t>
      </w:r>
      <w:r w:rsidRPr="00B319F1">
        <w:rPr>
          <w:rFonts w:ascii="Times New Roman" w:eastAsia="Calibri" w:hAnsi="Times New Roman" w:cs="Times New Roman"/>
          <w:b/>
          <w:sz w:val="26"/>
          <w:szCs w:val="26"/>
        </w:rPr>
        <w:t>-202</w:t>
      </w:r>
      <w:r w:rsidR="00BF723F">
        <w:rPr>
          <w:rFonts w:ascii="Times New Roman" w:eastAsia="Calibri" w:hAnsi="Times New Roman" w:cs="Times New Roman"/>
          <w:b/>
          <w:sz w:val="26"/>
          <w:szCs w:val="26"/>
        </w:rPr>
        <w:t>6</w:t>
      </w:r>
    </w:p>
    <w:p w14:paraId="43DAFF00" w14:textId="43E5DEEF" w:rsidR="002F06E0" w:rsidRPr="00B319F1" w:rsidRDefault="002F06E0" w:rsidP="00AD140A">
      <w:pPr>
        <w:tabs>
          <w:tab w:val="center" w:pos="2268"/>
          <w:tab w:val="left" w:pos="5245"/>
          <w:tab w:val="right" w:leader="dot" w:pos="10466"/>
        </w:tabs>
        <w:spacing w:after="0" w:line="360" w:lineRule="auto"/>
        <w:jc w:val="both"/>
        <w:rPr>
          <w:rFonts w:ascii="Times New Roman" w:eastAsia="Calibri" w:hAnsi="Times New Roman" w:cs="Times New Roman"/>
          <w:b/>
          <w:szCs w:val="24"/>
          <w:lang w:val="vi-VN"/>
        </w:rPr>
      </w:pPr>
      <w:r w:rsidRPr="00B319F1">
        <w:rPr>
          <w:rFonts w:ascii="Times New Roman" w:eastAsia="Calibri" w:hAnsi="Times New Roman" w:cs="Times New Roman"/>
          <w:szCs w:val="24"/>
        </w:rPr>
        <w:tab/>
      </w:r>
      <w:r w:rsidR="00AD140A" w:rsidRPr="00AD140A">
        <w:rPr>
          <w:rFonts w:ascii="Times New Roman" w:eastAsia="Calibri" w:hAnsi="Times New Roman" w:cs="Times New Roman"/>
          <w:b/>
          <w:smallCaps/>
          <w:szCs w:val="24"/>
          <w:lang w:val="vi-VN"/>
        </w:rPr>
        <w:t xml:space="preserve">SCHOOL </w:t>
      </w:r>
      <w:r w:rsidR="00AD140A" w:rsidRPr="00AD140A">
        <w:rPr>
          <w:rFonts w:ascii="Times New Roman" w:eastAsia="Calibri" w:hAnsi="Times New Roman" w:cs="Times New Roman"/>
          <w:b/>
          <w:smallCaps/>
          <w:szCs w:val="24"/>
        </w:rPr>
        <w:t>O</w:t>
      </w:r>
      <w:r w:rsidR="00AD140A" w:rsidRPr="00AD140A">
        <w:rPr>
          <w:rFonts w:ascii="Times New Roman" w:eastAsia="Calibri" w:hAnsi="Times New Roman" w:cs="Times New Roman"/>
          <w:b/>
          <w:smallCaps/>
          <w:szCs w:val="24"/>
          <w:lang w:val="vi-VN"/>
        </w:rPr>
        <w:t>F COMPUTING</w:t>
      </w:r>
      <w:r w:rsidRPr="00B319F1">
        <w:rPr>
          <w:rFonts w:ascii="Times New Roman" w:eastAsia="Calibri" w:hAnsi="Times New Roman" w:cs="Times New Roman"/>
          <w:b/>
          <w:szCs w:val="24"/>
          <w:lang w:val="vi-VN"/>
        </w:rPr>
        <w:tab/>
      </w:r>
      <w:r w:rsidRPr="00B319F1">
        <w:rPr>
          <w:rFonts w:ascii="Times New Roman" w:eastAsia="Calibri" w:hAnsi="Times New Roman" w:cs="Times New Roman"/>
          <w:b/>
          <w:bCs/>
          <w:sz w:val="26"/>
          <w:szCs w:val="26"/>
          <w:lang w:val="vi-VN"/>
        </w:rPr>
        <w:t>Course Name</w:t>
      </w:r>
      <w:r w:rsidRPr="00B319F1">
        <w:rPr>
          <w:rFonts w:ascii="Times New Roman" w:eastAsia="Calibri" w:hAnsi="Times New Roman" w:cs="Times New Roman"/>
          <w:b/>
          <w:bCs/>
          <w:sz w:val="26"/>
          <w:szCs w:val="26"/>
        </w:rPr>
        <w:t xml:space="preserve">: </w:t>
      </w:r>
      <w:r w:rsidR="00707AF2">
        <w:rPr>
          <w:rFonts w:ascii="Times New Roman" w:eastAsia="Calibri" w:hAnsi="Times New Roman" w:cs="Times New Roman"/>
          <w:bCs/>
          <w:sz w:val="26"/>
          <w:szCs w:val="26"/>
        </w:rPr>
        <w:t>ISAD</w:t>
      </w:r>
    </w:p>
    <w:p w14:paraId="437575F2" w14:textId="53B776E2" w:rsidR="002F06E0" w:rsidRPr="00B319F1" w:rsidRDefault="002F06E0" w:rsidP="00AD140A">
      <w:pPr>
        <w:tabs>
          <w:tab w:val="center" w:pos="2268"/>
          <w:tab w:val="left" w:pos="5245"/>
          <w:tab w:val="left" w:pos="7010"/>
          <w:tab w:val="right" w:leader="dot" w:pos="10466"/>
        </w:tabs>
        <w:spacing w:after="0" w:line="360" w:lineRule="auto"/>
        <w:jc w:val="both"/>
        <w:rPr>
          <w:rFonts w:ascii="Times New Roman" w:eastAsia="Calibri" w:hAnsi="Times New Roman" w:cs="Times New Roman"/>
          <w:b/>
          <w:sz w:val="26"/>
          <w:szCs w:val="26"/>
          <w:lang w:val="vi-VN"/>
        </w:rPr>
      </w:pPr>
      <w:r w:rsidRPr="00B319F1">
        <w:rPr>
          <w:rFonts w:ascii="Times New Roman" w:eastAsia="Calibri" w:hAnsi="Times New Roman" w:cs="Times New Roman"/>
          <w:b/>
          <w:szCs w:val="24"/>
          <w:lang w:val="vi-VN"/>
        </w:rPr>
        <w:tab/>
      </w:r>
      <w:r w:rsidR="00AD140A" w:rsidRPr="00AD140A">
        <w:rPr>
          <w:rFonts w:ascii="Times New Roman" w:eastAsia="Calibri" w:hAnsi="Times New Roman" w:cs="Times New Roman"/>
          <w:b/>
          <w:smallCaps/>
          <w:szCs w:val="24"/>
        </w:rPr>
        <w:t>A</w:t>
      </w:r>
      <w:r w:rsidR="00AD140A" w:rsidRPr="00AD140A">
        <w:rPr>
          <w:rFonts w:ascii="Times New Roman" w:eastAsia="Calibri" w:hAnsi="Times New Roman" w:cs="Times New Roman"/>
          <w:b/>
          <w:smallCaps/>
          <w:szCs w:val="24"/>
          <w:lang w:val="vi-VN"/>
        </w:rPr>
        <w:t>ND INFORMATION TECHNOLOGY</w:t>
      </w:r>
      <w:r w:rsidRPr="00B319F1">
        <w:rPr>
          <w:rFonts w:ascii="Times New Roman" w:eastAsia="Calibri" w:hAnsi="Times New Roman" w:cs="Times New Roman"/>
          <w:szCs w:val="24"/>
        </w:rPr>
        <w:tab/>
      </w:r>
      <w:r w:rsidRPr="00B319F1">
        <w:rPr>
          <w:rFonts w:ascii="Times New Roman" w:eastAsia="Calibri" w:hAnsi="Times New Roman" w:cs="Times New Roman"/>
          <w:b/>
          <w:bCs/>
          <w:sz w:val="26"/>
          <w:szCs w:val="26"/>
          <w:lang w:val="vi-VN"/>
        </w:rPr>
        <w:t>Course Code</w:t>
      </w:r>
      <w:r w:rsidRPr="00B319F1">
        <w:rPr>
          <w:rFonts w:ascii="Times New Roman" w:eastAsia="Calibri" w:hAnsi="Times New Roman" w:cs="Times New Roman"/>
          <w:b/>
          <w:bCs/>
          <w:sz w:val="26"/>
          <w:szCs w:val="26"/>
        </w:rPr>
        <w:t>:</w:t>
      </w:r>
      <w:r w:rsidRPr="00B319F1">
        <w:rPr>
          <w:rFonts w:ascii="Times New Roman" w:eastAsia="Calibri" w:hAnsi="Times New Roman" w:cs="Times New Roman"/>
          <w:sz w:val="26"/>
          <w:szCs w:val="26"/>
        </w:rPr>
        <w:t xml:space="preserve"> CS</w:t>
      </w:r>
      <w:r w:rsidR="00707AF2">
        <w:rPr>
          <w:rFonts w:ascii="Times New Roman" w:eastAsia="Calibri" w:hAnsi="Times New Roman" w:cs="Times New Roman"/>
          <w:sz w:val="26"/>
          <w:szCs w:val="26"/>
        </w:rPr>
        <w:t>W</w:t>
      </w:r>
      <w:r w:rsidRPr="00B319F1">
        <w:rPr>
          <w:rFonts w:ascii="Times New Roman" w:eastAsia="Calibri" w:hAnsi="Times New Roman" w:cs="Times New Roman"/>
          <w:sz w:val="26"/>
          <w:szCs w:val="26"/>
        </w:rPr>
        <w:t xml:space="preserve"> </w:t>
      </w:r>
      <w:r w:rsidR="00707AF2">
        <w:rPr>
          <w:rFonts w:ascii="Times New Roman" w:eastAsia="Calibri" w:hAnsi="Times New Roman" w:cs="Times New Roman"/>
          <w:sz w:val="26"/>
          <w:szCs w:val="26"/>
        </w:rPr>
        <w:t>309</w:t>
      </w:r>
    </w:p>
    <w:p w14:paraId="6A90CD32" w14:textId="0F3A8B72" w:rsidR="00AD140A" w:rsidRPr="00E408B0" w:rsidRDefault="002F06E0" w:rsidP="00AD140A">
      <w:pPr>
        <w:tabs>
          <w:tab w:val="center" w:pos="2160"/>
          <w:tab w:val="left" w:pos="5245"/>
          <w:tab w:val="left" w:leader="dot" w:pos="7088"/>
          <w:tab w:val="right" w:leader="dot" w:pos="10773"/>
        </w:tabs>
        <w:spacing w:after="0" w:line="360" w:lineRule="auto"/>
        <w:jc w:val="both"/>
        <w:rPr>
          <w:rFonts w:ascii="Times New Roman" w:eastAsia="Calibri" w:hAnsi="Times New Roman" w:cs="Times New Roman"/>
          <w:szCs w:val="24"/>
          <w:lang w:val="vi-VN"/>
        </w:rPr>
      </w:pPr>
      <w:r w:rsidRPr="00B319F1">
        <w:rPr>
          <w:rFonts w:ascii="Times New Roman" w:eastAsia="Calibri" w:hAnsi="Times New Roman" w:cs="Times New Roman"/>
          <w:szCs w:val="24"/>
          <w:lang w:val="vi-VN"/>
        </w:rPr>
        <w:tab/>
      </w:r>
      <w:r w:rsidRPr="00B319F1">
        <w:rPr>
          <w:rFonts w:ascii="Times New Roman" w:eastAsia="Calibri" w:hAnsi="Times New Roman" w:cs="Times New Roman"/>
          <w:szCs w:val="24"/>
        </w:rPr>
        <w:sym w:font="Wingdings 2" w:char="F067"/>
      </w:r>
      <w:r w:rsidRPr="00B319F1">
        <w:rPr>
          <w:rFonts w:ascii="Times New Roman" w:eastAsia="Calibri" w:hAnsi="Times New Roman" w:cs="Times New Roman"/>
          <w:szCs w:val="24"/>
        </w:rPr>
        <w:sym w:font="Wingdings" w:char="F026"/>
      </w:r>
      <w:r w:rsidRPr="00B319F1">
        <w:rPr>
          <w:rFonts w:ascii="Times New Roman" w:eastAsia="Calibri" w:hAnsi="Times New Roman" w:cs="Times New Roman"/>
          <w:szCs w:val="24"/>
        </w:rPr>
        <w:sym w:font="Wingdings 2" w:char="F068"/>
      </w:r>
      <w:r w:rsidRPr="00B319F1">
        <w:rPr>
          <w:rFonts w:ascii="Times New Roman" w:eastAsia="Calibri" w:hAnsi="Times New Roman" w:cs="Times New Roman"/>
          <w:szCs w:val="24"/>
        </w:rPr>
        <w:tab/>
      </w:r>
      <w:r w:rsidRPr="00B319F1">
        <w:rPr>
          <w:rFonts w:ascii="Times New Roman" w:eastAsia="Calibri" w:hAnsi="Times New Roman" w:cs="Times New Roman"/>
          <w:b/>
          <w:bCs/>
          <w:sz w:val="26"/>
          <w:szCs w:val="26"/>
        </w:rPr>
        <w:t>Student</w:t>
      </w:r>
      <w:r w:rsidRPr="00B319F1">
        <w:rPr>
          <w:rFonts w:ascii="Times New Roman" w:eastAsia="Calibri" w:hAnsi="Times New Roman" w:cs="Times New Roman"/>
          <w:b/>
          <w:bCs/>
          <w:sz w:val="26"/>
          <w:szCs w:val="26"/>
          <w:lang w:val="vi-VN"/>
        </w:rPr>
        <w:t>’s Full Name</w:t>
      </w:r>
      <w:r w:rsidRPr="00B319F1">
        <w:rPr>
          <w:rFonts w:ascii="Times New Roman" w:eastAsia="Calibri" w:hAnsi="Times New Roman" w:cs="Times New Roman"/>
          <w:b/>
          <w:bCs/>
          <w:sz w:val="26"/>
          <w:szCs w:val="26"/>
        </w:rPr>
        <w:t>:</w:t>
      </w:r>
      <w:r w:rsidR="00E408B0">
        <w:rPr>
          <w:rFonts w:ascii="Times New Roman" w:eastAsia="Calibri" w:hAnsi="Times New Roman" w:cs="Times New Roman"/>
          <w:szCs w:val="24"/>
          <w:lang w:val="vi-VN"/>
        </w:rPr>
        <w:t xml:space="preserve"> </w:t>
      </w:r>
      <w:r w:rsidR="00E408B0" w:rsidRPr="00E408B0">
        <w:rPr>
          <w:rFonts w:ascii="Times New Roman" w:eastAsia="Calibri" w:hAnsi="Times New Roman" w:cs="Times New Roman"/>
          <w:sz w:val="26"/>
          <w:szCs w:val="26"/>
          <w:lang w:val="vi-VN"/>
        </w:rPr>
        <w:t>Phan Ngoc Hanh Nhi</w:t>
      </w:r>
    </w:p>
    <w:p w14:paraId="7E65CFD4" w14:textId="49041473" w:rsidR="005C7183" w:rsidRPr="00E408B0" w:rsidRDefault="00AD140A" w:rsidP="00AD140A">
      <w:pPr>
        <w:tabs>
          <w:tab w:val="center" w:pos="2160"/>
          <w:tab w:val="left" w:pos="5245"/>
          <w:tab w:val="right" w:leader="dot" w:pos="10773"/>
        </w:tabs>
        <w:spacing w:after="0" w:line="360" w:lineRule="auto"/>
        <w:jc w:val="both"/>
        <w:rPr>
          <w:rFonts w:ascii="Times New Roman" w:eastAsia="Calibri" w:hAnsi="Times New Roman" w:cs="Times New Roman"/>
          <w:sz w:val="26"/>
          <w:szCs w:val="26"/>
          <w:lang w:val="vi-VN"/>
        </w:rPr>
      </w:pPr>
      <w:r>
        <w:rPr>
          <w:rFonts w:ascii="Times New Roman" w:eastAsia="Calibri" w:hAnsi="Times New Roman" w:cs="Times New Roman"/>
          <w:noProof/>
          <w:szCs w:val="24"/>
        </w:rPr>
        <mc:AlternateContent>
          <mc:Choice Requires="wps">
            <w:drawing>
              <wp:anchor distT="0" distB="0" distL="114300" distR="114300" simplePos="0" relativeHeight="251659264" behindDoc="0" locked="0" layoutInCell="1" allowOverlap="1" wp14:anchorId="244B86F8" wp14:editId="5B5DE4CF">
                <wp:simplePos x="0" y="0"/>
                <wp:positionH relativeFrom="column">
                  <wp:posOffset>404283</wp:posOffset>
                </wp:positionH>
                <wp:positionV relativeFrom="paragraph">
                  <wp:posOffset>15875</wp:posOffset>
                </wp:positionV>
                <wp:extent cx="2010834"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201083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F622D9" id="Straight Connector 1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1.85pt,1.25pt" to="190.2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" strokecolor="#4472c4 [3204]" strokeweight=".5pt">
                <v:stroke joinstyle="miter"/>
              </v:line>
            </w:pict>
          </mc:Fallback>
        </mc:AlternateContent>
      </w:r>
      <w:r>
        <w:rPr>
          <w:rFonts w:ascii="Times New Roman" w:eastAsia="Calibri" w:hAnsi="Times New Roman" w:cs="Times New Roman"/>
          <w:szCs w:val="24"/>
        </w:rPr>
        <w:tab/>
      </w:r>
      <w:r>
        <w:rPr>
          <w:rFonts w:ascii="Times New Roman" w:eastAsia="Calibri" w:hAnsi="Times New Roman" w:cs="Times New Roman"/>
          <w:szCs w:val="24"/>
        </w:rPr>
        <w:tab/>
      </w:r>
      <w:r w:rsidR="002F06E0" w:rsidRPr="00B319F1">
        <w:rPr>
          <w:rFonts w:ascii="Times New Roman" w:eastAsia="Calibri" w:hAnsi="Times New Roman" w:cs="Times New Roman"/>
          <w:b/>
          <w:bCs/>
          <w:sz w:val="26"/>
          <w:szCs w:val="26"/>
        </w:rPr>
        <w:t>Student</w:t>
      </w:r>
      <w:r w:rsidR="002F06E0" w:rsidRPr="00B319F1">
        <w:rPr>
          <w:rFonts w:ascii="Times New Roman" w:eastAsia="Calibri" w:hAnsi="Times New Roman" w:cs="Times New Roman"/>
          <w:b/>
          <w:bCs/>
          <w:sz w:val="26"/>
          <w:szCs w:val="26"/>
          <w:lang w:val="vi-VN"/>
        </w:rPr>
        <w:t xml:space="preserve"> ID</w:t>
      </w:r>
      <w:r w:rsidR="002F06E0" w:rsidRPr="00B319F1">
        <w:rPr>
          <w:rFonts w:ascii="Times New Roman" w:eastAsia="Calibri" w:hAnsi="Times New Roman" w:cs="Times New Roman"/>
          <w:b/>
          <w:bCs/>
          <w:sz w:val="26"/>
          <w:szCs w:val="26"/>
        </w:rPr>
        <w:t>:</w:t>
      </w:r>
      <w:bookmarkEnd w:id="0"/>
      <w:r w:rsidR="00E408B0">
        <w:rPr>
          <w:rFonts w:ascii="Times New Roman" w:eastAsia="Calibri" w:hAnsi="Times New Roman" w:cs="Times New Roman"/>
          <w:sz w:val="26"/>
          <w:szCs w:val="26"/>
          <w:lang w:val="vi-VN"/>
        </w:rPr>
        <w:t xml:space="preserve"> 2131209002</w:t>
      </w:r>
    </w:p>
    <w:p w14:paraId="506252E6" w14:textId="3C1FB091" w:rsidR="00AD140A" w:rsidRDefault="00AD140A" w:rsidP="00E408B0">
      <w:pPr>
        <w:spacing w:after="0"/>
        <w:jc w:val="center"/>
        <w:rPr>
          <w:rFonts w:ascii="Times New Roman" w:eastAsia="Calibri" w:hAnsi="Times New Roman" w:cs="Times New Roman"/>
          <w:b/>
          <w:bCs/>
          <w:sz w:val="32"/>
        </w:rPr>
      </w:pPr>
      <w:r w:rsidRPr="00AD140A">
        <w:rPr>
          <w:rFonts w:ascii="Times New Roman" w:eastAsia="Calibri" w:hAnsi="Times New Roman" w:cs="Times New Roman"/>
          <w:b/>
          <w:bCs/>
          <w:sz w:val="32"/>
        </w:rPr>
        <w:t>LAB 01</w:t>
      </w:r>
    </w:p>
    <w:p w14:paraId="40893157" w14:textId="3C9153D9" w:rsidR="00707AF2" w:rsidRPr="00C663DF" w:rsidRDefault="00707AF2" w:rsidP="00E408B0">
      <w:pPr>
        <w:pStyle w:val="CITLABA1Lv1"/>
        <w:spacing w:after="0"/>
      </w:pPr>
      <w:r w:rsidRPr="00C663DF">
        <w:t>Feasibility Analysis and System Request</w:t>
      </w:r>
    </w:p>
    <w:p w14:paraId="6A369E3C" w14:textId="77777777" w:rsidR="00707AF2" w:rsidRDefault="00707AF2" w:rsidP="00707AF2">
      <w:pPr>
        <w:spacing w:after="0"/>
      </w:pPr>
      <w:r w:rsidRPr="00C663DF">
        <w:rPr>
          <w:b/>
          <w:bCs/>
        </w:rPr>
        <w:t>Duration:</w:t>
      </w:r>
      <w:r w:rsidRPr="00C663DF">
        <w:t xml:space="preserve"> 3 periods (150 minutes)</w:t>
      </w:r>
      <w:r w:rsidRPr="00C663DF">
        <w:br/>
      </w:r>
      <w:r w:rsidRPr="00C663DF">
        <w:rPr>
          <w:b/>
          <w:bCs/>
        </w:rPr>
        <w:t>Topic:</w:t>
      </w:r>
      <w:r w:rsidRPr="00C663DF">
        <w:t xml:space="preserve"> Develop a Feasibility Matrix and Draft a System Request</w:t>
      </w:r>
      <w:r w:rsidRPr="00C663DF">
        <w:br/>
      </w:r>
      <w:r w:rsidRPr="00C663DF">
        <w:rPr>
          <w:b/>
          <w:bCs/>
        </w:rPr>
        <w:t>Course:</w:t>
      </w:r>
      <w:r w:rsidRPr="00C663DF">
        <w:t xml:space="preserve"> Information Systems Analysis and Design</w:t>
      </w:r>
    </w:p>
    <w:p w14:paraId="37E3863E" w14:textId="60B65711" w:rsidR="00707AF2" w:rsidRPr="0035780D" w:rsidRDefault="00707AF2" w:rsidP="0035780D">
      <w:pPr>
        <w:spacing w:after="0"/>
        <w:rPr>
          <w:b/>
          <w:bCs/>
        </w:rPr>
      </w:pPr>
      <w:r w:rsidRPr="00C663DF">
        <w:rPr>
          <w:rStyle w:val="CITLABA2Lv2Char"/>
        </w:rPr>
        <w:t>Case Study (for analysis)</w:t>
      </w:r>
    </w:p>
    <w:p w14:paraId="5020A6EC" w14:textId="77777777" w:rsidR="00283504" w:rsidRPr="00B05E6E" w:rsidRDefault="00283504" w:rsidP="00E408B0">
      <w:pPr>
        <w:pStyle w:val="NormalWeb"/>
        <w:spacing w:before="0" w:beforeAutospacing="0" w:after="0" w:afterAutospacing="0"/>
        <w:rPr>
          <w:rFonts w:ascii="Cambria" w:hAnsi="Cambria"/>
        </w:rPr>
      </w:pPr>
      <w:r w:rsidRPr="00B05E6E">
        <w:rPr>
          <w:rFonts w:ascii="Cambria" w:hAnsi="Cambria"/>
        </w:rPr>
        <w:t xml:space="preserve">At a medium-sized university, the process of borrowing and returning teaching equipment—such as projectors, laptops, microphones, and tablets—is currently handled </w:t>
      </w:r>
      <w:r w:rsidRPr="00B05E6E">
        <w:rPr>
          <w:rStyle w:val="Strong"/>
          <w:rFonts w:ascii="Cambria" w:hAnsi="Cambria"/>
        </w:rPr>
        <w:t>manually</w:t>
      </w:r>
      <w:r w:rsidRPr="00B05E6E">
        <w:rPr>
          <w:rFonts w:ascii="Cambria" w:hAnsi="Cambria"/>
        </w:rPr>
        <w:t xml:space="preserve">. Faculty members and students who need to borrow items must visit the IT Department office, fill out a </w:t>
      </w:r>
      <w:r w:rsidRPr="00B05E6E">
        <w:rPr>
          <w:rStyle w:val="Strong"/>
          <w:rFonts w:ascii="Cambria" w:hAnsi="Cambria"/>
        </w:rPr>
        <w:t>paper-based borrowing form</w:t>
      </w:r>
      <w:r w:rsidRPr="00B05E6E">
        <w:rPr>
          <w:rFonts w:ascii="Cambria" w:hAnsi="Cambria"/>
        </w:rPr>
        <w:t xml:space="preserve">, and wait for staff approval. Each request is recorded in a physical </w:t>
      </w:r>
      <w:r w:rsidRPr="00B05E6E">
        <w:rPr>
          <w:rStyle w:val="Strong"/>
          <w:rFonts w:ascii="Cambria" w:hAnsi="Cambria"/>
        </w:rPr>
        <w:t>logbook</w:t>
      </w:r>
      <w:r w:rsidRPr="00B05E6E">
        <w:rPr>
          <w:rFonts w:ascii="Cambria" w:hAnsi="Cambria"/>
        </w:rPr>
        <w:t xml:space="preserve"> or spreadsheet that is updated manually by staff.</w:t>
      </w:r>
    </w:p>
    <w:p w14:paraId="0FB080A2" w14:textId="77777777" w:rsidR="00283504" w:rsidRPr="00E408B0" w:rsidRDefault="00283504" w:rsidP="00E408B0">
      <w:pPr>
        <w:pStyle w:val="NormalWeb"/>
        <w:spacing w:before="0" w:beforeAutospacing="0" w:after="0" w:afterAutospacing="0"/>
        <w:rPr>
          <w:rFonts w:ascii="Cambria" w:hAnsi="Cambria"/>
        </w:rPr>
      </w:pPr>
      <w:r w:rsidRPr="00E408B0">
        <w:rPr>
          <w:rFonts w:ascii="Cambria" w:hAnsi="Cambria"/>
        </w:rPr>
        <w:t xml:space="preserve">Over time, this manual process has led to several </w:t>
      </w:r>
      <w:r w:rsidRPr="00E408B0">
        <w:rPr>
          <w:rStyle w:val="Strong"/>
          <w:rFonts w:ascii="Cambria" w:hAnsi="Cambria"/>
          <w:b w:val="0"/>
          <w:bCs w:val="0"/>
        </w:rPr>
        <w:t>problems</w:t>
      </w:r>
      <w:r w:rsidRPr="00E408B0">
        <w:rPr>
          <w:rFonts w:ascii="Cambria" w:hAnsi="Cambria"/>
        </w:rPr>
        <w:t>:</w:t>
      </w:r>
    </w:p>
    <w:p w14:paraId="0143729D" w14:textId="77777777" w:rsidR="00283504" w:rsidRPr="00E408B0" w:rsidRDefault="00283504" w:rsidP="00E408B0">
      <w:pPr>
        <w:pStyle w:val="NormalWeb"/>
        <w:numPr>
          <w:ilvl w:val="0"/>
          <w:numId w:val="23"/>
        </w:numPr>
        <w:spacing w:before="0" w:beforeAutospacing="0" w:after="0" w:afterAutospacing="0"/>
        <w:rPr>
          <w:rFonts w:ascii="Cambria" w:hAnsi="Cambria"/>
        </w:rPr>
      </w:pPr>
      <w:r w:rsidRPr="00E408B0">
        <w:rPr>
          <w:rStyle w:val="Strong"/>
          <w:rFonts w:ascii="Cambria" w:hAnsi="Cambria"/>
          <w:b w:val="0"/>
          <w:bCs w:val="0"/>
        </w:rPr>
        <w:t>Data inaccuracy and loss:</w:t>
      </w:r>
      <w:r w:rsidRPr="00E408B0">
        <w:rPr>
          <w:rFonts w:ascii="Cambria" w:hAnsi="Cambria"/>
        </w:rPr>
        <w:t xml:space="preserve"> Borrowing forms are sometimes misplaced or illegible, causing incomplete or lost records.</w:t>
      </w:r>
    </w:p>
    <w:p w14:paraId="1390A783" w14:textId="77777777" w:rsidR="00283504" w:rsidRPr="00E408B0" w:rsidRDefault="00283504" w:rsidP="00E408B0">
      <w:pPr>
        <w:pStyle w:val="NormalWeb"/>
        <w:numPr>
          <w:ilvl w:val="0"/>
          <w:numId w:val="23"/>
        </w:numPr>
        <w:spacing w:before="0" w:beforeAutospacing="0" w:after="0" w:afterAutospacing="0"/>
        <w:rPr>
          <w:rFonts w:ascii="Cambria" w:hAnsi="Cambria"/>
        </w:rPr>
      </w:pPr>
      <w:r w:rsidRPr="00E408B0">
        <w:rPr>
          <w:rStyle w:val="Strong"/>
          <w:rFonts w:ascii="Cambria" w:hAnsi="Cambria"/>
          <w:b w:val="0"/>
          <w:bCs w:val="0"/>
        </w:rPr>
        <w:t>Untracked equipment:</w:t>
      </w:r>
      <w:r w:rsidRPr="00E408B0">
        <w:rPr>
          <w:rFonts w:ascii="Cambria" w:hAnsi="Cambria"/>
        </w:rPr>
        <w:t xml:space="preserve"> Items are often borrowed for extended periods without proper follow-up, leading to </w:t>
      </w:r>
      <w:r w:rsidRPr="00E408B0">
        <w:rPr>
          <w:rStyle w:val="Strong"/>
          <w:rFonts w:ascii="Cambria" w:hAnsi="Cambria"/>
          <w:b w:val="0"/>
          <w:bCs w:val="0"/>
        </w:rPr>
        <w:t>delays or non-returned devices</w:t>
      </w:r>
      <w:r w:rsidRPr="00E408B0">
        <w:rPr>
          <w:rFonts w:ascii="Cambria" w:hAnsi="Cambria"/>
        </w:rPr>
        <w:t>.</w:t>
      </w:r>
    </w:p>
    <w:p w14:paraId="2F770217" w14:textId="77777777" w:rsidR="00283504" w:rsidRPr="00E408B0" w:rsidRDefault="00283504" w:rsidP="00E408B0">
      <w:pPr>
        <w:pStyle w:val="NormalWeb"/>
        <w:numPr>
          <w:ilvl w:val="0"/>
          <w:numId w:val="23"/>
        </w:numPr>
        <w:spacing w:before="0" w:beforeAutospacing="0" w:after="0" w:afterAutospacing="0"/>
        <w:rPr>
          <w:rFonts w:ascii="Cambria" w:hAnsi="Cambria"/>
        </w:rPr>
      </w:pPr>
      <w:r w:rsidRPr="00E408B0">
        <w:rPr>
          <w:rStyle w:val="Strong"/>
          <w:rFonts w:ascii="Cambria" w:hAnsi="Cambria"/>
          <w:b w:val="0"/>
          <w:bCs w:val="0"/>
        </w:rPr>
        <w:t>No real-time visibility:</w:t>
      </w:r>
      <w:r w:rsidRPr="00E408B0">
        <w:rPr>
          <w:rFonts w:ascii="Cambria" w:hAnsi="Cambria"/>
        </w:rPr>
        <w:t xml:space="preserve"> Administrators and staff cannot instantly check which items are available or currently in </w:t>
      </w:r>
      <w:r w:rsidRPr="00E408B0">
        <w:rPr>
          <w:rStyle w:val="Strong"/>
          <w:b w:val="0"/>
          <w:bCs w:val="0"/>
        </w:rPr>
        <w:t>use</w:t>
      </w:r>
      <w:r w:rsidRPr="00E408B0">
        <w:rPr>
          <w:rFonts w:ascii="Cambria" w:hAnsi="Cambria"/>
        </w:rPr>
        <w:t>.</w:t>
      </w:r>
    </w:p>
    <w:p w14:paraId="039805DC" w14:textId="77777777" w:rsidR="00283504" w:rsidRPr="00E408B0" w:rsidRDefault="00283504" w:rsidP="00E408B0">
      <w:pPr>
        <w:pStyle w:val="NormalWeb"/>
        <w:numPr>
          <w:ilvl w:val="0"/>
          <w:numId w:val="23"/>
        </w:numPr>
        <w:spacing w:before="0" w:beforeAutospacing="0" w:after="0" w:afterAutospacing="0"/>
        <w:rPr>
          <w:rFonts w:ascii="Cambria" w:hAnsi="Cambria"/>
        </w:rPr>
      </w:pPr>
      <w:r w:rsidRPr="00E408B0">
        <w:rPr>
          <w:rStyle w:val="Strong"/>
          <w:b w:val="0"/>
          <w:bCs w:val="0"/>
        </w:rPr>
        <w:t>Limited</w:t>
      </w:r>
      <w:r w:rsidRPr="00E408B0">
        <w:rPr>
          <w:rStyle w:val="Strong"/>
          <w:rFonts w:ascii="Cambria" w:hAnsi="Cambria"/>
          <w:b w:val="0"/>
          <w:bCs w:val="0"/>
        </w:rPr>
        <w:t xml:space="preserve"> reporting:</w:t>
      </w:r>
      <w:r w:rsidRPr="00E408B0">
        <w:rPr>
          <w:rFonts w:ascii="Cambria" w:hAnsi="Cambria"/>
        </w:rPr>
        <w:t xml:space="preserve"> The IT department cannot easily generate statistics on usage frequency, damaged equipment, or borrowing trends for maintenance planning.</w:t>
      </w:r>
    </w:p>
    <w:p w14:paraId="7A258E6A" w14:textId="77777777" w:rsidR="00283504" w:rsidRPr="00E408B0" w:rsidRDefault="00283504" w:rsidP="00E408B0">
      <w:pPr>
        <w:pStyle w:val="NormalWeb"/>
        <w:numPr>
          <w:ilvl w:val="0"/>
          <w:numId w:val="23"/>
        </w:numPr>
        <w:spacing w:before="0" w:beforeAutospacing="0" w:after="0" w:afterAutospacing="0"/>
        <w:rPr>
          <w:rFonts w:ascii="Cambria" w:hAnsi="Cambria"/>
        </w:rPr>
      </w:pPr>
      <w:r w:rsidRPr="00E408B0">
        <w:rPr>
          <w:rStyle w:val="Strong"/>
          <w:rFonts w:ascii="Cambria" w:hAnsi="Cambria"/>
          <w:b w:val="0"/>
          <w:bCs w:val="0"/>
        </w:rPr>
        <w:t>Low efficiency:</w:t>
      </w:r>
      <w:r w:rsidRPr="00E408B0">
        <w:rPr>
          <w:rFonts w:ascii="Cambria" w:hAnsi="Cambria"/>
        </w:rPr>
        <w:t xml:space="preserve"> </w:t>
      </w:r>
      <w:r w:rsidRPr="00E408B0">
        <w:rPr>
          <w:rStyle w:val="Strong"/>
          <w:b w:val="0"/>
          <w:bCs w:val="0"/>
        </w:rPr>
        <w:t>Staff</w:t>
      </w:r>
      <w:r w:rsidRPr="00E408B0">
        <w:rPr>
          <w:rFonts w:ascii="Cambria" w:hAnsi="Cambria"/>
        </w:rPr>
        <w:t xml:space="preserve"> must spend significant time handling requests, verifying item availability, and updating paper logs manually.</w:t>
      </w:r>
    </w:p>
    <w:p w14:paraId="0DD577A1" w14:textId="77777777" w:rsidR="00283504" w:rsidRPr="00B05E6E" w:rsidRDefault="00283504" w:rsidP="00B05E6E">
      <w:pPr>
        <w:pStyle w:val="NormalWeb"/>
        <w:spacing w:before="60" w:beforeAutospacing="0" w:after="60" w:afterAutospacing="0"/>
        <w:rPr>
          <w:rFonts w:ascii="Cambria" w:hAnsi="Cambria"/>
        </w:rPr>
      </w:pPr>
      <w:r w:rsidRPr="00B05E6E">
        <w:rPr>
          <w:rFonts w:ascii="Cambria" w:hAnsi="Cambria"/>
        </w:rPr>
        <w:t xml:space="preserve">To address these issues, the IT Department proposes the development of a </w:t>
      </w:r>
      <w:r w:rsidRPr="00B05E6E">
        <w:rPr>
          <w:rStyle w:val="Strong"/>
          <w:rFonts w:ascii="Cambria" w:hAnsi="Cambria"/>
        </w:rPr>
        <w:t>web-based Equipment Borrowing Management System</w:t>
      </w:r>
      <w:r w:rsidRPr="00B05E6E">
        <w:rPr>
          <w:rFonts w:ascii="Cambria" w:hAnsi="Cambria"/>
        </w:rPr>
        <w:t xml:space="preserve"> that will automate and streamline the entire process.</w:t>
      </w:r>
    </w:p>
    <w:p w14:paraId="515B01C7" w14:textId="77777777" w:rsidR="00283504" w:rsidRPr="00B05E6E" w:rsidRDefault="00283504" w:rsidP="00E408B0">
      <w:pPr>
        <w:pStyle w:val="NormalWeb"/>
        <w:spacing w:before="0" w:beforeAutospacing="0" w:after="0" w:afterAutospacing="0"/>
        <w:rPr>
          <w:rFonts w:ascii="Cambria" w:hAnsi="Cambria"/>
        </w:rPr>
      </w:pPr>
      <w:r w:rsidRPr="00B05E6E">
        <w:rPr>
          <w:rFonts w:ascii="Cambria" w:hAnsi="Cambria"/>
        </w:rPr>
        <w:t>The proposed system will allow:</w:t>
      </w:r>
    </w:p>
    <w:p w14:paraId="2B60022A" w14:textId="77777777" w:rsidR="00283504" w:rsidRPr="00E408B0" w:rsidRDefault="00283504" w:rsidP="00E408B0">
      <w:pPr>
        <w:pStyle w:val="NormalWeb"/>
        <w:numPr>
          <w:ilvl w:val="0"/>
          <w:numId w:val="24"/>
        </w:numPr>
        <w:spacing w:before="0" w:beforeAutospacing="0" w:after="0" w:afterAutospacing="0"/>
        <w:rPr>
          <w:rFonts w:ascii="Cambria" w:hAnsi="Cambria"/>
        </w:rPr>
      </w:pPr>
      <w:r w:rsidRPr="00E408B0">
        <w:rPr>
          <w:rStyle w:val="Strong"/>
          <w:rFonts w:ascii="Cambria" w:hAnsi="Cambria"/>
          <w:b w:val="0"/>
          <w:bCs w:val="0"/>
        </w:rPr>
        <w:t>Online borrowing requests:</w:t>
      </w:r>
      <w:r w:rsidRPr="00E408B0">
        <w:rPr>
          <w:rFonts w:ascii="Cambria" w:hAnsi="Cambria"/>
        </w:rPr>
        <w:t xml:space="preserve"> Faculty and students can log in, view available equipment, and submit borrowing requests online.</w:t>
      </w:r>
    </w:p>
    <w:p w14:paraId="1D3FDB0E" w14:textId="77777777" w:rsidR="00283504" w:rsidRPr="00E408B0" w:rsidRDefault="00283504" w:rsidP="00E408B0">
      <w:pPr>
        <w:pStyle w:val="NormalWeb"/>
        <w:numPr>
          <w:ilvl w:val="0"/>
          <w:numId w:val="24"/>
        </w:numPr>
        <w:spacing w:before="0" w:beforeAutospacing="0" w:after="0" w:afterAutospacing="0"/>
        <w:rPr>
          <w:rStyle w:val="Strong"/>
          <w:b w:val="0"/>
          <w:bCs w:val="0"/>
        </w:rPr>
      </w:pPr>
      <w:r w:rsidRPr="00E408B0">
        <w:rPr>
          <w:rStyle w:val="Strong"/>
          <w:rFonts w:ascii="Cambria" w:hAnsi="Cambria"/>
          <w:b w:val="0"/>
          <w:bCs w:val="0"/>
        </w:rPr>
        <w:t>Approval workflow:</w:t>
      </w:r>
      <w:r w:rsidRPr="00E408B0">
        <w:rPr>
          <w:rStyle w:val="Strong"/>
          <w:b w:val="0"/>
          <w:bCs w:val="0"/>
        </w:rPr>
        <w:t xml:space="preserve"> IT staff or department heads can approve, reject, or reschedule requests digitally.</w:t>
      </w:r>
    </w:p>
    <w:p w14:paraId="35C35ABD" w14:textId="77777777" w:rsidR="00283504" w:rsidRPr="00E408B0" w:rsidRDefault="00283504" w:rsidP="00E408B0">
      <w:pPr>
        <w:pStyle w:val="NormalWeb"/>
        <w:numPr>
          <w:ilvl w:val="0"/>
          <w:numId w:val="24"/>
        </w:numPr>
        <w:spacing w:before="0" w:beforeAutospacing="0" w:after="0" w:afterAutospacing="0"/>
        <w:rPr>
          <w:rStyle w:val="Strong"/>
          <w:b w:val="0"/>
          <w:bCs w:val="0"/>
        </w:rPr>
      </w:pPr>
      <w:r w:rsidRPr="00E408B0">
        <w:rPr>
          <w:rStyle w:val="Strong"/>
          <w:rFonts w:ascii="Cambria" w:hAnsi="Cambria"/>
          <w:b w:val="0"/>
          <w:bCs w:val="0"/>
        </w:rPr>
        <w:t>Real-time tracking:</w:t>
      </w:r>
      <w:r w:rsidRPr="00E408B0">
        <w:rPr>
          <w:rStyle w:val="Strong"/>
          <w:b w:val="0"/>
          <w:bCs w:val="0"/>
        </w:rPr>
        <w:t xml:space="preserve"> The system will maintain up-to-date information about each item’s status—available, borrowed, under maintenance, or reserved.</w:t>
      </w:r>
    </w:p>
    <w:p w14:paraId="227CD669" w14:textId="77777777" w:rsidR="00283504" w:rsidRPr="00E408B0" w:rsidRDefault="00283504" w:rsidP="00E408B0">
      <w:pPr>
        <w:pStyle w:val="NormalWeb"/>
        <w:numPr>
          <w:ilvl w:val="0"/>
          <w:numId w:val="24"/>
        </w:numPr>
        <w:spacing w:before="0" w:beforeAutospacing="0" w:after="0" w:afterAutospacing="0"/>
        <w:rPr>
          <w:rStyle w:val="Strong"/>
          <w:b w:val="0"/>
          <w:bCs w:val="0"/>
        </w:rPr>
      </w:pPr>
      <w:r w:rsidRPr="00E408B0">
        <w:rPr>
          <w:rStyle w:val="Strong"/>
          <w:rFonts w:ascii="Cambria" w:hAnsi="Cambria"/>
          <w:b w:val="0"/>
          <w:bCs w:val="0"/>
        </w:rPr>
        <w:t>Notifications and reminders:</w:t>
      </w:r>
      <w:r w:rsidRPr="00E408B0">
        <w:rPr>
          <w:rStyle w:val="Strong"/>
          <w:b w:val="0"/>
          <w:bCs w:val="0"/>
        </w:rPr>
        <w:t xml:space="preserve"> Automatic email or system alerts will notify borrowers before the return due date.</w:t>
      </w:r>
    </w:p>
    <w:p w14:paraId="2A3A3424" w14:textId="77777777" w:rsidR="00283504" w:rsidRPr="00E408B0" w:rsidRDefault="00283504" w:rsidP="00E408B0">
      <w:pPr>
        <w:pStyle w:val="NormalWeb"/>
        <w:numPr>
          <w:ilvl w:val="0"/>
          <w:numId w:val="24"/>
        </w:numPr>
        <w:spacing w:before="0" w:beforeAutospacing="0" w:after="0" w:afterAutospacing="0"/>
        <w:rPr>
          <w:rStyle w:val="Strong"/>
          <w:b w:val="0"/>
          <w:bCs w:val="0"/>
        </w:rPr>
      </w:pPr>
      <w:r w:rsidRPr="00E408B0">
        <w:rPr>
          <w:rStyle w:val="Strong"/>
          <w:rFonts w:ascii="Cambria" w:hAnsi="Cambria"/>
          <w:b w:val="0"/>
          <w:bCs w:val="0"/>
        </w:rPr>
        <w:t>Reporting and analytics:</w:t>
      </w:r>
      <w:r w:rsidRPr="00E408B0">
        <w:rPr>
          <w:rStyle w:val="Strong"/>
          <w:b w:val="0"/>
          <w:bCs w:val="0"/>
        </w:rPr>
        <w:t xml:space="preserve"> Administrators can generate monthly or annual reports on borrowing activity, popular items, and overdue returns.</w:t>
      </w:r>
    </w:p>
    <w:p w14:paraId="15EF132F" w14:textId="77777777" w:rsidR="00283504" w:rsidRPr="00E408B0" w:rsidRDefault="00283504" w:rsidP="00E408B0">
      <w:pPr>
        <w:pStyle w:val="NormalWeb"/>
        <w:numPr>
          <w:ilvl w:val="0"/>
          <w:numId w:val="24"/>
        </w:numPr>
        <w:spacing w:before="0" w:beforeAutospacing="0" w:after="0" w:afterAutospacing="0"/>
        <w:rPr>
          <w:rStyle w:val="Strong"/>
          <w:b w:val="0"/>
          <w:bCs w:val="0"/>
        </w:rPr>
      </w:pPr>
      <w:r w:rsidRPr="00E408B0">
        <w:rPr>
          <w:rStyle w:val="Strong"/>
          <w:rFonts w:ascii="Cambria" w:hAnsi="Cambria"/>
          <w:b w:val="0"/>
          <w:bCs w:val="0"/>
        </w:rPr>
        <w:t>User management:</w:t>
      </w:r>
      <w:r w:rsidRPr="00E408B0">
        <w:rPr>
          <w:rStyle w:val="Strong"/>
          <w:b w:val="0"/>
          <w:bCs w:val="0"/>
        </w:rPr>
        <w:t xml:space="preserve"> Different access levels will be provided for administrators, staff, and general users (faculty/students).</w:t>
      </w:r>
    </w:p>
    <w:p w14:paraId="0FBFBE34" w14:textId="77777777" w:rsidR="00283504" w:rsidRPr="00E408B0" w:rsidRDefault="00283504" w:rsidP="00B05E6E">
      <w:pPr>
        <w:pStyle w:val="NormalWeb"/>
        <w:spacing w:before="60" w:beforeAutospacing="0" w:after="60" w:afterAutospacing="0"/>
      </w:pPr>
      <w:r w:rsidRPr="00E408B0">
        <w:rPr>
          <w:rFonts w:ascii="Cambria" w:hAnsi="Cambria"/>
        </w:rPr>
        <w:t xml:space="preserve">The project aims to improve </w:t>
      </w:r>
      <w:r w:rsidRPr="00E408B0">
        <w:rPr>
          <w:rStyle w:val="Strong"/>
          <w:rFonts w:ascii="Cambria" w:hAnsi="Cambria"/>
          <w:b w:val="0"/>
          <w:bCs w:val="0"/>
        </w:rPr>
        <w:t>data accuracy</w:t>
      </w:r>
      <w:r w:rsidRPr="00E408B0">
        <w:rPr>
          <w:rFonts w:ascii="Cambria" w:hAnsi="Cambria"/>
          <w:b/>
          <w:bCs/>
        </w:rPr>
        <w:t xml:space="preserve">, </w:t>
      </w:r>
      <w:r w:rsidRPr="00E408B0">
        <w:rPr>
          <w:rStyle w:val="Strong"/>
          <w:rFonts w:ascii="Cambria" w:hAnsi="Cambria"/>
          <w:b w:val="0"/>
          <w:bCs w:val="0"/>
        </w:rPr>
        <w:t>operational efficiency</w:t>
      </w:r>
      <w:r w:rsidRPr="00E408B0">
        <w:rPr>
          <w:rFonts w:ascii="Cambria" w:hAnsi="Cambria"/>
          <w:b/>
          <w:bCs/>
        </w:rPr>
        <w:t>,</w:t>
      </w:r>
      <w:r w:rsidRPr="00E408B0">
        <w:rPr>
          <w:rFonts w:ascii="Cambria" w:hAnsi="Cambria"/>
        </w:rPr>
        <w:t xml:space="preserve"> and </w:t>
      </w:r>
      <w:r w:rsidRPr="00E408B0">
        <w:rPr>
          <w:rStyle w:val="Strong"/>
          <w:rFonts w:ascii="Cambria" w:hAnsi="Cambria"/>
          <w:b w:val="0"/>
          <w:bCs w:val="0"/>
        </w:rPr>
        <w:t>resource utilization</w:t>
      </w:r>
      <w:r w:rsidRPr="00E408B0">
        <w:rPr>
          <w:rFonts w:ascii="Cambria" w:hAnsi="Cambria"/>
        </w:rPr>
        <w:t xml:space="preserve"> across the university. It will also support </w:t>
      </w:r>
      <w:r w:rsidRPr="00E408B0">
        <w:rPr>
          <w:rStyle w:val="Strong"/>
          <w:rFonts w:ascii="Cambria" w:hAnsi="Cambria"/>
          <w:b w:val="0"/>
          <w:bCs w:val="0"/>
        </w:rPr>
        <w:t>digital transformation goals</w:t>
      </w:r>
      <w:r w:rsidRPr="00E408B0">
        <w:rPr>
          <w:rFonts w:ascii="Cambria" w:hAnsi="Cambria"/>
        </w:rPr>
        <w:t xml:space="preserve"> by reducing paper-based work and improving transparency in asset management.</w:t>
      </w:r>
    </w:p>
    <w:p w14:paraId="0FA35276" w14:textId="030FCC5B" w:rsidR="0035780D" w:rsidRPr="0035780D" w:rsidRDefault="0091738E" w:rsidP="0035780D">
      <w:pPr>
        <w:pStyle w:val="CITLABA2Lv2"/>
        <w:numPr>
          <w:ilvl w:val="0"/>
          <w:numId w:val="31"/>
        </w:numPr>
      </w:pPr>
      <w:r w:rsidRPr="0035780D">
        <w:lastRenderedPageBreak/>
        <w:t>Case Study Analysis</w:t>
      </w:r>
    </w:p>
    <w:p w14:paraId="5E1ACE4A" w14:textId="693D9041" w:rsidR="0091738E" w:rsidRPr="0035780D" w:rsidRDefault="0091738E" w:rsidP="0035780D">
      <w:pPr>
        <w:pStyle w:val="CITLABA2Lv2"/>
      </w:pPr>
      <w:r w:rsidRPr="0035780D">
        <w:t>Problem Statement</w:t>
      </w:r>
    </w:p>
    <w:p w14:paraId="4568D4A9" w14:textId="77777777" w:rsidR="0091738E" w:rsidRPr="0091738E" w:rsidRDefault="0091738E" w:rsidP="0091738E">
      <w:pPr>
        <w:spacing w:after="0" w:line="240" w:lineRule="auto"/>
      </w:pPr>
      <w:r w:rsidRPr="0091738E">
        <w:t>At Eastern International University, the borrowing and returning of teaching equipment (projectors, laptops, microphones, tablets) are handled manually through paper forms. Faculty members or students must visit the IT Department, fill out a form, and wait for staff approval.</w:t>
      </w:r>
      <w:r w:rsidRPr="0091738E">
        <w:br/>
        <w:t>This manual process has led to several problems:</w:t>
      </w:r>
    </w:p>
    <w:p w14:paraId="61B320D3" w14:textId="77777777" w:rsidR="0091738E" w:rsidRPr="0091738E" w:rsidRDefault="0091738E" w:rsidP="0091738E">
      <w:pPr>
        <w:numPr>
          <w:ilvl w:val="0"/>
          <w:numId w:val="26"/>
        </w:numPr>
        <w:spacing w:after="0" w:line="240" w:lineRule="auto"/>
      </w:pPr>
      <w:r w:rsidRPr="0091738E">
        <w:t>Data loss or inaccuracy due to misplaced or unclear paper forms.</w:t>
      </w:r>
    </w:p>
    <w:p w14:paraId="2FFF18CB" w14:textId="77777777" w:rsidR="0091738E" w:rsidRPr="0091738E" w:rsidRDefault="0091738E" w:rsidP="0091738E">
      <w:pPr>
        <w:numPr>
          <w:ilvl w:val="0"/>
          <w:numId w:val="26"/>
        </w:numPr>
        <w:spacing w:after="0" w:line="240" w:lineRule="auto"/>
      </w:pPr>
      <w:r w:rsidRPr="0091738E">
        <w:t>No real-time tracking of equipment status.</w:t>
      </w:r>
    </w:p>
    <w:p w14:paraId="6866EAED" w14:textId="77777777" w:rsidR="0091738E" w:rsidRPr="0091738E" w:rsidRDefault="0091738E" w:rsidP="0091738E">
      <w:pPr>
        <w:numPr>
          <w:ilvl w:val="0"/>
          <w:numId w:val="26"/>
        </w:numPr>
        <w:spacing w:after="0" w:line="240" w:lineRule="auto"/>
      </w:pPr>
      <w:r w:rsidRPr="0091738E">
        <w:t>Delayed returns and unmonitored borrowed devices.</w:t>
      </w:r>
    </w:p>
    <w:p w14:paraId="4F4F755E" w14:textId="77777777" w:rsidR="0091738E" w:rsidRPr="0091738E" w:rsidRDefault="0091738E" w:rsidP="0091738E">
      <w:pPr>
        <w:numPr>
          <w:ilvl w:val="0"/>
          <w:numId w:val="26"/>
        </w:numPr>
        <w:spacing w:after="0" w:line="240" w:lineRule="auto"/>
      </w:pPr>
      <w:r w:rsidRPr="0091738E">
        <w:t>Difficulty generating reports and statistics.</w:t>
      </w:r>
    </w:p>
    <w:p w14:paraId="365666E0" w14:textId="77777777" w:rsidR="0091738E" w:rsidRPr="0091738E" w:rsidRDefault="0091738E" w:rsidP="0091738E">
      <w:pPr>
        <w:numPr>
          <w:ilvl w:val="0"/>
          <w:numId w:val="26"/>
        </w:numPr>
        <w:spacing w:after="0" w:line="240" w:lineRule="auto"/>
      </w:pPr>
      <w:r w:rsidRPr="0091738E">
        <w:t>High workload for IT staff and low efficiency.</w:t>
      </w:r>
    </w:p>
    <w:p w14:paraId="2BB55D0B" w14:textId="77777777" w:rsidR="0091738E" w:rsidRPr="0091738E" w:rsidRDefault="0091738E" w:rsidP="0091738E">
      <w:pPr>
        <w:spacing w:after="0" w:line="240" w:lineRule="auto"/>
        <w:rPr>
          <w:b/>
          <w:bCs/>
        </w:rPr>
      </w:pPr>
      <w:r w:rsidRPr="0091738E">
        <w:rPr>
          <w:b/>
          <w:bCs/>
        </w:rPr>
        <w:t>2. Objectives of the Proposed System</w:t>
      </w:r>
    </w:p>
    <w:p w14:paraId="67BF3547" w14:textId="77777777" w:rsidR="0091738E" w:rsidRPr="0091738E" w:rsidRDefault="0091738E" w:rsidP="0091738E">
      <w:pPr>
        <w:spacing w:after="0" w:line="240" w:lineRule="auto"/>
      </w:pPr>
      <w:r w:rsidRPr="0091738E">
        <w:t>The proposed web-based Equipment Borrowing Management System aims to:</w:t>
      </w:r>
    </w:p>
    <w:p w14:paraId="2D6BCD2B" w14:textId="77777777" w:rsidR="0091738E" w:rsidRPr="0091738E" w:rsidRDefault="0091738E" w:rsidP="0091738E">
      <w:pPr>
        <w:numPr>
          <w:ilvl w:val="0"/>
          <w:numId w:val="27"/>
        </w:numPr>
        <w:spacing w:after="0" w:line="240" w:lineRule="auto"/>
      </w:pPr>
      <w:r w:rsidRPr="0091738E">
        <w:t>Automate the process of borrowing and returning equipment.</w:t>
      </w:r>
    </w:p>
    <w:p w14:paraId="1BAAC570" w14:textId="77777777" w:rsidR="0091738E" w:rsidRPr="0091738E" w:rsidRDefault="0091738E" w:rsidP="0091738E">
      <w:pPr>
        <w:numPr>
          <w:ilvl w:val="0"/>
          <w:numId w:val="27"/>
        </w:numPr>
        <w:spacing w:after="0" w:line="240" w:lineRule="auto"/>
      </w:pPr>
      <w:r w:rsidRPr="0091738E">
        <w:t>Enable online requests and digital approval workflows.</w:t>
      </w:r>
    </w:p>
    <w:p w14:paraId="016512DD" w14:textId="77777777" w:rsidR="0091738E" w:rsidRPr="0091738E" w:rsidRDefault="0091738E" w:rsidP="0091738E">
      <w:pPr>
        <w:numPr>
          <w:ilvl w:val="0"/>
          <w:numId w:val="27"/>
        </w:numPr>
        <w:spacing w:after="0" w:line="240" w:lineRule="auto"/>
      </w:pPr>
      <w:r w:rsidRPr="0091738E">
        <w:t>Provide real-time status tracking and availability checking.</w:t>
      </w:r>
    </w:p>
    <w:p w14:paraId="1D914C1A" w14:textId="77777777" w:rsidR="0091738E" w:rsidRPr="0091738E" w:rsidRDefault="0091738E" w:rsidP="0091738E">
      <w:pPr>
        <w:numPr>
          <w:ilvl w:val="0"/>
          <w:numId w:val="27"/>
        </w:numPr>
        <w:spacing w:after="0" w:line="240" w:lineRule="auto"/>
      </w:pPr>
      <w:r w:rsidRPr="0091738E">
        <w:t>Send automatic reminders for due dates.</w:t>
      </w:r>
    </w:p>
    <w:p w14:paraId="6A21548A" w14:textId="77777777" w:rsidR="0091738E" w:rsidRPr="0091738E" w:rsidRDefault="0091738E" w:rsidP="0091738E">
      <w:pPr>
        <w:numPr>
          <w:ilvl w:val="0"/>
          <w:numId w:val="27"/>
        </w:numPr>
        <w:spacing w:after="0" w:line="240" w:lineRule="auto"/>
      </w:pPr>
      <w:r w:rsidRPr="0091738E">
        <w:t>Generate statistical reports and summaries.</w:t>
      </w:r>
    </w:p>
    <w:p w14:paraId="1BB52856" w14:textId="77777777" w:rsidR="0091738E" w:rsidRPr="0091738E" w:rsidRDefault="0091738E" w:rsidP="0091738E">
      <w:pPr>
        <w:numPr>
          <w:ilvl w:val="0"/>
          <w:numId w:val="27"/>
        </w:numPr>
        <w:spacing w:after="0" w:line="240" w:lineRule="auto"/>
      </w:pPr>
      <w:r w:rsidRPr="0091738E">
        <w:t>Support user roles such as admin, staff, and borrowers.</w:t>
      </w:r>
    </w:p>
    <w:p w14:paraId="0FD92025" w14:textId="77777777" w:rsidR="0091738E" w:rsidRPr="0091738E" w:rsidRDefault="0091738E" w:rsidP="0091738E">
      <w:pPr>
        <w:spacing w:after="0" w:line="240" w:lineRule="auto"/>
        <w:rPr>
          <w:b/>
          <w:bCs/>
        </w:rPr>
      </w:pPr>
      <w:r w:rsidRPr="0091738E">
        <w:rPr>
          <w:b/>
          <w:bCs/>
        </w:rPr>
        <w:t>3. System Scope</w:t>
      </w:r>
    </w:p>
    <w:p w14:paraId="17B2E810" w14:textId="77777777" w:rsidR="0091738E" w:rsidRPr="0091738E" w:rsidRDefault="0091738E" w:rsidP="0091738E">
      <w:pPr>
        <w:numPr>
          <w:ilvl w:val="0"/>
          <w:numId w:val="28"/>
        </w:numPr>
        <w:spacing w:after="0" w:line="240" w:lineRule="auto"/>
      </w:pPr>
      <w:r w:rsidRPr="0091738E">
        <w:rPr>
          <w:b/>
          <w:bCs/>
        </w:rPr>
        <w:t>In-scope:</w:t>
      </w:r>
      <w:r w:rsidRPr="0091738E">
        <w:t xml:space="preserve"> Borrowing requests, approval workflow, real-time tracking, reporting, notification system, and user management.</w:t>
      </w:r>
    </w:p>
    <w:p w14:paraId="457D5F44" w14:textId="77777777" w:rsidR="0091738E" w:rsidRPr="0091738E" w:rsidRDefault="0091738E" w:rsidP="0091738E">
      <w:pPr>
        <w:numPr>
          <w:ilvl w:val="0"/>
          <w:numId w:val="28"/>
        </w:numPr>
        <w:spacing w:after="0" w:line="240" w:lineRule="auto"/>
      </w:pPr>
      <w:r w:rsidRPr="0091738E">
        <w:rPr>
          <w:b/>
          <w:bCs/>
        </w:rPr>
        <w:t>Out-of-scope:</w:t>
      </w:r>
      <w:r w:rsidRPr="0091738E">
        <w:t xml:space="preserve"> Hardware maintenance, integration with external asset systems, or mobile app version.</w:t>
      </w:r>
    </w:p>
    <w:p w14:paraId="112062AB" w14:textId="77777777" w:rsidR="0091738E" w:rsidRPr="00C663DF" w:rsidRDefault="0091738E" w:rsidP="0091738E">
      <w:pPr>
        <w:spacing w:after="0" w:line="240" w:lineRule="auto"/>
      </w:pPr>
    </w:p>
    <w:sectPr w:rsidR="0091738E" w:rsidRPr="00C663DF" w:rsidSect="00AD140A">
      <w:headerReference w:type="default" r:id="rId7"/>
      <w:pgSz w:w="12240" w:h="15840"/>
      <w:pgMar w:top="993"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25AD2" w14:textId="77777777" w:rsidR="00836BC0" w:rsidRDefault="00836BC0" w:rsidP="00AD140A">
      <w:pPr>
        <w:spacing w:after="0" w:line="240" w:lineRule="auto"/>
      </w:pPr>
      <w:r>
        <w:separator/>
      </w:r>
    </w:p>
  </w:endnote>
  <w:endnote w:type="continuationSeparator" w:id="0">
    <w:p w14:paraId="3CA1C16F" w14:textId="77777777" w:rsidR="00836BC0" w:rsidRDefault="00836BC0" w:rsidP="00AD14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34B1D" w14:textId="77777777" w:rsidR="00836BC0" w:rsidRDefault="00836BC0" w:rsidP="00AD140A">
      <w:pPr>
        <w:spacing w:after="0" w:line="240" w:lineRule="auto"/>
      </w:pPr>
      <w:r>
        <w:separator/>
      </w:r>
    </w:p>
  </w:footnote>
  <w:footnote w:type="continuationSeparator" w:id="0">
    <w:p w14:paraId="2C6099CA" w14:textId="77777777" w:rsidR="00836BC0" w:rsidRDefault="00836BC0" w:rsidP="00AD14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04C4" w14:textId="244286AF" w:rsidR="00AD140A" w:rsidRDefault="00AD140A">
    <w:pPr>
      <w:pStyle w:val="Header"/>
    </w:pPr>
    <w:r>
      <w:rPr>
        <w:rFonts w:ascii="Times New Roman" w:eastAsia="Calibri" w:hAnsi="Times New Roman" w:cs="Times New Roman"/>
        <w:noProof/>
        <w:szCs w:val="24"/>
        <w:lang w:val="vi-VN"/>
      </w:rPr>
      <w:drawing>
        <wp:anchor distT="0" distB="0" distL="114300" distR="114300" simplePos="0" relativeHeight="251658240" behindDoc="0" locked="0" layoutInCell="1" allowOverlap="1" wp14:anchorId="2735BE0B" wp14:editId="1C051854">
          <wp:simplePos x="0" y="0"/>
          <wp:positionH relativeFrom="margin">
            <wp:align>left</wp:align>
          </wp:positionH>
          <wp:positionV relativeFrom="paragraph">
            <wp:posOffset>-376767</wp:posOffset>
          </wp:positionV>
          <wp:extent cx="1080000" cy="500646"/>
          <wp:effectExtent l="0" t="0" r="635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0000" cy="50064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1" type="#_x0000_t75" style="width:10.8pt;height:10.8pt" o:bullet="t">
        <v:imagedata r:id="rId1" o:title="mso1D38"/>
      </v:shape>
    </w:pict>
  </w:numPicBullet>
  <w:abstractNum w:abstractNumId="0" w15:restartNumberingAfterBreak="0">
    <w:nsid w:val="05792DDD"/>
    <w:multiLevelType w:val="hybridMultilevel"/>
    <w:tmpl w:val="F5E034E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B21D2A"/>
    <w:multiLevelType w:val="hybridMultilevel"/>
    <w:tmpl w:val="C6589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963A06"/>
    <w:multiLevelType w:val="hybridMultilevel"/>
    <w:tmpl w:val="4E708E80"/>
    <w:lvl w:ilvl="0" w:tplc="FC0AA5A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151FED"/>
    <w:multiLevelType w:val="hybridMultilevel"/>
    <w:tmpl w:val="0980F3E6"/>
    <w:lvl w:ilvl="0" w:tplc="4B325212">
      <w:start w:val="1"/>
      <w:numFmt w:val="decimal"/>
      <w:pStyle w:val="Heading2"/>
      <w:lvlText w:val="Problem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ACF5196"/>
    <w:multiLevelType w:val="hybridMultilevel"/>
    <w:tmpl w:val="2C5E56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316416"/>
    <w:multiLevelType w:val="multilevel"/>
    <w:tmpl w:val="F46C7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72326F"/>
    <w:multiLevelType w:val="hybridMultilevel"/>
    <w:tmpl w:val="F782BAB0"/>
    <w:lvl w:ilvl="0" w:tplc="042A0017">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58004CF"/>
    <w:multiLevelType w:val="hybridMultilevel"/>
    <w:tmpl w:val="4DBA31EE"/>
    <w:lvl w:ilvl="0" w:tplc="042A000F">
      <w:start w:val="1"/>
      <w:numFmt w:val="decimal"/>
      <w:lvlText w:val="%1."/>
      <w:lvlJc w:val="left"/>
      <w:pPr>
        <w:ind w:left="720" w:hanging="360"/>
      </w:pPr>
    </w:lvl>
    <w:lvl w:ilvl="1" w:tplc="F754FD7C">
      <w:start w:val="1"/>
      <w:numFmt w:val="lowerLetter"/>
      <w:lvlText w:val="%2."/>
      <w:lvlJc w:val="left"/>
      <w:pPr>
        <w:ind w:left="1440" w:hanging="360"/>
      </w:pPr>
      <w:rPr>
        <w:rFonts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1608A8"/>
    <w:multiLevelType w:val="multilevel"/>
    <w:tmpl w:val="2F402B50"/>
    <w:lvl w:ilvl="0">
      <w:start w:val="1"/>
      <w:numFmt w:val="bullet"/>
      <w:lvlText w:val=""/>
      <w:lvlPicBulletId w:val="0"/>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1D9C153B"/>
    <w:multiLevelType w:val="hybridMultilevel"/>
    <w:tmpl w:val="AED0D1DC"/>
    <w:lvl w:ilvl="0" w:tplc="E4B202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9A7545"/>
    <w:multiLevelType w:val="multilevel"/>
    <w:tmpl w:val="440A9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414CAC"/>
    <w:multiLevelType w:val="hybridMultilevel"/>
    <w:tmpl w:val="C9C88090"/>
    <w:lvl w:ilvl="0" w:tplc="8D1E41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A9E3512"/>
    <w:multiLevelType w:val="multilevel"/>
    <w:tmpl w:val="F33CCB2C"/>
    <w:lvl w:ilvl="0">
      <w:start w:val="1"/>
      <w:numFmt w:val="upperRoman"/>
      <w:pStyle w:val="CITLABA1Lv1"/>
      <w:suff w:val="space"/>
      <w:lvlText w:val="Case %1."/>
      <w:lvlJc w:val="left"/>
      <w:pPr>
        <w:ind w:left="360" w:hanging="360"/>
      </w:pPr>
      <w:rPr>
        <w:rFonts w:hint="default"/>
      </w:rPr>
    </w:lvl>
    <w:lvl w:ilvl="1">
      <w:start w:val="1"/>
      <w:numFmt w:val="decimal"/>
      <w:suff w:val="space"/>
      <w:lvlText w:val="%2:"/>
      <w:lvlJc w:val="left"/>
      <w:pPr>
        <w:ind w:left="720" w:hanging="360"/>
      </w:pPr>
      <w:rPr>
        <w:rFonts w:hint="default"/>
      </w:rPr>
    </w:lvl>
    <w:lvl w:ilvl="2">
      <w:start w:val="1"/>
      <w:numFmt w:val="lowerRoman"/>
      <w:pStyle w:val="CITLABA3Lv3"/>
      <w:suff w:val="space"/>
      <w:lvlText w:val="%3."/>
      <w:lvlJc w:val="left"/>
      <w:pPr>
        <w:ind w:left="1080" w:hanging="360"/>
      </w:pPr>
      <w:rPr>
        <w:rFonts w:hint="default"/>
      </w:rPr>
    </w:lvl>
    <w:lvl w:ilvl="3">
      <w:start w:val="1"/>
      <w:numFmt w:val="decimal"/>
      <w:pStyle w:val="CITLABA4Lv4"/>
      <w:lvlText w:val="(%4)"/>
      <w:lvlJc w:val="left"/>
      <w:pPr>
        <w:ind w:left="1440" w:hanging="360"/>
      </w:pPr>
      <w:rPr>
        <w:rFonts w:hint="default"/>
      </w:rPr>
    </w:lvl>
    <w:lvl w:ilvl="4">
      <w:start w:val="1"/>
      <w:numFmt w:val="lowerLetter"/>
      <w:pStyle w:val="CITLABA5Lv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D9E3ECE"/>
    <w:multiLevelType w:val="multilevel"/>
    <w:tmpl w:val="7610B640"/>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4F7DE9"/>
    <w:multiLevelType w:val="hybridMultilevel"/>
    <w:tmpl w:val="2C5E5638"/>
    <w:lvl w:ilvl="0" w:tplc="7C14A12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825C91"/>
    <w:multiLevelType w:val="hybridMultilevel"/>
    <w:tmpl w:val="827667C8"/>
    <w:lvl w:ilvl="0" w:tplc="49F4800A">
      <w:start w:val="1"/>
      <w:numFmt w:val="bullet"/>
      <w:lvlText w:val="-"/>
      <w:lvlJc w:val="left"/>
      <w:pPr>
        <w:ind w:left="1080" w:hanging="360"/>
      </w:pPr>
      <w:rPr>
        <w:rFonts w:ascii="Times New Roman" w:eastAsiaTheme="minorHAnsi" w:hAnsi="Times New Roman" w:cs="Times New Roman" w:hint="default"/>
        <w:color w:val="1B1B1B"/>
        <w:sz w:val="27"/>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3DC4462B"/>
    <w:multiLevelType w:val="hybridMultilevel"/>
    <w:tmpl w:val="4A5C2414"/>
    <w:lvl w:ilvl="0" w:tplc="469C3CEA">
      <w:start w:val="1"/>
      <w:numFmt w:val="upperLetter"/>
      <w:lvlText w:val="%1."/>
      <w:lvlJc w:val="left"/>
      <w:pPr>
        <w:ind w:left="720" w:hanging="360"/>
      </w:pPr>
      <w:rPr>
        <w:rFonts w:hint="default"/>
        <w:color w:val="1F4E79" w:themeColor="accent5"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6E4ED5"/>
    <w:multiLevelType w:val="multilevel"/>
    <w:tmpl w:val="23969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ED5890"/>
    <w:multiLevelType w:val="multilevel"/>
    <w:tmpl w:val="9886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032DA4"/>
    <w:multiLevelType w:val="multilevel"/>
    <w:tmpl w:val="5234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73EB9"/>
    <w:multiLevelType w:val="hybridMultilevel"/>
    <w:tmpl w:val="416C1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F97155"/>
    <w:multiLevelType w:val="hybridMultilevel"/>
    <w:tmpl w:val="50F2B13E"/>
    <w:lvl w:ilvl="0" w:tplc="042A0019">
      <w:start w:val="1"/>
      <w:numFmt w:val="lowerLetter"/>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2" w15:restartNumberingAfterBreak="0">
    <w:nsid w:val="63737708"/>
    <w:multiLevelType w:val="hybridMultilevel"/>
    <w:tmpl w:val="7BD294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623E35"/>
    <w:multiLevelType w:val="multilevel"/>
    <w:tmpl w:val="6EEE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6276C0"/>
    <w:multiLevelType w:val="hybridMultilevel"/>
    <w:tmpl w:val="01B4CCE6"/>
    <w:lvl w:ilvl="0" w:tplc="D348E9EC">
      <w:start w:val="1"/>
      <w:numFmt w:val="decimal"/>
      <w:pStyle w:val="Heading1"/>
      <w:lvlText w:val="Question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78A829EC"/>
    <w:multiLevelType w:val="hybridMultilevel"/>
    <w:tmpl w:val="50F2B13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799759B7"/>
    <w:multiLevelType w:val="hybridMultilevel"/>
    <w:tmpl w:val="C16A9E96"/>
    <w:lvl w:ilvl="0" w:tplc="3C30590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A7D7238"/>
    <w:multiLevelType w:val="multilevel"/>
    <w:tmpl w:val="5A6C4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E752F4"/>
    <w:multiLevelType w:val="hybridMultilevel"/>
    <w:tmpl w:val="551A2F1C"/>
    <w:lvl w:ilvl="0" w:tplc="47DC292E">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91826945">
    <w:abstractNumId w:val="14"/>
  </w:num>
  <w:num w:numId="2" w16cid:durableId="2010713732">
    <w:abstractNumId w:val="9"/>
  </w:num>
  <w:num w:numId="3" w16cid:durableId="415631011">
    <w:abstractNumId w:val="28"/>
  </w:num>
  <w:num w:numId="4" w16cid:durableId="1556160955">
    <w:abstractNumId w:val="11"/>
  </w:num>
  <w:num w:numId="5" w16cid:durableId="220137623">
    <w:abstractNumId w:val="2"/>
  </w:num>
  <w:num w:numId="6" w16cid:durableId="1543248305">
    <w:abstractNumId w:val="4"/>
  </w:num>
  <w:num w:numId="7" w16cid:durableId="2014530305">
    <w:abstractNumId w:val="24"/>
  </w:num>
  <w:num w:numId="8" w16cid:durableId="1531063683">
    <w:abstractNumId w:val="15"/>
  </w:num>
  <w:num w:numId="9" w16cid:durableId="623124880">
    <w:abstractNumId w:val="8"/>
  </w:num>
  <w:num w:numId="10" w16cid:durableId="2035499795">
    <w:abstractNumId w:val="7"/>
  </w:num>
  <w:num w:numId="11" w16cid:durableId="1693066800">
    <w:abstractNumId w:val="6"/>
  </w:num>
  <w:num w:numId="12" w16cid:durableId="1046249193">
    <w:abstractNumId w:val="21"/>
  </w:num>
  <w:num w:numId="13" w16cid:durableId="1379432450">
    <w:abstractNumId w:val="25"/>
  </w:num>
  <w:num w:numId="14" w16cid:durableId="1858692666">
    <w:abstractNumId w:val="20"/>
  </w:num>
  <w:num w:numId="15" w16cid:durableId="948317197">
    <w:abstractNumId w:val="3"/>
  </w:num>
  <w:num w:numId="16" w16cid:durableId="133370595">
    <w:abstractNumId w:val="3"/>
  </w:num>
  <w:num w:numId="17" w16cid:durableId="31268599">
    <w:abstractNumId w:val="3"/>
  </w:num>
  <w:num w:numId="18" w16cid:durableId="167254665">
    <w:abstractNumId w:val="1"/>
  </w:num>
  <w:num w:numId="19" w16cid:durableId="1504394167">
    <w:abstractNumId w:val="12"/>
  </w:num>
  <w:num w:numId="20" w16cid:durableId="1675066377">
    <w:abstractNumId w:val="10"/>
  </w:num>
  <w:num w:numId="21" w16cid:durableId="1870337417">
    <w:abstractNumId w:val="17"/>
  </w:num>
  <w:num w:numId="22" w16cid:durableId="1765344559">
    <w:abstractNumId w:val="13"/>
  </w:num>
  <w:num w:numId="23" w16cid:durableId="150409346">
    <w:abstractNumId w:val="23"/>
  </w:num>
  <w:num w:numId="24" w16cid:durableId="1045255283">
    <w:abstractNumId w:val="5"/>
  </w:num>
  <w:num w:numId="25" w16cid:durableId="396174352">
    <w:abstractNumId w:val="16"/>
  </w:num>
  <w:num w:numId="26" w16cid:durableId="301885096">
    <w:abstractNumId w:val="18"/>
  </w:num>
  <w:num w:numId="27" w16cid:durableId="1235775527">
    <w:abstractNumId w:val="27"/>
  </w:num>
  <w:num w:numId="28" w16cid:durableId="1138499971">
    <w:abstractNumId w:val="19"/>
  </w:num>
  <w:num w:numId="29" w16cid:durableId="1255170061">
    <w:abstractNumId w:val="26"/>
  </w:num>
  <w:num w:numId="30" w16cid:durableId="2117291421">
    <w:abstractNumId w:val="22"/>
  </w:num>
  <w:num w:numId="31" w16cid:durableId="1701929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CE8"/>
    <w:rsid w:val="00007471"/>
    <w:rsid w:val="00013B73"/>
    <w:rsid w:val="00015A6B"/>
    <w:rsid w:val="00024783"/>
    <w:rsid w:val="00031144"/>
    <w:rsid w:val="00045704"/>
    <w:rsid w:val="00060F80"/>
    <w:rsid w:val="0007174B"/>
    <w:rsid w:val="0007429F"/>
    <w:rsid w:val="00080C9C"/>
    <w:rsid w:val="00094352"/>
    <w:rsid w:val="00095A7D"/>
    <w:rsid w:val="000A4692"/>
    <w:rsid w:val="000B5565"/>
    <w:rsid w:val="000C7DED"/>
    <w:rsid w:val="000D1E5A"/>
    <w:rsid w:val="000D3D59"/>
    <w:rsid w:val="00103B68"/>
    <w:rsid w:val="00105020"/>
    <w:rsid w:val="001454CB"/>
    <w:rsid w:val="00157C8B"/>
    <w:rsid w:val="002352CA"/>
    <w:rsid w:val="00241311"/>
    <w:rsid w:val="0025165B"/>
    <w:rsid w:val="00272F6A"/>
    <w:rsid w:val="00274021"/>
    <w:rsid w:val="002751AF"/>
    <w:rsid w:val="00283504"/>
    <w:rsid w:val="00293862"/>
    <w:rsid w:val="002B45ED"/>
    <w:rsid w:val="002D3BD6"/>
    <w:rsid w:val="002F06E0"/>
    <w:rsid w:val="003304A4"/>
    <w:rsid w:val="003414AD"/>
    <w:rsid w:val="003414D9"/>
    <w:rsid w:val="003447BC"/>
    <w:rsid w:val="00344B86"/>
    <w:rsid w:val="00346593"/>
    <w:rsid w:val="0035780D"/>
    <w:rsid w:val="00376C47"/>
    <w:rsid w:val="00380326"/>
    <w:rsid w:val="00385147"/>
    <w:rsid w:val="003A5C1A"/>
    <w:rsid w:val="003A64EF"/>
    <w:rsid w:val="003B378F"/>
    <w:rsid w:val="003D4C70"/>
    <w:rsid w:val="003E266E"/>
    <w:rsid w:val="00403354"/>
    <w:rsid w:val="0040402C"/>
    <w:rsid w:val="0042250C"/>
    <w:rsid w:val="00444583"/>
    <w:rsid w:val="00452EA0"/>
    <w:rsid w:val="004633DF"/>
    <w:rsid w:val="004644B3"/>
    <w:rsid w:val="00464CBE"/>
    <w:rsid w:val="00477085"/>
    <w:rsid w:val="0048210D"/>
    <w:rsid w:val="00487448"/>
    <w:rsid w:val="004A6C79"/>
    <w:rsid w:val="004A76D4"/>
    <w:rsid w:val="004A7CCF"/>
    <w:rsid w:val="004B37C4"/>
    <w:rsid w:val="004B54C1"/>
    <w:rsid w:val="004E724A"/>
    <w:rsid w:val="005071E6"/>
    <w:rsid w:val="00513525"/>
    <w:rsid w:val="00531CF4"/>
    <w:rsid w:val="0053577C"/>
    <w:rsid w:val="00543D3F"/>
    <w:rsid w:val="00544D49"/>
    <w:rsid w:val="00560C9B"/>
    <w:rsid w:val="00596876"/>
    <w:rsid w:val="005C7183"/>
    <w:rsid w:val="005D16A7"/>
    <w:rsid w:val="005E40E4"/>
    <w:rsid w:val="005E55F0"/>
    <w:rsid w:val="005E6546"/>
    <w:rsid w:val="005F3625"/>
    <w:rsid w:val="00603DF7"/>
    <w:rsid w:val="00631439"/>
    <w:rsid w:val="0064678D"/>
    <w:rsid w:val="006570E9"/>
    <w:rsid w:val="00662C05"/>
    <w:rsid w:val="0066784A"/>
    <w:rsid w:val="00673D38"/>
    <w:rsid w:val="00685D27"/>
    <w:rsid w:val="0069657D"/>
    <w:rsid w:val="006A188D"/>
    <w:rsid w:val="006A76B7"/>
    <w:rsid w:val="006E28D2"/>
    <w:rsid w:val="006F0462"/>
    <w:rsid w:val="00707AF2"/>
    <w:rsid w:val="0071025F"/>
    <w:rsid w:val="00716D36"/>
    <w:rsid w:val="00725141"/>
    <w:rsid w:val="007325A9"/>
    <w:rsid w:val="007612FA"/>
    <w:rsid w:val="0076448D"/>
    <w:rsid w:val="007753F5"/>
    <w:rsid w:val="007816F6"/>
    <w:rsid w:val="00794748"/>
    <w:rsid w:val="007B7A4A"/>
    <w:rsid w:val="007E216D"/>
    <w:rsid w:val="007E6998"/>
    <w:rsid w:val="008079C2"/>
    <w:rsid w:val="00815F97"/>
    <w:rsid w:val="00836BC0"/>
    <w:rsid w:val="0086311A"/>
    <w:rsid w:val="008946D7"/>
    <w:rsid w:val="008D126A"/>
    <w:rsid w:val="008E589C"/>
    <w:rsid w:val="008F6102"/>
    <w:rsid w:val="00906268"/>
    <w:rsid w:val="0091738E"/>
    <w:rsid w:val="00936EBC"/>
    <w:rsid w:val="00944CD8"/>
    <w:rsid w:val="009463FA"/>
    <w:rsid w:val="009477D7"/>
    <w:rsid w:val="00962836"/>
    <w:rsid w:val="0097023C"/>
    <w:rsid w:val="009A4047"/>
    <w:rsid w:val="009D0FAE"/>
    <w:rsid w:val="009D1701"/>
    <w:rsid w:val="009E2315"/>
    <w:rsid w:val="009F006C"/>
    <w:rsid w:val="009F4496"/>
    <w:rsid w:val="00A029A8"/>
    <w:rsid w:val="00A57EFC"/>
    <w:rsid w:val="00A8784B"/>
    <w:rsid w:val="00A91183"/>
    <w:rsid w:val="00A944FE"/>
    <w:rsid w:val="00A97B0B"/>
    <w:rsid w:val="00AB1221"/>
    <w:rsid w:val="00AC6E5F"/>
    <w:rsid w:val="00AD140A"/>
    <w:rsid w:val="00AD2760"/>
    <w:rsid w:val="00AD4495"/>
    <w:rsid w:val="00B04BEC"/>
    <w:rsid w:val="00B05E6E"/>
    <w:rsid w:val="00B23C3F"/>
    <w:rsid w:val="00B251E8"/>
    <w:rsid w:val="00B302C3"/>
    <w:rsid w:val="00B319F1"/>
    <w:rsid w:val="00B3246F"/>
    <w:rsid w:val="00B528FF"/>
    <w:rsid w:val="00BB3F81"/>
    <w:rsid w:val="00BB50C1"/>
    <w:rsid w:val="00BD4523"/>
    <w:rsid w:val="00BD6304"/>
    <w:rsid w:val="00BE14EF"/>
    <w:rsid w:val="00BE3D34"/>
    <w:rsid w:val="00BF0F1B"/>
    <w:rsid w:val="00BF723F"/>
    <w:rsid w:val="00C03E2C"/>
    <w:rsid w:val="00C24DAF"/>
    <w:rsid w:val="00C51B99"/>
    <w:rsid w:val="00C57AC7"/>
    <w:rsid w:val="00C70B0C"/>
    <w:rsid w:val="00CB6E29"/>
    <w:rsid w:val="00CB7AC6"/>
    <w:rsid w:val="00CC0A43"/>
    <w:rsid w:val="00CC23E7"/>
    <w:rsid w:val="00CE59D3"/>
    <w:rsid w:val="00CF321C"/>
    <w:rsid w:val="00D2239C"/>
    <w:rsid w:val="00D25C06"/>
    <w:rsid w:val="00D40F61"/>
    <w:rsid w:val="00D42F85"/>
    <w:rsid w:val="00D44EF6"/>
    <w:rsid w:val="00D517E5"/>
    <w:rsid w:val="00D95897"/>
    <w:rsid w:val="00DA4845"/>
    <w:rsid w:val="00DA6952"/>
    <w:rsid w:val="00DD7807"/>
    <w:rsid w:val="00DF6CE8"/>
    <w:rsid w:val="00E343DB"/>
    <w:rsid w:val="00E408B0"/>
    <w:rsid w:val="00E45FCC"/>
    <w:rsid w:val="00E541D2"/>
    <w:rsid w:val="00E5441F"/>
    <w:rsid w:val="00E624E7"/>
    <w:rsid w:val="00EA02E8"/>
    <w:rsid w:val="00ED036C"/>
    <w:rsid w:val="00F34A80"/>
    <w:rsid w:val="00F36A97"/>
    <w:rsid w:val="00F54D57"/>
    <w:rsid w:val="00F5564A"/>
    <w:rsid w:val="00F76747"/>
    <w:rsid w:val="00F76A0E"/>
    <w:rsid w:val="00F8014E"/>
    <w:rsid w:val="00F83AC4"/>
    <w:rsid w:val="00F83D9F"/>
    <w:rsid w:val="00FA25AF"/>
    <w:rsid w:val="00FE7C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34F629"/>
  <w15:chartTrackingRefBased/>
  <w15:docId w15:val="{167E22FC-EEEF-4A6C-8719-C5469293F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ajorBidi"/>
        <w:sz w:val="24"/>
        <w:szCs w:val="3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40E4"/>
    <w:pPr>
      <w:keepNext/>
      <w:keepLines/>
      <w:numPr>
        <w:numId w:val="7"/>
      </w:numPr>
      <w:spacing w:before="240" w:after="0" w:line="360" w:lineRule="auto"/>
      <w:ind w:left="360"/>
      <w:outlineLvl w:val="0"/>
    </w:pPr>
    <w:rPr>
      <w:rFonts w:ascii="Times New Roman" w:eastAsiaTheme="majorEastAsia" w:hAnsi="Times New Roman"/>
      <w:b/>
      <w:sz w:val="28"/>
      <w:lang w:val="vi-VN"/>
    </w:rPr>
  </w:style>
  <w:style w:type="paragraph" w:styleId="Heading2">
    <w:name w:val="heading 2"/>
    <w:basedOn w:val="Normal"/>
    <w:next w:val="Normal"/>
    <w:link w:val="Heading2Char"/>
    <w:uiPriority w:val="9"/>
    <w:unhideWhenUsed/>
    <w:qFormat/>
    <w:rsid w:val="00CE59D3"/>
    <w:pPr>
      <w:keepNext/>
      <w:keepLines/>
      <w:numPr>
        <w:numId w:val="15"/>
      </w:numPr>
      <w:spacing w:before="40" w:after="0"/>
      <w:outlineLvl w:val="1"/>
    </w:pPr>
    <w:rPr>
      <w:rFonts w:ascii="Times New Roman" w:eastAsiaTheme="majorEastAsia" w:hAnsi="Times New Roman"/>
      <w:b/>
      <w:sz w:val="28"/>
      <w:szCs w:val="26"/>
    </w:rPr>
  </w:style>
  <w:style w:type="paragraph" w:styleId="Heading3">
    <w:name w:val="heading 3"/>
    <w:basedOn w:val="Normal"/>
    <w:next w:val="Normal"/>
    <w:link w:val="Heading3Char"/>
    <w:uiPriority w:val="9"/>
    <w:semiHidden/>
    <w:unhideWhenUsed/>
    <w:qFormat/>
    <w:rsid w:val="0091738E"/>
    <w:pPr>
      <w:keepNext/>
      <w:keepLines/>
      <w:spacing w:before="40" w:after="0"/>
      <w:outlineLvl w:val="2"/>
    </w:pPr>
    <w:rPr>
      <w:rFonts w:asciiTheme="majorHAnsi" w:eastAsiaTheme="majorEastAsia" w:hAnsiTheme="majorHAns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836"/>
    <w:pPr>
      <w:ind w:left="720"/>
      <w:contextualSpacing/>
    </w:pPr>
  </w:style>
  <w:style w:type="character" w:styleId="Hyperlink">
    <w:name w:val="Hyperlink"/>
    <w:basedOn w:val="DefaultParagraphFont"/>
    <w:uiPriority w:val="99"/>
    <w:unhideWhenUsed/>
    <w:rsid w:val="00794748"/>
    <w:rPr>
      <w:color w:val="0563C1" w:themeColor="hyperlink"/>
      <w:u w:val="single"/>
    </w:rPr>
  </w:style>
  <w:style w:type="character" w:styleId="UnresolvedMention">
    <w:name w:val="Unresolved Mention"/>
    <w:basedOn w:val="DefaultParagraphFont"/>
    <w:uiPriority w:val="99"/>
    <w:semiHidden/>
    <w:unhideWhenUsed/>
    <w:rsid w:val="00794748"/>
    <w:rPr>
      <w:color w:val="605E5C"/>
      <w:shd w:val="clear" w:color="auto" w:fill="E1DFDD"/>
    </w:rPr>
  </w:style>
  <w:style w:type="character" w:customStyle="1" w:styleId="Heading1Char">
    <w:name w:val="Heading 1 Char"/>
    <w:basedOn w:val="DefaultParagraphFont"/>
    <w:link w:val="Heading1"/>
    <w:uiPriority w:val="9"/>
    <w:rsid w:val="005E40E4"/>
    <w:rPr>
      <w:rFonts w:ascii="Times New Roman" w:eastAsiaTheme="majorEastAsia" w:hAnsi="Times New Roman" w:cstheme="majorBidi"/>
      <w:b/>
      <w:sz w:val="28"/>
      <w:szCs w:val="32"/>
      <w:lang w:val="vi-VN"/>
      <w14:ligatures w14:val="standardContextual"/>
    </w:rPr>
  </w:style>
  <w:style w:type="character" w:customStyle="1" w:styleId="fontstyle01">
    <w:name w:val="fontstyle01"/>
    <w:basedOn w:val="DefaultParagraphFont"/>
    <w:rsid w:val="00403354"/>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2751AF"/>
    <w:rPr>
      <w:rFonts w:ascii="TimesNewRomanPS-BoldMT" w:hAnsi="TimesNewRomanPS-BoldMT" w:hint="default"/>
      <w:b/>
      <w:bCs/>
      <w:i w:val="0"/>
      <w:iCs w:val="0"/>
      <w:color w:val="000000"/>
      <w:sz w:val="24"/>
      <w:szCs w:val="24"/>
    </w:rPr>
  </w:style>
  <w:style w:type="character" w:customStyle="1" w:styleId="fontstyle31">
    <w:name w:val="fontstyle31"/>
    <w:basedOn w:val="DefaultParagraphFont"/>
    <w:rsid w:val="002751AF"/>
    <w:rPr>
      <w:rFonts w:ascii="TimesNewRomanPS-BoldItalicMT" w:hAnsi="TimesNewRomanPS-BoldItalicMT" w:hint="default"/>
      <w:b/>
      <w:bCs/>
      <w:i/>
      <w:iCs/>
      <w:color w:val="000000"/>
      <w:sz w:val="24"/>
      <w:szCs w:val="24"/>
    </w:rPr>
  </w:style>
  <w:style w:type="character" w:customStyle="1" w:styleId="fontstyle41">
    <w:name w:val="fontstyle41"/>
    <w:basedOn w:val="DefaultParagraphFont"/>
    <w:rsid w:val="002751AF"/>
    <w:rPr>
      <w:rFonts w:ascii="SymbolMT" w:hAnsi="SymbolMT" w:hint="default"/>
      <w:b w:val="0"/>
      <w:bCs w:val="0"/>
      <w:i w:val="0"/>
      <w:iCs w:val="0"/>
      <w:color w:val="000000"/>
      <w:sz w:val="24"/>
      <w:szCs w:val="24"/>
    </w:rPr>
  </w:style>
  <w:style w:type="character" w:customStyle="1" w:styleId="fontstyle51">
    <w:name w:val="fontstyle51"/>
    <w:basedOn w:val="DefaultParagraphFont"/>
    <w:rsid w:val="002751AF"/>
    <w:rPr>
      <w:rFonts w:ascii="TimesNewRomanPS-ItalicMT" w:hAnsi="TimesNewRomanPS-ItalicMT" w:hint="default"/>
      <w:b w:val="0"/>
      <w:bCs w:val="0"/>
      <w:i/>
      <w:iCs/>
      <w:color w:val="000000"/>
      <w:sz w:val="24"/>
      <w:szCs w:val="24"/>
    </w:rPr>
  </w:style>
  <w:style w:type="character" w:customStyle="1" w:styleId="Heading2Char">
    <w:name w:val="Heading 2 Char"/>
    <w:basedOn w:val="DefaultParagraphFont"/>
    <w:link w:val="Heading2"/>
    <w:uiPriority w:val="9"/>
    <w:rsid w:val="00CE59D3"/>
    <w:rPr>
      <w:rFonts w:ascii="Times New Roman" w:eastAsiaTheme="majorEastAsia" w:hAnsi="Times New Roman" w:cstheme="majorBidi"/>
      <w:b/>
      <w:sz w:val="28"/>
      <w:szCs w:val="26"/>
      <w:lang w:val="en-GB"/>
    </w:rPr>
  </w:style>
  <w:style w:type="paragraph" w:customStyle="1" w:styleId="Default">
    <w:name w:val="Default"/>
    <w:rsid w:val="00D40F61"/>
    <w:pPr>
      <w:autoSpaceDE w:val="0"/>
      <w:autoSpaceDN w:val="0"/>
      <w:adjustRightInd w:val="0"/>
      <w:spacing w:after="0" w:line="240" w:lineRule="auto"/>
    </w:pPr>
    <w:rPr>
      <w:rFonts w:ascii="Times New Roman" w:hAnsi="Times New Roman" w:cs="Times New Roman"/>
      <w:color w:val="000000"/>
      <w:szCs w:val="24"/>
    </w:rPr>
  </w:style>
  <w:style w:type="character" w:styleId="FollowedHyperlink">
    <w:name w:val="FollowedHyperlink"/>
    <w:basedOn w:val="DefaultParagraphFont"/>
    <w:uiPriority w:val="99"/>
    <w:semiHidden/>
    <w:unhideWhenUsed/>
    <w:rsid w:val="005F3625"/>
    <w:rPr>
      <w:color w:val="954F72" w:themeColor="followedHyperlink"/>
      <w:u w:val="single"/>
    </w:rPr>
  </w:style>
  <w:style w:type="paragraph" w:styleId="Header">
    <w:name w:val="header"/>
    <w:basedOn w:val="Normal"/>
    <w:link w:val="HeaderChar"/>
    <w:uiPriority w:val="99"/>
    <w:unhideWhenUsed/>
    <w:rsid w:val="00AD14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140A"/>
    <w:rPr>
      <w:lang w:val="en-GB"/>
    </w:rPr>
  </w:style>
  <w:style w:type="paragraph" w:styleId="Footer">
    <w:name w:val="footer"/>
    <w:basedOn w:val="Normal"/>
    <w:link w:val="FooterChar"/>
    <w:uiPriority w:val="99"/>
    <w:unhideWhenUsed/>
    <w:rsid w:val="00AD14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140A"/>
    <w:rPr>
      <w:lang w:val="en-GB"/>
    </w:rPr>
  </w:style>
  <w:style w:type="paragraph" w:customStyle="1" w:styleId="CITLABA1Lv1">
    <w:name w:val="CIT_LAB_A1_Lv1"/>
    <w:basedOn w:val="Normal"/>
    <w:link w:val="CITLABA1Lv1Char"/>
    <w:qFormat/>
    <w:rsid w:val="008E589C"/>
    <w:pPr>
      <w:numPr>
        <w:numId w:val="19"/>
      </w:numPr>
    </w:pPr>
    <w:rPr>
      <w:b/>
      <w:color w:val="C00000"/>
      <w:sz w:val="28"/>
    </w:rPr>
  </w:style>
  <w:style w:type="paragraph" w:customStyle="1" w:styleId="CITLABA2Lv2">
    <w:name w:val="CIT_LAB_A2_Lv2"/>
    <w:basedOn w:val="Normal"/>
    <w:link w:val="CITLABA2Lv2Char"/>
    <w:qFormat/>
    <w:rsid w:val="00BF723F"/>
    <w:pPr>
      <w:spacing w:before="60" w:after="60"/>
    </w:pPr>
    <w:rPr>
      <w:b/>
      <w:color w:val="1F4E79" w:themeColor="accent5" w:themeShade="80"/>
    </w:rPr>
  </w:style>
  <w:style w:type="character" w:customStyle="1" w:styleId="CITLABA1Lv1Char">
    <w:name w:val="CIT_LAB_A1_Lv1 Char"/>
    <w:basedOn w:val="DefaultParagraphFont"/>
    <w:link w:val="CITLABA1Lv1"/>
    <w:rsid w:val="008E589C"/>
    <w:rPr>
      <w:b/>
      <w:color w:val="C00000"/>
      <w:sz w:val="28"/>
    </w:rPr>
  </w:style>
  <w:style w:type="paragraph" w:customStyle="1" w:styleId="CITLABA3Lv3">
    <w:name w:val="CIT_LAB_A3_Lv3"/>
    <w:basedOn w:val="Normal"/>
    <w:link w:val="CITLABA3Lv3Char"/>
    <w:qFormat/>
    <w:rsid w:val="008E589C"/>
    <w:pPr>
      <w:numPr>
        <w:ilvl w:val="2"/>
        <w:numId w:val="19"/>
      </w:numPr>
    </w:pPr>
    <w:rPr>
      <w:color w:val="385623" w:themeColor="accent6" w:themeShade="80"/>
    </w:rPr>
  </w:style>
  <w:style w:type="character" w:customStyle="1" w:styleId="CITLABA2Lv2Char">
    <w:name w:val="CIT_LAB_A2_Lv2 Char"/>
    <w:basedOn w:val="DefaultParagraphFont"/>
    <w:link w:val="CITLABA2Lv2"/>
    <w:rsid w:val="00BF723F"/>
    <w:rPr>
      <w:b/>
      <w:color w:val="1F4E79" w:themeColor="accent5" w:themeShade="80"/>
    </w:rPr>
  </w:style>
  <w:style w:type="paragraph" w:customStyle="1" w:styleId="CITLABA4Lv4">
    <w:name w:val="CIT_LAB_A4_Lv4"/>
    <w:basedOn w:val="Normal"/>
    <w:link w:val="CITLABA4Lv4Char"/>
    <w:qFormat/>
    <w:rsid w:val="00AB1221"/>
    <w:pPr>
      <w:numPr>
        <w:ilvl w:val="3"/>
        <w:numId w:val="19"/>
      </w:numPr>
    </w:pPr>
    <w:rPr>
      <w:color w:val="806000" w:themeColor="accent4" w:themeShade="80"/>
    </w:rPr>
  </w:style>
  <w:style w:type="character" w:customStyle="1" w:styleId="CITLABA3Lv3Char">
    <w:name w:val="CIT_LAB_A3_Lv3 Char"/>
    <w:basedOn w:val="DefaultParagraphFont"/>
    <w:link w:val="CITLABA3Lv3"/>
    <w:rsid w:val="008E589C"/>
    <w:rPr>
      <w:color w:val="385623" w:themeColor="accent6" w:themeShade="80"/>
    </w:rPr>
  </w:style>
  <w:style w:type="paragraph" w:customStyle="1" w:styleId="CITLABA5Lv5">
    <w:name w:val="CIT_LAB_A5_Lv5"/>
    <w:basedOn w:val="Normal"/>
    <w:link w:val="CITLABA5Lv5Char"/>
    <w:qFormat/>
    <w:rsid w:val="00AB1221"/>
    <w:pPr>
      <w:numPr>
        <w:ilvl w:val="4"/>
        <w:numId w:val="19"/>
      </w:numPr>
    </w:pPr>
    <w:rPr>
      <w:color w:val="525252" w:themeColor="accent3" w:themeShade="80"/>
    </w:rPr>
  </w:style>
  <w:style w:type="character" w:customStyle="1" w:styleId="CITLABA4Lv4Char">
    <w:name w:val="CIT_LAB_A4_Lv4 Char"/>
    <w:basedOn w:val="DefaultParagraphFont"/>
    <w:link w:val="CITLABA4Lv4"/>
    <w:rsid w:val="00AB1221"/>
    <w:rPr>
      <w:color w:val="806000" w:themeColor="accent4" w:themeShade="80"/>
    </w:rPr>
  </w:style>
  <w:style w:type="table" w:styleId="GridTable4-Accent3">
    <w:name w:val="Grid Table 4 Accent 3"/>
    <w:basedOn w:val="TableNormal"/>
    <w:uiPriority w:val="49"/>
    <w:rsid w:val="00CC23E7"/>
    <w:pPr>
      <w:spacing w:after="0" w:line="240" w:lineRule="auto"/>
    </w:pPr>
    <w:rPr>
      <w:rFonts w:ascii="Times New Roman" w:hAnsi="Times New Roman" w:cs="Times New Roman"/>
      <w:szCs w:val="24"/>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CITLABA5Lv5Char">
    <w:name w:val="CIT_LAB_A5_Lv5 Char"/>
    <w:basedOn w:val="DefaultParagraphFont"/>
    <w:link w:val="CITLABA5Lv5"/>
    <w:rsid w:val="00AB1221"/>
    <w:rPr>
      <w:color w:val="525252" w:themeColor="accent3" w:themeShade="80"/>
    </w:rPr>
  </w:style>
  <w:style w:type="paragraph" w:customStyle="1" w:styleId="CITLABA9Lv9Content">
    <w:name w:val="CIT_LAB_A9_Lv9_Content"/>
    <w:basedOn w:val="Normal"/>
    <w:link w:val="CITLABA9Lv9ContentChar"/>
    <w:qFormat/>
    <w:rsid w:val="00531CF4"/>
    <w:pPr>
      <w:ind w:firstLine="720"/>
    </w:pPr>
  </w:style>
  <w:style w:type="character" w:customStyle="1" w:styleId="CITLABA9Lv9ContentChar">
    <w:name w:val="CIT_LAB_A9_Lv9_Content Char"/>
    <w:basedOn w:val="DefaultParagraphFont"/>
    <w:link w:val="CITLABA9Lv9Content"/>
    <w:rsid w:val="00531CF4"/>
  </w:style>
  <w:style w:type="table" w:styleId="TableGrid">
    <w:name w:val="Table Grid"/>
    <w:basedOn w:val="TableNormal"/>
    <w:uiPriority w:val="39"/>
    <w:rsid w:val="00707A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83504"/>
    <w:pPr>
      <w:spacing w:before="100" w:beforeAutospacing="1" w:after="100" w:afterAutospacing="1" w:line="240" w:lineRule="auto"/>
    </w:pPr>
    <w:rPr>
      <w:rFonts w:ascii="Times New Roman" w:eastAsia="Times New Roman" w:hAnsi="Times New Roman" w:cs="Times New Roman"/>
      <w:szCs w:val="24"/>
      <w14:ligatures w14:val="none"/>
    </w:rPr>
  </w:style>
  <w:style w:type="character" w:styleId="Strong">
    <w:name w:val="Strong"/>
    <w:basedOn w:val="DefaultParagraphFont"/>
    <w:uiPriority w:val="22"/>
    <w:qFormat/>
    <w:rsid w:val="00283504"/>
    <w:rPr>
      <w:b/>
      <w:bCs/>
    </w:rPr>
  </w:style>
  <w:style w:type="character" w:customStyle="1" w:styleId="Heading3Char">
    <w:name w:val="Heading 3 Char"/>
    <w:basedOn w:val="DefaultParagraphFont"/>
    <w:link w:val="Heading3"/>
    <w:uiPriority w:val="9"/>
    <w:semiHidden/>
    <w:rsid w:val="0091738E"/>
    <w:rPr>
      <w:rFonts w:asciiTheme="majorHAnsi" w:eastAsiaTheme="majorEastAsia" w:hAnsiTheme="majorHAns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6898">
      <w:bodyDiv w:val="1"/>
      <w:marLeft w:val="0"/>
      <w:marRight w:val="0"/>
      <w:marTop w:val="0"/>
      <w:marBottom w:val="0"/>
      <w:divBdr>
        <w:top w:val="none" w:sz="0" w:space="0" w:color="auto"/>
        <w:left w:val="none" w:sz="0" w:space="0" w:color="auto"/>
        <w:bottom w:val="none" w:sz="0" w:space="0" w:color="auto"/>
        <w:right w:val="none" w:sz="0" w:space="0" w:color="auto"/>
      </w:divBdr>
    </w:div>
    <w:div w:id="336269002">
      <w:bodyDiv w:val="1"/>
      <w:marLeft w:val="0"/>
      <w:marRight w:val="0"/>
      <w:marTop w:val="0"/>
      <w:marBottom w:val="0"/>
      <w:divBdr>
        <w:top w:val="none" w:sz="0" w:space="0" w:color="auto"/>
        <w:left w:val="none" w:sz="0" w:space="0" w:color="auto"/>
        <w:bottom w:val="none" w:sz="0" w:space="0" w:color="auto"/>
        <w:right w:val="none" w:sz="0" w:space="0" w:color="auto"/>
      </w:divBdr>
    </w:div>
    <w:div w:id="506822206">
      <w:bodyDiv w:val="1"/>
      <w:marLeft w:val="0"/>
      <w:marRight w:val="0"/>
      <w:marTop w:val="0"/>
      <w:marBottom w:val="0"/>
      <w:divBdr>
        <w:top w:val="none" w:sz="0" w:space="0" w:color="auto"/>
        <w:left w:val="none" w:sz="0" w:space="0" w:color="auto"/>
        <w:bottom w:val="none" w:sz="0" w:space="0" w:color="auto"/>
        <w:right w:val="none" w:sz="0" w:space="0" w:color="auto"/>
      </w:divBdr>
    </w:div>
    <w:div w:id="555705017">
      <w:bodyDiv w:val="1"/>
      <w:marLeft w:val="0"/>
      <w:marRight w:val="0"/>
      <w:marTop w:val="0"/>
      <w:marBottom w:val="0"/>
      <w:divBdr>
        <w:top w:val="none" w:sz="0" w:space="0" w:color="auto"/>
        <w:left w:val="none" w:sz="0" w:space="0" w:color="auto"/>
        <w:bottom w:val="none" w:sz="0" w:space="0" w:color="auto"/>
        <w:right w:val="none" w:sz="0" w:space="0" w:color="auto"/>
      </w:divBdr>
    </w:div>
    <w:div w:id="1031491789">
      <w:bodyDiv w:val="1"/>
      <w:marLeft w:val="0"/>
      <w:marRight w:val="0"/>
      <w:marTop w:val="0"/>
      <w:marBottom w:val="0"/>
      <w:divBdr>
        <w:top w:val="none" w:sz="0" w:space="0" w:color="auto"/>
        <w:left w:val="none" w:sz="0" w:space="0" w:color="auto"/>
        <w:bottom w:val="none" w:sz="0" w:space="0" w:color="auto"/>
        <w:right w:val="none" w:sz="0" w:space="0" w:color="auto"/>
      </w:divBdr>
    </w:div>
    <w:div w:id="1105727753">
      <w:bodyDiv w:val="1"/>
      <w:marLeft w:val="0"/>
      <w:marRight w:val="0"/>
      <w:marTop w:val="0"/>
      <w:marBottom w:val="0"/>
      <w:divBdr>
        <w:top w:val="none" w:sz="0" w:space="0" w:color="auto"/>
        <w:left w:val="none" w:sz="0" w:space="0" w:color="auto"/>
        <w:bottom w:val="none" w:sz="0" w:space="0" w:color="auto"/>
        <w:right w:val="none" w:sz="0" w:space="0" w:color="auto"/>
      </w:divBdr>
    </w:div>
    <w:div w:id="1362630694">
      <w:bodyDiv w:val="1"/>
      <w:marLeft w:val="0"/>
      <w:marRight w:val="0"/>
      <w:marTop w:val="0"/>
      <w:marBottom w:val="0"/>
      <w:divBdr>
        <w:top w:val="none" w:sz="0" w:space="0" w:color="auto"/>
        <w:left w:val="none" w:sz="0" w:space="0" w:color="auto"/>
        <w:bottom w:val="none" w:sz="0" w:space="0" w:color="auto"/>
        <w:right w:val="none" w:sz="0" w:space="0" w:color="auto"/>
      </w:divBdr>
    </w:div>
    <w:div w:id="1683900257">
      <w:bodyDiv w:val="1"/>
      <w:marLeft w:val="0"/>
      <w:marRight w:val="0"/>
      <w:marTop w:val="0"/>
      <w:marBottom w:val="0"/>
      <w:divBdr>
        <w:top w:val="none" w:sz="0" w:space="0" w:color="auto"/>
        <w:left w:val="none" w:sz="0" w:space="0" w:color="auto"/>
        <w:bottom w:val="none" w:sz="0" w:space="0" w:color="auto"/>
        <w:right w:val="none" w:sz="0" w:space="0" w:color="auto"/>
      </w:divBdr>
    </w:div>
    <w:div w:id="2114323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1086</TotalTime>
  <Pages>2</Pages>
  <Words>608</Words>
  <Characters>3467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Debarshi Mazumder</dc:creator>
  <cp:keywords/>
  <dc:description/>
  <cp:lastModifiedBy>Hạnh Nhi</cp:lastModifiedBy>
  <cp:revision>27</cp:revision>
  <cp:lastPrinted>2024-01-08T02:01:00Z</cp:lastPrinted>
  <dcterms:created xsi:type="dcterms:W3CDTF">2024-01-14T07:55:00Z</dcterms:created>
  <dcterms:modified xsi:type="dcterms:W3CDTF">2025-10-22T06:20:00Z</dcterms:modified>
</cp:coreProperties>
</file>