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432" w:rsidRPr="00817022" w:rsidRDefault="00E97BF5">
      <w:pPr>
        <w:jc w:val="center"/>
        <w:rPr>
          <w:rFonts w:cs="Arial"/>
          <w:sz w:val="24"/>
          <w:szCs w:val="24"/>
        </w:rPr>
      </w:pPr>
      <w:r w:rsidRPr="00817022">
        <w:rPr>
          <w:rFonts w:cs="Arial"/>
          <w:b/>
          <w:sz w:val="24"/>
          <w:szCs w:val="24"/>
        </w:rPr>
        <w:t>EXERCISE 1</w:t>
      </w:r>
      <w:r w:rsidRPr="00817022">
        <w:rPr>
          <w:rFonts w:cs="Arial"/>
          <w:b/>
          <w:sz w:val="24"/>
          <w:szCs w:val="24"/>
        </w:rPr>
        <w:br/>
        <w:t>C# vs Java Naming and Formatting Conventions</w:t>
      </w:r>
    </w:p>
    <w:p w:rsidR="000F1432" w:rsidRPr="00817022" w:rsidRDefault="00E97BF5">
      <w:pPr>
        <w:jc w:val="center"/>
        <w:rPr>
          <w:rFonts w:cs="Arial"/>
          <w:sz w:val="24"/>
          <w:szCs w:val="24"/>
        </w:rPr>
      </w:pPr>
      <w:r w:rsidRPr="00817022">
        <w:rPr>
          <w:rFonts w:cs="Arial"/>
          <w:sz w:val="24"/>
          <w:szCs w:val="24"/>
        </w:rPr>
        <w:t xml:space="preserve">Student: Pham </w:t>
      </w:r>
      <w:proofErr w:type="spellStart"/>
      <w:r w:rsidRPr="00817022">
        <w:rPr>
          <w:rFonts w:cs="Arial"/>
          <w:sz w:val="24"/>
          <w:szCs w:val="24"/>
        </w:rPr>
        <w:t>Thi</w:t>
      </w:r>
      <w:proofErr w:type="spellEnd"/>
      <w:r w:rsidRPr="00817022">
        <w:rPr>
          <w:rFonts w:cs="Arial"/>
          <w:sz w:val="24"/>
          <w:szCs w:val="24"/>
        </w:rPr>
        <w:t xml:space="preserve"> Van Nhi   ID: 2231200023</w:t>
      </w:r>
    </w:p>
    <w:p w:rsidR="000F1432" w:rsidRPr="00817022" w:rsidRDefault="00E97BF5">
      <w:pPr>
        <w:pStyle w:val="Heading1"/>
        <w:rPr>
          <w:rFonts w:ascii="Arial" w:hAnsi="Arial" w:cs="Arial"/>
          <w:sz w:val="24"/>
          <w:szCs w:val="24"/>
        </w:rPr>
      </w:pPr>
      <w:r w:rsidRPr="00817022">
        <w:rPr>
          <w:rFonts w:ascii="Arial" w:hAnsi="Arial" w:cs="Arial"/>
          <w:sz w:val="24"/>
          <w:szCs w:val="24"/>
        </w:rPr>
        <w:t>1. Naming Conventions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5"/>
        <w:gridCol w:w="2554"/>
        <w:gridCol w:w="2553"/>
      </w:tblGrid>
      <w:tr w:rsidR="000F1432" w:rsidRPr="00817022" w:rsidTr="00DD6ECD">
        <w:trPr>
          <w:jc w:val="center"/>
        </w:trPr>
        <w:tc>
          <w:tcPr>
            <w:tcW w:w="2556" w:type="dxa"/>
            <w:shd w:val="clear" w:color="auto" w:fill="FFFFFF" w:themeFill="background1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b/>
                <w:sz w:val="24"/>
                <w:szCs w:val="24"/>
              </w:rPr>
              <w:t>Item</w:t>
            </w:r>
          </w:p>
        </w:tc>
        <w:tc>
          <w:tcPr>
            <w:tcW w:w="2556" w:type="dxa"/>
            <w:shd w:val="clear" w:color="auto" w:fill="FFFFFF" w:themeFill="background1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b/>
                <w:sz w:val="24"/>
                <w:szCs w:val="24"/>
              </w:rPr>
              <w:t>C#</w:t>
            </w:r>
          </w:p>
        </w:tc>
        <w:tc>
          <w:tcPr>
            <w:tcW w:w="2556" w:type="dxa"/>
            <w:shd w:val="clear" w:color="auto" w:fill="FFFFFF" w:themeFill="background1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b/>
                <w:sz w:val="24"/>
                <w:szCs w:val="24"/>
              </w:rPr>
              <w:t>Java</w:t>
            </w:r>
          </w:p>
        </w:tc>
        <w:tc>
          <w:tcPr>
            <w:tcW w:w="2556" w:type="dxa"/>
            <w:shd w:val="clear" w:color="auto" w:fill="FFFFFF" w:themeFill="background1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b/>
                <w:sz w:val="24"/>
                <w:szCs w:val="24"/>
              </w:rPr>
              <w:t>Description</w:t>
            </w:r>
          </w:p>
        </w:tc>
      </w:tr>
      <w:tr w:rsidR="000F1432" w:rsidRPr="00817022">
        <w:trPr>
          <w:jc w:val="center"/>
        </w:trPr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Class / Type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PascalCase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PascalCase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Both start each word with a capital letter.</w:t>
            </w:r>
          </w:p>
        </w:tc>
      </w:tr>
      <w:tr w:rsidR="000F1432" w:rsidRPr="00817022">
        <w:trPr>
          <w:jc w:val="center"/>
        </w:trPr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Method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PascalCase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camelCase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C# starts with uppercase; Java starts with lowercase and usually uses a verb.</w:t>
            </w:r>
          </w:p>
        </w:tc>
      </w:tr>
      <w:tr w:rsidR="000F1432" w:rsidRPr="00817022">
        <w:trPr>
          <w:jc w:val="center"/>
        </w:trPr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Variable / Parameter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proofErr w:type="spellStart"/>
            <w:r w:rsidRPr="00817022">
              <w:rPr>
                <w:rFonts w:cs="Arial"/>
                <w:sz w:val="24"/>
                <w:szCs w:val="24"/>
              </w:rPr>
              <w:t>camelCase</w:t>
            </w:r>
            <w:proofErr w:type="spellEnd"/>
            <w:r w:rsidR="00DD6ECD" w:rsidRPr="00817022">
              <w:rPr>
                <w:rFonts w:cs="Arial"/>
                <w:sz w:val="24"/>
                <w:szCs w:val="24"/>
              </w:rPr>
              <w:t xml:space="preserve"> 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camelCase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Both normally start with lowercase.</w:t>
            </w:r>
          </w:p>
        </w:tc>
      </w:tr>
      <w:tr w:rsidR="000F1432" w:rsidRPr="00817022">
        <w:trPr>
          <w:jc w:val="center"/>
        </w:trPr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Constant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PascalCase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UPPER_CASE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Java uses uppercase with underscores; C# avoids screaming caps.</w:t>
            </w:r>
          </w:p>
        </w:tc>
      </w:tr>
      <w:tr w:rsidR="000F1432" w:rsidRPr="00817022">
        <w:trPr>
          <w:jc w:val="center"/>
        </w:trPr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Interface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I + PascalCase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PascalCase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C# commonly adds I, e.g. IShape. Java has no required I-prefix.</w:t>
            </w:r>
          </w:p>
        </w:tc>
      </w:tr>
      <w:tr w:rsidR="000F1432" w:rsidRPr="00817022">
        <w:trPr>
          <w:jc w:val="center"/>
        </w:trPr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Private member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_name (allowed/common)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name_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The cited C# guide allows underscore prefix; GeoSoft Java uses underscore suffix.</w:t>
            </w:r>
          </w:p>
        </w:tc>
      </w:tr>
      <w:tr w:rsidR="000F1432" w:rsidRPr="00817022">
        <w:trPr>
          <w:jc w:val="center"/>
        </w:trPr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Package / Namespace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PascalCase parts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lowercase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C# namespaces are structured; Java package names are lowercase.</w:t>
            </w:r>
          </w:p>
        </w:tc>
      </w:tr>
    </w:tbl>
    <w:p w:rsidR="000F1432" w:rsidRPr="00817022" w:rsidRDefault="00E97BF5">
      <w:pPr>
        <w:pStyle w:val="Heading1"/>
        <w:rPr>
          <w:rFonts w:ascii="Arial" w:hAnsi="Arial" w:cs="Arial"/>
          <w:sz w:val="24"/>
          <w:szCs w:val="24"/>
        </w:rPr>
      </w:pPr>
      <w:r w:rsidRPr="00817022">
        <w:rPr>
          <w:rFonts w:ascii="Arial" w:hAnsi="Arial" w:cs="Arial"/>
          <w:sz w:val="24"/>
          <w:szCs w:val="24"/>
        </w:rPr>
        <w:t>2. Formatting Conventions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0F1432" w:rsidRPr="00817022" w:rsidTr="00DD6ECD">
        <w:trPr>
          <w:jc w:val="center"/>
        </w:trPr>
        <w:tc>
          <w:tcPr>
            <w:tcW w:w="2556" w:type="dxa"/>
            <w:shd w:val="clear" w:color="auto" w:fill="FFFFFF" w:themeFill="background1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b/>
                <w:sz w:val="24"/>
                <w:szCs w:val="24"/>
              </w:rPr>
              <w:t>Item</w:t>
            </w:r>
          </w:p>
        </w:tc>
        <w:tc>
          <w:tcPr>
            <w:tcW w:w="2556" w:type="dxa"/>
            <w:shd w:val="clear" w:color="auto" w:fill="FFFFFF" w:themeFill="background1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b/>
                <w:sz w:val="24"/>
                <w:szCs w:val="24"/>
              </w:rPr>
              <w:t>C#</w:t>
            </w:r>
          </w:p>
        </w:tc>
        <w:tc>
          <w:tcPr>
            <w:tcW w:w="2556" w:type="dxa"/>
            <w:shd w:val="clear" w:color="auto" w:fill="FFFFFF" w:themeFill="background1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b/>
                <w:sz w:val="24"/>
                <w:szCs w:val="24"/>
              </w:rPr>
              <w:t>Java</w:t>
            </w:r>
          </w:p>
        </w:tc>
        <w:tc>
          <w:tcPr>
            <w:tcW w:w="2556" w:type="dxa"/>
            <w:shd w:val="clear" w:color="auto" w:fill="FFFFFF" w:themeFill="background1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b/>
                <w:sz w:val="24"/>
                <w:szCs w:val="24"/>
              </w:rPr>
              <w:t>Description</w:t>
            </w:r>
          </w:p>
        </w:tc>
      </w:tr>
      <w:tr w:rsidR="000F1432" w:rsidRPr="00817022">
        <w:trPr>
          <w:jc w:val="center"/>
        </w:trPr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Curly braces</w:t>
            </w:r>
            <w:bookmarkStart w:id="0" w:name="_GoBack"/>
            <w:bookmarkEnd w:id="0"/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Opening brace is normally on the next line.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Usually opening brace is on the same line.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Both use braces to show blocks; the main difference is placement.</w:t>
            </w:r>
          </w:p>
        </w:tc>
      </w:tr>
      <w:tr w:rsidR="000F1432" w:rsidRPr="00817022">
        <w:trPr>
          <w:jc w:val="center"/>
        </w:trPr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Indentation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Use consistent indentation.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GeoSoft recommends 2 spaces.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Indentation makes nested code easier to read.</w:t>
            </w:r>
          </w:p>
        </w:tc>
      </w:tr>
      <w:tr w:rsidR="000F1432" w:rsidRPr="00817022">
        <w:trPr>
          <w:jc w:val="center"/>
        </w:trPr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Line length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No fixed limit in the cited C# standards.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GeoSoft recommends 80 columns.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Long Java lines should be split clearly.</w:t>
            </w:r>
          </w:p>
        </w:tc>
      </w:tr>
      <w:tr w:rsidR="000F1432" w:rsidRPr="00817022">
        <w:trPr>
          <w:jc w:val="center"/>
        </w:trPr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Blank lines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Use whitespace consistently.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Use blank lines to separate logical sections.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Both use whitespace to improve readability.</w:t>
            </w:r>
          </w:p>
        </w:tc>
      </w:tr>
      <w:tr w:rsidR="000F1432" w:rsidRPr="00817022">
        <w:trPr>
          <w:jc w:val="center"/>
        </w:trPr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lastRenderedPageBreak/>
              <w:t>File name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Usually matches the main class.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.java file normally matches the public class.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Example: Customer.cs / Customer.java.</w:t>
            </w:r>
          </w:p>
        </w:tc>
      </w:tr>
      <w:tr w:rsidR="000F1432" w:rsidRPr="00817022">
        <w:trPr>
          <w:jc w:val="center"/>
        </w:trPr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Member organization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Member variables are placed at the top of a class.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Variables, constructors and methods follow a predictable order.</w:t>
            </w:r>
          </w:p>
        </w:tc>
        <w:tc>
          <w:tcPr>
            <w:tcW w:w="2556" w:type="dxa"/>
            <w:vAlign w:val="center"/>
          </w:tcPr>
          <w:p w:rsidR="000F1432" w:rsidRPr="00817022" w:rsidRDefault="00E97BF5">
            <w:pPr>
              <w:rPr>
                <w:rFonts w:cs="Arial"/>
                <w:sz w:val="24"/>
                <w:szCs w:val="24"/>
              </w:rPr>
            </w:pPr>
            <w:r w:rsidRPr="00817022">
              <w:rPr>
                <w:rFonts w:cs="Arial"/>
                <w:sz w:val="24"/>
                <w:szCs w:val="24"/>
              </w:rPr>
              <w:t>The goal is to make code easy to find.</w:t>
            </w:r>
          </w:p>
        </w:tc>
      </w:tr>
    </w:tbl>
    <w:p w:rsidR="000F1432" w:rsidRPr="00817022" w:rsidRDefault="00E97BF5">
      <w:pPr>
        <w:pStyle w:val="Heading1"/>
        <w:rPr>
          <w:rFonts w:ascii="Arial" w:hAnsi="Arial" w:cs="Arial"/>
          <w:sz w:val="24"/>
          <w:szCs w:val="24"/>
        </w:rPr>
      </w:pPr>
      <w:r w:rsidRPr="00817022">
        <w:rPr>
          <w:rFonts w:ascii="Arial" w:hAnsi="Arial" w:cs="Arial"/>
          <w:sz w:val="24"/>
          <w:szCs w:val="24"/>
        </w:rPr>
        <w:t>3. Simple Examples</w:t>
      </w:r>
    </w:p>
    <w:p w:rsidR="000F1432" w:rsidRPr="00817022" w:rsidRDefault="00E97BF5">
      <w:pPr>
        <w:rPr>
          <w:rFonts w:cs="Arial"/>
          <w:sz w:val="24"/>
          <w:szCs w:val="24"/>
        </w:rPr>
      </w:pPr>
      <w:r w:rsidRPr="00817022">
        <w:rPr>
          <w:rFonts w:cs="Arial"/>
          <w:sz w:val="24"/>
          <w:szCs w:val="24"/>
        </w:rPr>
        <w:t>C#:</w:t>
      </w:r>
    </w:p>
    <w:p w:rsidR="000F1432" w:rsidRPr="00817022" w:rsidRDefault="00E97BF5">
      <w:pPr>
        <w:ind w:left="360"/>
        <w:rPr>
          <w:rFonts w:cs="Arial"/>
          <w:sz w:val="24"/>
          <w:szCs w:val="24"/>
        </w:rPr>
      </w:pPr>
      <w:r w:rsidRPr="00817022">
        <w:rPr>
          <w:rFonts w:cs="Arial"/>
          <w:sz w:val="24"/>
          <w:szCs w:val="24"/>
        </w:rPr>
        <w:t>class Student</w:t>
      </w:r>
      <w:r w:rsidRPr="00817022">
        <w:rPr>
          <w:rFonts w:cs="Arial"/>
          <w:sz w:val="24"/>
          <w:szCs w:val="24"/>
        </w:rPr>
        <w:br/>
        <w:t>{</w:t>
      </w:r>
      <w:r w:rsidRPr="00817022">
        <w:rPr>
          <w:rFonts w:cs="Arial"/>
          <w:sz w:val="24"/>
          <w:szCs w:val="24"/>
        </w:rPr>
        <w:br/>
        <w:t xml:space="preserve">    public void CalculateScore()</w:t>
      </w:r>
      <w:r w:rsidRPr="00817022">
        <w:rPr>
          <w:rFonts w:cs="Arial"/>
          <w:sz w:val="24"/>
          <w:szCs w:val="24"/>
        </w:rPr>
        <w:br/>
        <w:t xml:space="preserve">    {</w:t>
      </w:r>
      <w:r w:rsidRPr="00817022">
        <w:rPr>
          <w:rFonts w:cs="Arial"/>
          <w:sz w:val="24"/>
          <w:szCs w:val="24"/>
        </w:rPr>
        <w:br/>
        <w:t xml:space="preserve">        int totalScore = 90;</w:t>
      </w:r>
      <w:r w:rsidRPr="00817022">
        <w:rPr>
          <w:rFonts w:cs="Arial"/>
          <w:sz w:val="24"/>
          <w:szCs w:val="24"/>
        </w:rPr>
        <w:br/>
        <w:t xml:space="preserve">    }</w:t>
      </w:r>
      <w:r w:rsidRPr="00817022">
        <w:rPr>
          <w:rFonts w:cs="Arial"/>
          <w:sz w:val="24"/>
          <w:szCs w:val="24"/>
        </w:rPr>
        <w:br/>
        <w:t>}</w:t>
      </w:r>
    </w:p>
    <w:p w:rsidR="000F1432" w:rsidRPr="00817022" w:rsidRDefault="00E97BF5">
      <w:pPr>
        <w:rPr>
          <w:rFonts w:cs="Arial"/>
          <w:sz w:val="24"/>
          <w:szCs w:val="24"/>
        </w:rPr>
      </w:pPr>
      <w:r w:rsidRPr="00817022">
        <w:rPr>
          <w:rFonts w:cs="Arial"/>
          <w:sz w:val="24"/>
          <w:szCs w:val="24"/>
        </w:rPr>
        <w:t>Java:</w:t>
      </w:r>
    </w:p>
    <w:p w:rsidR="000F1432" w:rsidRPr="00817022" w:rsidRDefault="00E97BF5">
      <w:pPr>
        <w:ind w:left="360"/>
        <w:rPr>
          <w:rFonts w:cs="Arial"/>
          <w:sz w:val="24"/>
          <w:szCs w:val="24"/>
        </w:rPr>
      </w:pPr>
      <w:r w:rsidRPr="00817022">
        <w:rPr>
          <w:rFonts w:cs="Arial"/>
          <w:sz w:val="24"/>
          <w:szCs w:val="24"/>
        </w:rPr>
        <w:t>class Student {</w:t>
      </w:r>
      <w:r w:rsidRPr="00817022">
        <w:rPr>
          <w:rFonts w:cs="Arial"/>
          <w:sz w:val="24"/>
          <w:szCs w:val="24"/>
        </w:rPr>
        <w:br/>
        <w:t xml:space="preserve">  public void calculateScore() {</w:t>
      </w:r>
      <w:r w:rsidRPr="00817022">
        <w:rPr>
          <w:rFonts w:cs="Arial"/>
          <w:sz w:val="24"/>
          <w:szCs w:val="24"/>
        </w:rPr>
        <w:br/>
        <w:t xml:space="preserve">    int totalScore = 90;</w:t>
      </w:r>
      <w:r w:rsidRPr="00817022">
        <w:rPr>
          <w:rFonts w:cs="Arial"/>
          <w:sz w:val="24"/>
          <w:szCs w:val="24"/>
        </w:rPr>
        <w:br/>
        <w:t xml:space="preserve">  }</w:t>
      </w:r>
      <w:r w:rsidRPr="00817022">
        <w:rPr>
          <w:rFonts w:cs="Arial"/>
          <w:sz w:val="24"/>
          <w:szCs w:val="24"/>
        </w:rPr>
        <w:br/>
        <w:t>}</w:t>
      </w:r>
    </w:p>
    <w:p w:rsidR="000F1432" w:rsidRPr="00817022" w:rsidRDefault="00E97BF5">
      <w:pPr>
        <w:pStyle w:val="Heading1"/>
        <w:rPr>
          <w:rFonts w:ascii="Arial" w:hAnsi="Arial" w:cs="Arial"/>
          <w:sz w:val="24"/>
          <w:szCs w:val="24"/>
        </w:rPr>
      </w:pPr>
      <w:r w:rsidRPr="00817022">
        <w:rPr>
          <w:rFonts w:ascii="Arial" w:hAnsi="Arial" w:cs="Arial"/>
          <w:sz w:val="24"/>
          <w:szCs w:val="24"/>
        </w:rPr>
        <w:t>4. Conclusion</w:t>
      </w:r>
    </w:p>
    <w:p w:rsidR="000F1432" w:rsidRPr="00817022" w:rsidRDefault="00E97BF5">
      <w:pPr>
        <w:rPr>
          <w:rFonts w:cs="Arial"/>
          <w:sz w:val="24"/>
          <w:szCs w:val="24"/>
        </w:rPr>
      </w:pPr>
      <w:r w:rsidRPr="00817022">
        <w:rPr>
          <w:rFonts w:cs="Arial"/>
          <w:sz w:val="24"/>
          <w:szCs w:val="24"/>
        </w:rPr>
        <w:t>C# and Java are similar in class and variable naming, but they have some important differences. C# uses PascalCase for methods, while Java uses camelCase. Java constants normally use UPPER_CASE_WITH_UNDERSCORES, while C# does not. Formatting is also different mainly in brace style, indentation, and line length. The main purpose of both conventions is to make code clear, consistent, and easy to maintain.</w:t>
      </w:r>
    </w:p>
    <w:p w:rsidR="000F1432" w:rsidRPr="00817022" w:rsidRDefault="00E97BF5">
      <w:pPr>
        <w:pStyle w:val="Heading1"/>
        <w:rPr>
          <w:rFonts w:ascii="Arial" w:hAnsi="Arial" w:cs="Arial"/>
          <w:sz w:val="24"/>
          <w:szCs w:val="24"/>
        </w:rPr>
      </w:pPr>
      <w:r w:rsidRPr="00817022">
        <w:rPr>
          <w:rFonts w:ascii="Arial" w:hAnsi="Arial" w:cs="Arial"/>
          <w:sz w:val="24"/>
          <w:szCs w:val="24"/>
        </w:rPr>
        <w:t>5. References</w:t>
      </w:r>
    </w:p>
    <w:p w:rsidR="000F1432" w:rsidRPr="00817022" w:rsidRDefault="00E97BF5">
      <w:pPr>
        <w:pStyle w:val="ListNumber"/>
        <w:rPr>
          <w:rFonts w:cs="Arial"/>
          <w:sz w:val="24"/>
          <w:szCs w:val="24"/>
        </w:rPr>
      </w:pPr>
      <w:r w:rsidRPr="00817022">
        <w:rPr>
          <w:rFonts w:cs="Arial"/>
          <w:sz w:val="24"/>
          <w:szCs w:val="24"/>
        </w:rPr>
        <w:t>C# Coding Guidelines – https://csharpcodingguidelines.com/</w:t>
      </w:r>
    </w:p>
    <w:p w:rsidR="000F1432" w:rsidRPr="00817022" w:rsidRDefault="00E97BF5">
      <w:pPr>
        <w:pStyle w:val="ListNumber"/>
        <w:rPr>
          <w:rFonts w:cs="Arial"/>
          <w:sz w:val="24"/>
          <w:szCs w:val="24"/>
        </w:rPr>
      </w:pPr>
      <w:r w:rsidRPr="00817022">
        <w:rPr>
          <w:rFonts w:cs="Arial"/>
          <w:sz w:val="24"/>
          <w:szCs w:val="24"/>
        </w:rPr>
        <w:t>Dofactory – C# Coding Standards – https://www.dofactory.com/csharp-coding-standards</w:t>
      </w:r>
    </w:p>
    <w:p w:rsidR="000F1432" w:rsidRPr="00817022" w:rsidRDefault="00E97BF5">
      <w:pPr>
        <w:pStyle w:val="ListNumber"/>
        <w:rPr>
          <w:rFonts w:cs="Arial"/>
          <w:sz w:val="24"/>
          <w:szCs w:val="24"/>
        </w:rPr>
      </w:pPr>
      <w:r w:rsidRPr="00817022">
        <w:rPr>
          <w:rFonts w:cs="Arial"/>
          <w:sz w:val="24"/>
          <w:szCs w:val="24"/>
        </w:rPr>
        <w:t>Oracle – Code Conventions for the Java Programming Language – https://java.sun.com/docs/codeconv/html/CodeConvTOC.doc.html</w:t>
      </w:r>
    </w:p>
    <w:p w:rsidR="000F1432" w:rsidRPr="00817022" w:rsidRDefault="00E97BF5">
      <w:pPr>
        <w:pStyle w:val="ListNumber"/>
        <w:rPr>
          <w:rFonts w:cs="Arial"/>
          <w:sz w:val="24"/>
          <w:szCs w:val="24"/>
        </w:rPr>
      </w:pPr>
      <w:r w:rsidRPr="00817022">
        <w:rPr>
          <w:rFonts w:cs="Arial"/>
          <w:sz w:val="24"/>
          <w:szCs w:val="24"/>
        </w:rPr>
        <w:t>GeoSoft – Java Programming Style Guidelines – https://geosoft.no/javastyle.html#Naming_Conventions</w:t>
      </w:r>
    </w:p>
    <w:sectPr w:rsidR="000F1432" w:rsidRPr="0081702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1432"/>
    <w:rsid w:val="0015074B"/>
    <w:rsid w:val="0029639D"/>
    <w:rsid w:val="00326F90"/>
    <w:rsid w:val="00817022"/>
    <w:rsid w:val="00AA1D8D"/>
    <w:rsid w:val="00B47730"/>
    <w:rsid w:val="00CB0664"/>
    <w:rsid w:val="00DD6ECD"/>
    <w:rsid w:val="00E97B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B86189"/>
  <w14:defaultImageDpi w14:val="300"/>
  <w15:docId w15:val="{35CF73B8-B11D-4FDF-B510-9B3EF111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2246E2-3376-490E-8C20-1EF881A12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Vân Nhi Phạm</cp:lastModifiedBy>
  <cp:revision>3</cp:revision>
  <dcterms:created xsi:type="dcterms:W3CDTF">2026-10-08T11:09:00Z</dcterms:created>
  <dcterms:modified xsi:type="dcterms:W3CDTF">2026-10-14T15:33:00Z</dcterms:modified>
  <cp:category/>
</cp:coreProperties>
</file>