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78CE" w14:textId="52D1DB2D" w:rsidR="00EB02D1" w:rsidRDefault="00EB02D1">
      <w:pPr>
        <w:rPr>
          <w:rFonts w:ascii="Times New Roman" w:hAnsi="Times New Roman" w:cs="Times New Roman"/>
          <w:sz w:val="24"/>
          <w:szCs w:val="24"/>
        </w:rPr>
      </w:pPr>
      <w:r w:rsidRPr="00EB02D1">
        <w:rPr>
          <w:rFonts w:ascii="Times New Roman" w:hAnsi="Times New Roman" w:cs="Times New Roman"/>
          <w:sz w:val="24"/>
          <w:szCs w:val="24"/>
        </w:rPr>
        <w:t>Cà phê là thức uống quá đỗi quen thuộc đối với chúng ta. Chọn bao bì đựng cà phê là vô cùng quan trọng đối với mọi doanh nghiệp. Bởi lẽ cà phê rất dễ bị hư hỏng và biến chất nếu không bảo quản đúng cách, làm mất đi hương vị đặc trưng của nó.</w:t>
      </w:r>
    </w:p>
    <w:p w14:paraId="4514EBF3" w14:textId="11FFE5DA" w:rsidR="00EB02D1" w:rsidRDefault="00662B6D" w:rsidP="00EB02D1">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7F47BEB9" wp14:editId="46EC2AF7">
                <wp:simplePos x="0" y="0"/>
                <wp:positionH relativeFrom="column">
                  <wp:posOffset>1768415</wp:posOffset>
                </wp:positionH>
                <wp:positionV relativeFrom="paragraph">
                  <wp:posOffset>582462</wp:posOffset>
                </wp:positionV>
                <wp:extent cx="2294255" cy="1207135"/>
                <wp:effectExtent l="0" t="0" r="10795" b="12065"/>
                <wp:wrapTopAndBottom/>
                <wp:docPr id="1" name="Rectangle 1"/>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2DBAD" id="Rectangle 1" o:spid="_x0000_s1026" style="position:absolute;margin-left:139.25pt;margin-top:45.85pt;width:180.65pt;height:9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" fillcolor="#4472c4 [3204]" strokecolor="#1f3763 [1604]" strokeweight="1pt">
                <w10:wrap type="topAndBottom"/>
              </v:rect>
            </w:pict>
          </mc:Fallback>
        </mc:AlternateContent>
      </w:r>
      <w:r w:rsidR="00EB02D1" w:rsidRPr="00EB02D1">
        <w:rPr>
          <w:rFonts w:ascii="Times New Roman" w:hAnsi="Times New Roman" w:cs="Times New Roman"/>
          <w:sz w:val="24"/>
          <w:szCs w:val="24"/>
        </w:rPr>
        <w:t>Bao bì cà phê là sản phẩm dùng để bao gói, chứa đựng các loại cà phê nhằm bảo vệ giá trị sử dụng của chúng, tạo điều kiện thuận lợi cho việc bảo quản, vận chuyển và tiêu thụ cà phê trên thị trường.</w:t>
      </w:r>
    </w:p>
    <w:p w14:paraId="47C0D174" w14:textId="1B4FD9D5" w:rsidR="0038205B" w:rsidRPr="00662B6D" w:rsidRDefault="00662B6D" w:rsidP="00662B6D">
      <w:pPr>
        <w:jc w:val="center"/>
        <w:rPr>
          <w:rFonts w:ascii="Times New Roman" w:hAnsi="Times New Roman" w:cs="Times New Roman"/>
          <w:i/>
          <w:iCs/>
          <w:sz w:val="24"/>
          <w:szCs w:val="24"/>
        </w:rPr>
      </w:pPr>
      <w:r w:rsidRPr="00662B6D">
        <w:rPr>
          <w:rFonts w:ascii="Times New Roman" w:hAnsi="Times New Roman" w:cs="Times New Roman"/>
          <w:i/>
          <w:iCs/>
          <w:sz w:val="24"/>
          <w:szCs w:val="24"/>
        </w:rPr>
        <w:t>In bao bì cà phê trục đồng theo yêu cầu</w:t>
      </w:r>
    </w:p>
    <w:p w14:paraId="4E2E9C43" w14:textId="1FB5E291" w:rsidR="00EB02D1" w:rsidRPr="00EB02D1" w:rsidRDefault="00EB02D1" w:rsidP="00EB02D1">
      <w:pPr>
        <w:rPr>
          <w:rFonts w:ascii="Times New Roman" w:hAnsi="Times New Roman" w:cs="Times New Roman"/>
          <w:sz w:val="24"/>
          <w:szCs w:val="24"/>
        </w:rPr>
      </w:pPr>
      <w:r w:rsidRPr="00EB02D1">
        <w:rPr>
          <w:rFonts w:ascii="Times New Roman" w:hAnsi="Times New Roman" w:cs="Times New Roman"/>
          <w:sz w:val="24"/>
          <w:szCs w:val="24"/>
        </w:rPr>
        <w:t>Theo đó, bao bì dùng đựng cà phê thường là loại được cấu tạo từ nhiều lớp khác nhau, có độ bền nhẹ, chống va đập tốt. Đồng thời chống thấm nước và ẩm cực tốt, giúp bảo quản nguyên vẹn nét đặc trưng của cà phê.</w:t>
      </w:r>
    </w:p>
    <w:p w14:paraId="0903BABF" w14:textId="1FC1A467" w:rsidR="00EB02D1" w:rsidRPr="00EB02D1" w:rsidRDefault="00EB02D1" w:rsidP="00EB02D1">
      <w:pPr>
        <w:rPr>
          <w:rFonts w:ascii="Times New Roman" w:hAnsi="Times New Roman" w:cs="Times New Roman"/>
          <w:sz w:val="24"/>
          <w:szCs w:val="24"/>
        </w:rPr>
      </w:pPr>
      <w:r w:rsidRPr="00EB02D1">
        <w:rPr>
          <w:rFonts w:ascii="Times New Roman" w:hAnsi="Times New Roman" w:cs="Times New Roman"/>
          <w:sz w:val="24"/>
          <w:szCs w:val="24"/>
        </w:rPr>
        <w:t>Ngày nay, bao bì không chỉ đơn giản là vật dụng chứa đựng, bảo quản cà phê mà chúng còn mang lại nhiều lợi ích thiết thực như:</w:t>
      </w:r>
    </w:p>
    <w:p w14:paraId="37732EC0" w14:textId="20D776CF" w:rsidR="00EB02D1" w:rsidRPr="00EB02D1" w:rsidRDefault="00EB02D1" w:rsidP="00EB02D1">
      <w:pPr>
        <w:rPr>
          <w:rFonts w:ascii="Times New Roman" w:hAnsi="Times New Roman" w:cs="Times New Roman"/>
          <w:sz w:val="24"/>
          <w:szCs w:val="24"/>
        </w:rPr>
      </w:pPr>
      <w:r w:rsidRPr="00EB02D1">
        <w:rPr>
          <w:rFonts w:ascii="Times New Roman" w:hAnsi="Times New Roman" w:cs="Times New Roman"/>
          <w:sz w:val="24"/>
          <w:szCs w:val="24"/>
        </w:rPr>
        <w:t xml:space="preserve">–  Tạo sự thuận tiện trong quá trình vận chuyển, bảo quản cà phê giữ nguyên hương thơm cũng như chống oxy hóa, vón cục. </w:t>
      </w:r>
    </w:p>
    <w:p w14:paraId="5A309FDE" w14:textId="6C4FFF72" w:rsidR="00EB02D1" w:rsidRPr="0038205B" w:rsidRDefault="00EB02D1" w:rsidP="00EB02D1">
      <w:pPr>
        <w:rPr>
          <w:rFonts w:ascii="Times New Roman" w:hAnsi="Times New Roman" w:cs="Times New Roman"/>
          <w:sz w:val="24"/>
          <w:szCs w:val="24"/>
          <w:lang w:val="vi-VN"/>
        </w:rPr>
      </w:pPr>
      <w:r w:rsidRPr="00EB02D1">
        <w:rPr>
          <w:rFonts w:ascii="Times New Roman" w:hAnsi="Times New Roman" w:cs="Times New Roman"/>
          <w:sz w:val="24"/>
          <w:szCs w:val="24"/>
        </w:rPr>
        <w:t>–  Bao đựng cà phê giúp người dùng biết được thông tin của mặt hàng như hạn sử dụng, cách sử dụng, nguồn gốc cà phê,</w:t>
      </w:r>
      <w:r w:rsidR="0038205B">
        <w:rPr>
          <w:rFonts w:ascii="Times New Roman" w:hAnsi="Times New Roman" w:cs="Times New Roman"/>
          <w:sz w:val="24"/>
          <w:szCs w:val="24"/>
          <w:lang w:val="vi-VN"/>
        </w:rPr>
        <w:t>...</w:t>
      </w:r>
    </w:p>
    <w:p w14:paraId="329DF76F" w14:textId="227AF0B6" w:rsidR="000844FE" w:rsidRPr="000844FE" w:rsidRDefault="00662B6D" w:rsidP="000844FE">
      <w:pPr>
        <w:rPr>
          <w:rFonts w:ascii="Times New Roman" w:hAnsi="Times New Roman" w:cs="Times New Roman"/>
          <w:sz w:val="24"/>
          <w:szCs w:val="24"/>
        </w:rPr>
      </w:pPr>
      <w:r>
        <w:rPr>
          <w:rFonts w:ascii="Times New Roman" w:hAnsi="Times New Roman" w:cs="Times New Roman"/>
          <w:noProof/>
          <w:sz w:val="24"/>
          <w:szCs w:val="24"/>
          <w:lang w:val="vi-VN"/>
        </w:rPr>
        <mc:AlternateContent>
          <mc:Choice Requires="wps">
            <w:drawing>
              <wp:anchor distT="0" distB="0" distL="114300" distR="114300" simplePos="0" relativeHeight="251667456" behindDoc="0" locked="0" layoutInCell="1" allowOverlap="1" wp14:anchorId="329E477F" wp14:editId="69238AA7">
                <wp:simplePos x="0" y="0"/>
                <wp:positionH relativeFrom="column">
                  <wp:posOffset>1966823</wp:posOffset>
                </wp:positionH>
                <wp:positionV relativeFrom="paragraph">
                  <wp:posOffset>573837</wp:posOffset>
                </wp:positionV>
                <wp:extent cx="2294255" cy="1207135"/>
                <wp:effectExtent l="0" t="0" r="10795" b="12065"/>
                <wp:wrapTopAndBottom/>
                <wp:docPr id="4" name="Rectangle 4"/>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FE7D6" id="Rectangle 4" o:spid="_x0000_s1026" style="position:absolute;margin-left:154.85pt;margin-top:45.2pt;width:180.65pt;height:9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" fillcolor="#4472c4 [3204]" strokecolor="#1f3763 [1604]" strokeweight="1pt">
                <w10:wrap type="topAndBottom"/>
              </v:rect>
            </w:pict>
          </mc:Fallback>
        </mc:AlternateContent>
      </w:r>
      <w:r w:rsidR="000844FE" w:rsidRPr="00EB02D1">
        <w:rPr>
          <w:rFonts w:ascii="Times New Roman" w:hAnsi="Times New Roman" w:cs="Times New Roman"/>
          <w:sz w:val="24"/>
          <w:szCs w:val="24"/>
        </w:rPr>
        <w:t xml:space="preserve">– </w:t>
      </w:r>
      <w:r w:rsidR="00EB02D1" w:rsidRPr="00EB02D1">
        <w:rPr>
          <w:rFonts w:ascii="Times New Roman" w:hAnsi="Times New Roman" w:cs="Times New Roman"/>
          <w:sz w:val="24"/>
          <w:szCs w:val="24"/>
        </w:rPr>
        <w:t>Túi đựng cà phê giúp cho doanh nghiệp tạo được hình ảnh thương hiệu chuyên nghiệp, các bao bì mang màu sắc tinh tế, thiết kế sang trọng đem lại sự bắt mắt, kích thích khả năng mua đối với khách hàng hơn.</w:t>
      </w:r>
    </w:p>
    <w:p w14:paraId="796B30C2" w14:textId="3BD374ED" w:rsidR="000844FE" w:rsidRPr="00662B6D" w:rsidRDefault="00662B6D" w:rsidP="00095078">
      <w:pPr>
        <w:jc w:val="center"/>
        <w:rPr>
          <w:rFonts w:ascii="Times New Roman" w:hAnsi="Times New Roman" w:cs="Times New Roman"/>
          <w:i/>
          <w:iCs/>
          <w:sz w:val="24"/>
          <w:szCs w:val="24"/>
        </w:rPr>
      </w:pPr>
      <w:r>
        <w:rPr>
          <w:rFonts w:ascii="Times New Roman" w:hAnsi="Times New Roman" w:cs="Times New Roman"/>
          <w:i/>
          <w:iCs/>
          <w:sz w:val="24"/>
          <w:szCs w:val="24"/>
        </w:rPr>
        <w:t>Bao bì cà phê ghép mạ nhôm bên trong</w:t>
      </w:r>
    </w:p>
    <w:p w14:paraId="75F6EF5F" w14:textId="40DF99F5" w:rsidR="00C85BC8" w:rsidRPr="0008654B" w:rsidRDefault="00C85BC8">
      <w:pPr>
        <w:rPr>
          <w:rFonts w:ascii="Times New Roman" w:hAnsi="Times New Roman" w:cs="Times New Roman"/>
          <w:sz w:val="24"/>
          <w:szCs w:val="24"/>
        </w:rPr>
      </w:pPr>
      <w:r w:rsidRPr="0008654B">
        <w:rPr>
          <w:rFonts w:ascii="Times New Roman" w:hAnsi="Times New Roman" w:cs="Times New Roman"/>
          <w:b/>
          <w:bCs/>
          <w:sz w:val="24"/>
          <w:szCs w:val="24"/>
        </w:rPr>
        <w:t>Dạng sản phẩm</w:t>
      </w:r>
      <w:r w:rsidRPr="0008654B">
        <w:rPr>
          <w:rFonts w:ascii="Times New Roman" w:hAnsi="Times New Roman" w:cs="Times New Roman"/>
          <w:sz w:val="24"/>
          <w:szCs w:val="24"/>
        </w:rPr>
        <w:t xml:space="preserve">: </w:t>
      </w:r>
      <w:r w:rsidR="000844FE" w:rsidRPr="000844FE">
        <w:rPr>
          <w:rFonts w:ascii="Times New Roman" w:hAnsi="Times New Roman" w:cs="Times New Roman"/>
          <w:sz w:val="24"/>
          <w:szCs w:val="24"/>
        </w:rPr>
        <w:t>Dạng cuộn đóng gói bằng máy tự động hoặc dạng túi rời thì đóng gói bằng máy hàn miệng túi.</w:t>
      </w:r>
    </w:p>
    <w:p w14:paraId="52BDA540" w14:textId="3A398DB3" w:rsidR="00C85BC8" w:rsidRDefault="0008654B" w:rsidP="0008654B">
      <w:pPr>
        <w:rPr>
          <w:rFonts w:ascii="Times New Roman" w:hAnsi="Times New Roman" w:cs="Times New Roman"/>
          <w:sz w:val="24"/>
          <w:szCs w:val="24"/>
        </w:rPr>
      </w:pPr>
      <w:r w:rsidRPr="0008654B">
        <w:rPr>
          <w:rFonts w:ascii="Times New Roman" w:hAnsi="Times New Roman" w:cs="Times New Roman"/>
          <w:b/>
          <w:bCs/>
          <w:sz w:val="24"/>
          <w:szCs w:val="24"/>
        </w:rPr>
        <w:t>Màu sắc:</w:t>
      </w:r>
      <w:r w:rsidRPr="0008654B">
        <w:rPr>
          <w:rFonts w:ascii="Times New Roman" w:hAnsi="Times New Roman" w:cs="Times New Roman"/>
          <w:sz w:val="24"/>
          <w:szCs w:val="24"/>
          <w:lang w:val="vi-VN"/>
        </w:rPr>
        <w:t xml:space="preserve"> </w:t>
      </w:r>
      <w:r w:rsidRPr="0008654B">
        <w:rPr>
          <w:rFonts w:ascii="Times New Roman" w:hAnsi="Times New Roman" w:cs="Times New Roman"/>
          <w:sz w:val="24"/>
          <w:szCs w:val="24"/>
        </w:rPr>
        <w:t xml:space="preserve">Bao bì đựng cá viên in trục đồng chồng hình tự động 1 – </w:t>
      </w:r>
      <w:r w:rsidRPr="0008654B">
        <w:rPr>
          <w:rFonts w:ascii="Times New Roman" w:hAnsi="Times New Roman" w:cs="Times New Roman"/>
          <w:sz w:val="24"/>
          <w:szCs w:val="24"/>
          <w:lang w:val="vi-VN"/>
        </w:rPr>
        <w:t>8</w:t>
      </w:r>
      <w:r w:rsidRPr="0008654B">
        <w:rPr>
          <w:rFonts w:ascii="Times New Roman" w:hAnsi="Times New Roman" w:cs="Times New Roman"/>
          <w:sz w:val="24"/>
          <w:szCs w:val="24"/>
        </w:rPr>
        <w:t xml:space="preserve"> màu tùy theo nội dung thiết kế của Khách Hàng.</w:t>
      </w:r>
    </w:p>
    <w:p w14:paraId="5E8E3E03" w14:textId="4E278EF5" w:rsidR="0008654B" w:rsidRDefault="00095078" w:rsidP="0008654B">
      <w:pPr>
        <w:rPr>
          <w:rFonts w:ascii="Times New Roman" w:hAnsi="Times New Roman" w:cs="Times New Roman"/>
          <w:sz w:val="24"/>
          <w:szCs w:val="24"/>
        </w:rPr>
      </w:pPr>
      <w:r>
        <w:rPr>
          <w:rFonts w:ascii="Times New Roman" w:hAnsi="Times New Roman" w:cs="Times New Roman"/>
          <w:noProof/>
          <w:sz w:val="24"/>
          <w:szCs w:val="24"/>
          <w:lang w:val="vi-VN"/>
        </w:rPr>
        <w:lastRenderedPageBreak/>
        <mc:AlternateContent>
          <mc:Choice Requires="wps">
            <w:drawing>
              <wp:anchor distT="0" distB="0" distL="114300" distR="114300" simplePos="0" relativeHeight="251663360" behindDoc="0" locked="0" layoutInCell="1" allowOverlap="1" wp14:anchorId="033B4AC3" wp14:editId="0C4DDDDE">
                <wp:simplePos x="0" y="0"/>
                <wp:positionH relativeFrom="column">
                  <wp:posOffset>1759789</wp:posOffset>
                </wp:positionH>
                <wp:positionV relativeFrom="paragraph">
                  <wp:posOffset>479497</wp:posOffset>
                </wp:positionV>
                <wp:extent cx="2294255" cy="1207135"/>
                <wp:effectExtent l="0" t="0" r="10795" b="12065"/>
                <wp:wrapTopAndBottom/>
                <wp:docPr id="3" name="Rectangle 3"/>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312D1" id="Rectangle 3" o:spid="_x0000_s1026" style="position:absolute;margin-left:138.55pt;margin-top:37.75pt;width:180.65pt;height:9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" fillcolor="#4472c4 [3204]" strokecolor="#1f3763 [1604]" strokeweight="1pt">
                <w10:wrap type="topAndBottom"/>
              </v:rect>
            </w:pict>
          </mc:Fallback>
        </mc:AlternateContent>
      </w:r>
      <w:r w:rsidR="0008654B" w:rsidRPr="0008654B">
        <w:rPr>
          <w:rFonts w:ascii="Times New Roman" w:hAnsi="Times New Roman" w:cs="Times New Roman"/>
          <w:sz w:val="24"/>
          <w:szCs w:val="24"/>
        </w:rPr>
        <w:t>Công nghệ in trục đồng cho sản phẩm có chất lượng hình ảnh in đẹp sắc nét với màu sắc phong phú và sinh dộng, sản phẩm đẹp chuyên nghiệp cạnh tranh tốt với sản phẩm cùng loại.</w:t>
      </w:r>
    </w:p>
    <w:p w14:paraId="142E4D81" w14:textId="401924D3" w:rsidR="00CB5E6F" w:rsidRDefault="00662B6D" w:rsidP="00DC633A">
      <w:pPr>
        <w:jc w:val="center"/>
        <w:rPr>
          <w:rStyle w:val="Emphasis"/>
          <w:rFonts w:ascii="Arial" w:hAnsi="Arial" w:cs="Arial"/>
          <w:color w:val="202020"/>
        </w:rPr>
      </w:pPr>
      <w:r>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2FBE624D" wp14:editId="25F9191A">
                <wp:simplePos x="0" y="0"/>
                <wp:positionH relativeFrom="column">
                  <wp:posOffset>1785668</wp:posOffset>
                </wp:positionH>
                <wp:positionV relativeFrom="paragraph">
                  <wp:posOffset>1614470</wp:posOffset>
                </wp:positionV>
                <wp:extent cx="2294255" cy="1207135"/>
                <wp:effectExtent l="0" t="0" r="10795" b="12065"/>
                <wp:wrapTopAndBottom/>
                <wp:docPr id="5" name="Rectangle 5"/>
                <wp:cNvGraphicFramePr/>
                <a:graphic xmlns:a="http://schemas.openxmlformats.org/drawingml/2006/main">
                  <a:graphicData uri="http://schemas.microsoft.com/office/word/2010/wordprocessingShape">
                    <wps:wsp>
                      <wps:cNvSpPr/>
                      <wps:spPr>
                        <a:xfrm>
                          <a:off x="0" y="0"/>
                          <a:ext cx="2294255" cy="1207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6F9D5" id="Rectangle 5" o:spid="_x0000_s1026" style="position:absolute;margin-left:140.6pt;margin-top:127.1pt;width:180.65pt;height:9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" fillcolor="#4472c4 [3204]" strokecolor="#1f3763 [1604]" strokeweight="1pt">
                <w10:wrap type="topAndBottom"/>
              </v:rect>
            </w:pict>
          </mc:Fallback>
        </mc:AlternateContent>
      </w:r>
      <w:r w:rsidR="00CB5E6F">
        <w:rPr>
          <w:rStyle w:val="Emphasis"/>
          <w:rFonts w:ascii="Arial" w:hAnsi="Arial" w:cs="Arial"/>
          <w:color w:val="202020"/>
        </w:rPr>
        <w:t xml:space="preserve">Bao bì </w:t>
      </w:r>
      <w:r>
        <w:rPr>
          <w:rStyle w:val="Emphasis"/>
          <w:rFonts w:ascii="Arial" w:hAnsi="Arial" w:cs="Arial"/>
          <w:color w:val="202020"/>
        </w:rPr>
        <w:t>cà phê kiểu túi zip đáy đứng</w:t>
      </w:r>
    </w:p>
    <w:p w14:paraId="4A9BB849" w14:textId="607700F7" w:rsidR="00662B6D" w:rsidRDefault="00662B6D" w:rsidP="00DC633A">
      <w:pPr>
        <w:jc w:val="center"/>
        <w:rPr>
          <w:rStyle w:val="Emphasis"/>
          <w:rFonts w:ascii="Arial" w:hAnsi="Arial" w:cs="Arial"/>
          <w:color w:val="202020"/>
        </w:rPr>
      </w:pPr>
      <w:r>
        <w:rPr>
          <w:rStyle w:val="Emphasis"/>
          <w:rFonts w:ascii="Arial" w:hAnsi="Arial" w:cs="Arial"/>
          <w:color w:val="202020"/>
        </w:rPr>
        <w:t>Bao bì cà phê kiểu đáy đứng 8 cạnh</w:t>
      </w:r>
    </w:p>
    <w:p w14:paraId="4B251B99" w14:textId="03EC1D57"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Quý khách chỉ cần gửi nội dung, logo và hình ảnh cho chúng tôi,</w:t>
      </w:r>
    </w:p>
    <w:p w14:paraId="4E6D194A" w14:textId="5448F198" w:rsidR="00DC633A" w:rsidRPr="00DC633A"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nhân viên thiết kế sẽ tư vấn và thiết kế mẫu miễn phí cho quý khách hàng.</w:t>
      </w:r>
    </w:p>
    <w:p w14:paraId="64979664" w14:textId="4A7001FA" w:rsidR="00DC633A" w:rsidRPr="0008654B" w:rsidRDefault="00DC633A" w:rsidP="00DC633A">
      <w:pPr>
        <w:jc w:val="center"/>
        <w:rPr>
          <w:rFonts w:ascii="Times New Roman" w:hAnsi="Times New Roman" w:cs="Times New Roman"/>
          <w:sz w:val="24"/>
          <w:szCs w:val="24"/>
        </w:rPr>
      </w:pPr>
      <w:r w:rsidRPr="00DC633A">
        <w:rPr>
          <w:rFonts w:ascii="Times New Roman" w:hAnsi="Times New Roman" w:cs="Times New Roman"/>
          <w:sz w:val="24"/>
          <w:szCs w:val="24"/>
        </w:rPr>
        <w:t>Hãy gọi đến chúng tôi để được báo giá tốt nhất.</w:t>
      </w:r>
    </w:p>
    <w:p w14:paraId="73252335" w14:textId="4DF92CDE" w:rsidR="0008654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Công ty .............................</w:t>
      </w:r>
    </w:p>
    <w:p w14:paraId="6B3B14CA" w14:textId="01DD8F77"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Địa chỉ: 74/13/7 Liên Khu 2-5, P. Bình Trị Đông B, Q.Bình Tân, Tp.HCM</w:t>
      </w:r>
    </w:p>
    <w:p w14:paraId="2BD5811A" w14:textId="63F77B41" w:rsidR="00A071EB" w:rsidRDefault="00A071EB" w:rsidP="0008654B">
      <w:pPr>
        <w:rPr>
          <w:rFonts w:ascii="Times New Roman" w:hAnsi="Times New Roman" w:cs="Times New Roman"/>
          <w:sz w:val="24"/>
          <w:szCs w:val="24"/>
          <w:lang w:val="vi-VN"/>
        </w:rPr>
      </w:pPr>
      <w:r>
        <w:rPr>
          <w:rFonts w:ascii="Times New Roman" w:hAnsi="Times New Roman" w:cs="Times New Roman"/>
          <w:sz w:val="24"/>
          <w:szCs w:val="24"/>
          <w:lang w:val="vi-VN"/>
        </w:rPr>
        <w:t>Hotline: 0988 392 823 – 0938 835138</w:t>
      </w:r>
    </w:p>
    <w:p w14:paraId="28404B2D" w14:textId="07697739" w:rsidR="00A071EB"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Website:......................</w:t>
      </w:r>
    </w:p>
    <w:p w14:paraId="740F8551" w14:textId="3059DA0D" w:rsidR="00DC633A" w:rsidRDefault="00DC633A" w:rsidP="0008654B">
      <w:pPr>
        <w:rPr>
          <w:rFonts w:ascii="Times New Roman" w:hAnsi="Times New Roman" w:cs="Times New Roman"/>
          <w:sz w:val="24"/>
          <w:szCs w:val="24"/>
          <w:lang w:val="vi-VN"/>
        </w:rPr>
      </w:pPr>
      <w:r>
        <w:rPr>
          <w:rFonts w:ascii="Times New Roman" w:hAnsi="Times New Roman" w:cs="Times New Roman"/>
          <w:sz w:val="24"/>
          <w:szCs w:val="24"/>
          <w:lang w:val="vi-VN"/>
        </w:rPr>
        <w:t>Email: ..................................</w:t>
      </w:r>
    </w:p>
    <w:p w14:paraId="020EEF48" w14:textId="77777777" w:rsidR="00DC633A" w:rsidRDefault="00DC633A" w:rsidP="0008654B">
      <w:pPr>
        <w:rPr>
          <w:rFonts w:ascii="Times New Roman" w:hAnsi="Times New Roman" w:cs="Times New Roman"/>
          <w:sz w:val="24"/>
          <w:szCs w:val="24"/>
          <w:lang w:val="vi-VN"/>
        </w:rPr>
      </w:pPr>
    </w:p>
    <w:p w14:paraId="3F2EDC3A" w14:textId="77777777" w:rsidR="00A071EB" w:rsidRPr="00A071EB" w:rsidRDefault="00A071EB" w:rsidP="0008654B">
      <w:pPr>
        <w:rPr>
          <w:rFonts w:ascii="Times New Roman" w:hAnsi="Times New Roman" w:cs="Times New Roman"/>
          <w:sz w:val="24"/>
          <w:szCs w:val="24"/>
          <w:lang w:val="vi-VN"/>
        </w:rPr>
      </w:pPr>
    </w:p>
    <w:sectPr w:rsidR="00A071EB" w:rsidRPr="00A0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C8"/>
    <w:rsid w:val="000844FE"/>
    <w:rsid w:val="0008654B"/>
    <w:rsid w:val="00095078"/>
    <w:rsid w:val="001D0B18"/>
    <w:rsid w:val="0038205B"/>
    <w:rsid w:val="00662B6D"/>
    <w:rsid w:val="00A071EB"/>
    <w:rsid w:val="00C85BC8"/>
    <w:rsid w:val="00CB5E6F"/>
    <w:rsid w:val="00DC633A"/>
    <w:rsid w:val="00E441A0"/>
    <w:rsid w:val="00EB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3C61"/>
  <w15:chartTrackingRefBased/>
  <w15:docId w15:val="{0955BD6E-7E70-423E-9E0D-7AF83ED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5E6F"/>
    <w:rPr>
      <w:i/>
      <w:iCs/>
    </w:rPr>
  </w:style>
  <w:style w:type="paragraph" w:styleId="ListParagraph">
    <w:name w:val="List Paragraph"/>
    <w:basedOn w:val="Normal"/>
    <w:uiPriority w:val="34"/>
    <w:qFormat/>
    <w:rsid w:val="00EB0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5</cp:revision>
  <dcterms:created xsi:type="dcterms:W3CDTF">2022-04-02T06:58:00Z</dcterms:created>
  <dcterms:modified xsi:type="dcterms:W3CDTF">2022-04-17T06:25:00Z</dcterms:modified>
</cp:coreProperties>
</file>