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34D5" w14:textId="77777777" w:rsidR="006E6EA1" w:rsidRPr="006E6EA1" w:rsidRDefault="006E6EA1" w:rsidP="006E6EA1">
      <w:pPr>
        <w:rPr>
          <w:rFonts w:ascii="Times New Roman" w:hAnsi="Times New Roman" w:cs="Times New Roman"/>
          <w:lang w:val="vi-VN"/>
        </w:rPr>
      </w:pPr>
    </w:p>
    <w:p w14:paraId="58D1B5E1" w14:textId="2FF794E2" w:rsidR="006E6EA1" w:rsidRPr="006E6EA1" w:rsidRDefault="006E6EA1" w:rsidP="006E6EA1">
      <w:pPr>
        <w:rPr>
          <w:rFonts w:ascii="Times New Roman" w:hAnsi="Times New Roman" w:cs="Times New Roman"/>
          <w:lang w:val="vi-VN"/>
        </w:rPr>
      </w:pPr>
      <w:r w:rsidRPr="00D32AF6">
        <w:rPr>
          <w:rFonts w:ascii="Times New Roman" w:hAnsi="Times New Roman" w:cs="Times New Roman"/>
          <w:b/>
          <w:bCs/>
          <w:lang w:val="vi-VN"/>
        </w:rPr>
        <w:t xml:space="preserve">Túi zipper đáy đứng </w:t>
      </w:r>
      <w:r w:rsidR="00D32AF6" w:rsidRPr="00D32AF6">
        <w:rPr>
          <w:rFonts w:ascii="Times New Roman" w:hAnsi="Times New Roman" w:cs="Times New Roman"/>
          <w:b/>
          <w:bCs/>
          <w:lang w:val="vi-VN"/>
        </w:rPr>
        <w:t>trong suốt</w:t>
      </w:r>
      <w:r w:rsidR="00D32AF6">
        <w:rPr>
          <w:rFonts w:ascii="Times New Roman" w:hAnsi="Times New Roman" w:cs="Times New Roman"/>
          <w:lang w:val="vi-VN"/>
        </w:rPr>
        <w:t xml:space="preserve"> </w:t>
      </w:r>
      <w:r w:rsidRPr="006E6EA1">
        <w:rPr>
          <w:rFonts w:ascii="Times New Roman" w:hAnsi="Times New Roman" w:cs="Times New Roman"/>
          <w:lang w:val="vi-VN"/>
        </w:rPr>
        <w:t>hiện nay thường được dùng để đóng gói các loại thực phẩm như trái cây sấy, mứt dừa, nho sấy, các loại khô gà, bò và bột mỹ phẩm…</w:t>
      </w:r>
    </w:p>
    <w:p w14:paraId="78478F85" w14:textId="30CF0FEA" w:rsidR="00E441A0" w:rsidRDefault="006E6EA1" w:rsidP="006E6EA1">
      <w:pPr>
        <w:rPr>
          <w:rFonts w:ascii="Times New Roman" w:hAnsi="Times New Roman" w:cs="Times New Roman"/>
          <w:lang w:val="vi-VN"/>
        </w:rPr>
      </w:pPr>
      <w:r w:rsidRPr="006E6EA1">
        <w:rPr>
          <w:rFonts w:ascii="Times New Roman" w:hAnsi="Times New Roman" w:cs="Times New Roman"/>
          <w:lang w:val="vi-VN"/>
        </w:rPr>
        <w:t>Túi zipper trong suốt đáy đứng 2 mặt trong in ấn đẹp sẽ làm cho sản phẩm của bạn trông ấn tượng hấp dẫn hơn. Bao bì có in túi zipper vừa giúp quảng bá thương hiệu cũng như là tạo điểm nhấn khác biệt so với</w:t>
      </w:r>
      <w:r>
        <w:rPr>
          <w:rFonts w:ascii="Times New Roman" w:hAnsi="Times New Roman" w:cs="Times New Roman"/>
          <w:lang w:val="vi-VN"/>
        </w:rPr>
        <w:t xml:space="preserve"> </w:t>
      </w:r>
      <w:r w:rsidRPr="006E6EA1">
        <w:rPr>
          <w:rFonts w:ascii="Times New Roman" w:hAnsi="Times New Roman" w:cs="Times New Roman"/>
          <w:lang w:val="vi-VN"/>
        </w:rPr>
        <w:t>các sản phẩm cùng loại khác. Ngoài ra, in 2 mặt trong là cách quảng cáo công ty, sản phẩm của bạn một cách hiệu quả với chi phí thấp.</w:t>
      </w:r>
    </w:p>
    <w:p w14:paraId="1D1A375C" w14:textId="12A251DD" w:rsidR="00CB40A8" w:rsidRDefault="00AE454F" w:rsidP="006E6EA1">
      <w:pPr>
        <w:rPr>
          <w:rFonts w:ascii="Times New Roman" w:hAnsi="Times New Roman" w:cs="Times New Roman"/>
          <w:lang w:val="vi-VN"/>
        </w:rPr>
      </w:pPr>
      <w:r>
        <w:rPr>
          <w:rFonts w:ascii="Times New Roman" w:hAnsi="Times New Roman" w:cs="Times New Roman"/>
          <w:noProof/>
          <w:lang w:val="vi-VN"/>
        </w:rPr>
        <mc:AlternateContent>
          <mc:Choice Requires="wps">
            <w:drawing>
              <wp:anchor distT="0" distB="0" distL="114300" distR="114300" simplePos="0" relativeHeight="251659264" behindDoc="0" locked="0" layoutInCell="1" allowOverlap="1" wp14:anchorId="79D8EF51" wp14:editId="782B3431">
                <wp:simplePos x="0" y="0"/>
                <wp:positionH relativeFrom="margin">
                  <wp:align>center</wp:align>
                </wp:positionH>
                <wp:positionV relativeFrom="paragraph">
                  <wp:posOffset>127922</wp:posOffset>
                </wp:positionV>
                <wp:extent cx="1974850" cy="902335"/>
                <wp:effectExtent l="0" t="0" r="25400" b="12065"/>
                <wp:wrapSquare wrapText="bothSides"/>
                <wp:docPr id="1" name="Rectangle 1"/>
                <wp:cNvGraphicFramePr/>
                <a:graphic xmlns:a="http://schemas.openxmlformats.org/drawingml/2006/main">
                  <a:graphicData uri="http://schemas.microsoft.com/office/word/2010/wordprocessingShape">
                    <wps:wsp>
                      <wps:cNvSpPr/>
                      <wps:spPr>
                        <a:xfrm>
                          <a:off x="0" y="0"/>
                          <a:ext cx="1974850" cy="902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A0318" id="Rectangle 1" o:spid="_x0000_s1026" style="position:absolute;margin-left:0;margin-top:10.05pt;width:155.5pt;height:7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" fillcolor="#4472c4 [3204]" strokecolor="#1f3763 [1604]" strokeweight="1pt">
                <w10:wrap type="square" anchorx="margin"/>
              </v:rect>
            </w:pict>
          </mc:Fallback>
        </mc:AlternateContent>
      </w:r>
    </w:p>
    <w:p w14:paraId="3C4E3D3B" w14:textId="77777777" w:rsidR="00CB40A8" w:rsidRDefault="00CB40A8" w:rsidP="006E6EA1">
      <w:pPr>
        <w:rPr>
          <w:rFonts w:ascii="Times New Roman" w:hAnsi="Times New Roman" w:cs="Times New Roman"/>
          <w:lang w:val="vi-VN"/>
        </w:rPr>
      </w:pPr>
    </w:p>
    <w:p w14:paraId="4AD4F42B" w14:textId="77777777" w:rsidR="00CB40A8" w:rsidRDefault="00CB40A8" w:rsidP="006E6EA1">
      <w:pPr>
        <w:rPr>
          <w:rFonts w:ascii="Times New Roman" w:hAnsi="Times New Roman" w:cs="Times New Roman"/>
          <w:lang w:val="vi-VN"/>
        </w:rPr>
      </w:pPr>
    </w:p>
    <w:p w14:paraId="62C3D8EB" w14:textId="77777777" w:rsidR="00AE454F" w:rsidRDefault="00AE454F" w:rsidP="00AE454F">
      <w:pPr>
        <w:jc w:val="center"/>
        <w:rPr>
          <w:rFonts w:ascii="Times New Roman" w:hAnsi="Times New Roman" w:cs="Times New Roman"/>
          <w:i/>
          <w:iCs/>
          <w:lang w:val="vi-VN"/>
        </w:rPr>
      </w:pPr>
    </w:p>
    <w:p w14:paraId="6E3CB2B3" w14:textId="2ACF0371" w:rsidR="00CB40A8" w:rsidRPr="00AE454F" w:rsidRDefault="00AE454F" w:rsidP="00AE454F">
      <w:pPr>
        <w:jc w:val="center"/>
        <w:rPr>
          <w:rFonts w:ascii="Times New Roman" w:hAnsi="Times New Roman" w:cs="Times New Roman"/>
          <w:i/>
          <w:iCs/>
          <w:lang w:val="vi-VN"/>
        </w:rPr>
      </w:pPr>
      <w:r w:rsidRPr="00AE454F">
        <w:rPr>
          <w:rFonts w:ascii="Times New Roman" w:hAnsi="Times New Roman" w:cs="Times New Roman"/>
          <w:i/>
          <w:iCs/>
          <w:lang w:val="vi-VN"/>
        </w:rPr>
        <w:t>Túi zipper đáy đứng trong suốt đa dạng mẫu mã</w:t>
      </w:r>
    </w:p>
    <w:p w14:paraId="3A4C14C5" w14:textId="0A6F632F" w:rsidR="006E6EA1" w:rsidRPr="006E6EA1" w:rsidRDefault="006E6EA1" w:rsidP="006E6EA1">
      <w:pPr>
        <w:rPr>
          <w:rFonts w:ascii="Times New Roman" w:hAnsi="Times New Roman" w:cs="Times New Roman"/>
          <w:lang w:val="vi-VN"/>
        </w:rPr>
      </w:pPr>
      <w:r w:rsidRPr="006E6EA1">
        <w:rPr>
          <w:rFonts w:ascii="Times New Roman" w:hAnsi="Times New Roman" w:cs="Times New Roman"/>
          <w:lang w:val="vi-VN"/>
        </w:rPr>
        <w:t xml:space="preserve">Túi zipper trong suốt đáy đứng có nhiều kích thước có sẵn, có thể đặt hàng theo kích cỡ yêu cầu của khách. </w:t>
      </w:r>
    </w:p>
    <w:p w14:paraId="1C494A6D" w14:textId="1EA819D8" w:rsidR="006E6EA1" w:rsidRPr="006E6EA1" w:rsidRDefault="006E6EA1" w:rsidP="006E6EA1">
      <w:pPr>
        <w:rPr>
          <w:rFonts w:ascii="Times New Roman" w:hAnsi="Times New Roman" w:cs="Times New Roman"/>
          <w:lang w:val="vi-VN"/>
        </w:rPr>
      </w:pPr>
      <w:r w:rsidRPr="00C333DC">
        <w:rPr>
          <w:rFonts w:ascii="Times New Roman" w:hAnsi="Times New Roman" w:cs="Times New Roman"/>
          <w:b/>
          <w:bCs/>
          <w:lang w:val="vi-VN"/>
        </w:rPr>
        <w:t>Một số kích thước có sẵn của túi thông dụng</w:t>
      </w:r>
      <w:r w:rsidRPr="006E6EA1">
        <w:rPr>
          <w:rFonts w:ascii="Times New Roman" w:hAnsi="Times New Roman" w:cs="Times New Roman"/>
          <w:lang w:val="vi-VN"/>
        </w:rPr>
        <w:t>:</w:t>
      </w:r>
    </w:p>
    <w:p w14:paraId="42B8FEB4" w14:textId="77777777" w:rsidR="006E6EA1" w:rsidRPr="006E6EA1" w:rsidRDefault="006E6EA1" w:rsidP="006E6EA1">
      <w:pPr>
        <w:rPr>
          <w:rFonts w:ascii="Times New Roman" w:hAnsi="Times New Roman" w:cs="Times New Roman"/>
          <w:lang w:val="vi-VN"/>
        </w:rPr>
      </w:pPr>
      <w:r w:rsidRPr="006E6EA1">
        <w:rPr>
          <w:rFonts w:ascii="Times New Roman" w:hAnsi="Times New Roman" w:cs="Times New Roman"/>
          <w:lang w:val="vi-VN"/>
        </w:rPr>
        <w:t xml:space="preserve">12x17 cm (Túi đựng 100gr).  </w:t>
      </w:r>
    </w:p>
    <w:p w14:paraId="4E1027B1" w14:textId="77777777" w:rsidR="006E6EA1" w:rsidRPr="006E6EA1" w:rsidRDefault="006E6EA1" w:rsidP="006E6EA1">
      <w:pPr>
        <w:rPr>
          <w:rFonts w:ascii="Times New Roman" w:hAnsi="Times New Roman" w:cs="Times New Roman"/>
          <w:lang w:val="vi-VN"/>
        </w:rPr>
      </w:pPr>
      <w:r w:rsidRPr="006E6EA1">
        <w:rPr>
          <w:rFonts w:ascii="Times New Roman" w:hAnsi="Times New Roman" w:cs="Times New Roman"/>
          <w:lang w:val="vi-VN"/>
        </w:rPr>
        <w:t>12x19 cm (Túi đựng 150gr).</w:t>
      </w:r>
    </w:p>
    <w:p w14:paraId="5CCF8525" w14:textId="77777777" w:rsidR="006E6EA1" w:rsidRPr="006E6EA1" w:rsidRDefault="006E6EA1" w:rsidP="006E6EA1">
      <w:pPr>
        <w:rPr>
          <w:rFonts w:ascii="Times New Roman" w:hAnsi="Times New Roman" w:cs="Times New Roman"/>
          <w:lang w:val="vi-VN"/>
        </w:rPr>
      </w:pPr>
      <w:r w:rsidRPr="006E6EA1">
        <w:rPr>
          <w:rFonts w:ascii="Times New Roman" w:hAnsi="Times New Roman" w:cs="Times New Roman"/>
          <w:lang w:val="vi-VN"/>
        </w:rPr>
        <w:t xml:space="preserve">15x22 cm (Túi đựng 250gr). </w:t>
      </w:r>
    </w:p>
    <w:p w14:paraId="2033C019" w14:textId="77777777" w:rsidR="006E6EA1" w:rsidRPr="006E6EA1" w:rsidRDefault="006E6EA1" w:rsidP="006E6EA1">
      <w:pPr>
        <w:rPr>
          <w:rFonts w:ascii="Times New Roman" w:hAnsi="Times New Roman" w:cs="Times New Roman"/>
          <w:lang w:val="vi-VN"/>
        </w:rPr>
      </w:pPr>
      <w:r w:rsidRPr="006E6EA1">
        <w:rPr>
          <w:rFonts w:ascii="Times New Roman" w:hAnsi="Times New Roman" w:cs="Times New Roman"/>
          <w:lang w:val="vi-VN"/>
        </w:rPr>
        <w:t xml:space="preserve">18x26 cm (Túi đựng 500gr).  </w:t>
      </w:r>
    </w:p>
    <w:p w14:paraId="7C5D48E2" w14:textId="77777777" w:rsidR="006E6EA1" w:rsidRPr="006E6EA1" w:rsidRDefault="006E6EA1" w:rsidP="006E6EA1">
      <w:pPr>
        <w:rPr>
          <w:rFonts w:ascii="Times New Roman" w:hAnsi="Times New Roman" w:cs="Times New Roman"/>
          <w:lang w:val="vi-VN"/>
        </w:rPr>
      </w:pPr>
      <w:r w:rsidRPr="006E6EA1">
        <w:rPr>
          <w:rFonts w:ascii="Times New Roman" w:hAnsi="Times New Roman" w:cs="Times New Roman"/>
          <w:lang w:val="vi-VN"/>
        </w:rPr>
        <w:t>20x28 cm (Túi đựng 700gr).</w:t>
      </w:r>
    </w:p>
    <w:p w14:paraId="3EE23816" w14:textId="3A897025" w:rsidR="00712DFF" w:rsidRDefault="006E6EA1" w:rsidP="006E6EA1">
      <w:pPr>
        <w:rPr>
          <w:rFonts w:ascii="Times New Roman" w:hAnsi="Times New Roman" w:cs="Times New Roman"/>
          <w:lang w:val="vi-VN"/>
        </w:rPr>
      </w:pPr>
      <w:r w:rsidRPr="006E6EA1">
        <w:rPr>
          <w:rFonts w:ascii="Times New Roman" w:hAnsi="Times New Roman" w:cs="Times New Roman"/>
          <w:lang w:val="vi-VN"/>
        </w:rPr>
        <w:t xml:space="preserve">22x30 cm (Túi đựng 1kg).  </w:t>
      </w:r>
    </w:p>
    <w:p w14:paraId="6B2BA519" w14:textId="0DADD771" w:rsidR="006E6EA1" w:rsidRPr="006E6EA1" w:rsidRDefault="00712DFF" w:rsidP="006E6EA1">
      <w:pPr>
        <w:rPr>
          <w:rFonts w:ascii="Times New Roman" w:hAnsi="Times New Roman" w:cs="Times New Roman"/>
          <w:lang w:val="vi-VN"/>
        </w:rPr>
      </w:pPr>
      <w:r>
        <w:rPr>
          <w:rFonts w:ascii="Times New Roman" w:hAnsi="Times New Roman" w:cs="Times New Roman"/>
          <w:noProof/>
          <w:lang w:val="vi-VN"/>
        </w:rPr>
        <mc:AlternateContent>
          <mc:Choice Requires="wps">
            <w:drawing>
              <wp:anchor distT="0" distB="0" distL="114300" distR="114300" simplePos="0" relativeHeight="251661312" behindDoc="0" locked="0" layoutInCell="1" allowOverlap="1" wp14:anchorId="5FA9A018" wp14:editId="1E47D3A3">
                <wp:simplePos x="0" y="0"/>
                <wp:positionH relativeFrom="margin">
                  <wp:posOffset>1862359</wp:posOffset>
                </wp:positionH>
                <wp:positionV relativeFrom="paragraph">
                  <wp:posOffset>366132</wp:posOffset>
                </wp:positionV>
                <wp:extent cx="1974850" cy="902335"/>
                <wp:effectExtent l="0" t="0" r="25400" b="12065"/>
                <wp:wrapSquare wrapText="bothSides"/>
                <wp:docPr id="2" name="Rectangle 2"/>
                <wp:cNvGraphicFramePr/>
                <a:graphic xmlns:a="http://schemas.openxmlformats.org/drawingml/2006/main">
                  <a:graphicData uri="http://schemas.microsoft.com/office/word/2010/wordprocessingShape">
                    <wps:wsp>
                      <wps:cNvSpPr/>
                      <wps:spPr>
                        <a:xfrm>
                          <a:off x="0" y="0"/>
                          <a:ext cx="1974850" cy="902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BA283" id="Rectangle 2" o:spid="_x0000_s1026" style="position:absolute;margin-left:146.65pt;margin-top:28.85pt;width:155.5pt;height:71.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" fillcolor="#4472c4 [3204]" strokecolor="#1f3763 [1604]" strokeweight="1pt">
                <w10:wrap type="square" anchorx="margin"/>
              </v:rect>
            </w:pict>
          </mc:Fallback>
        </mc:AlternateContent>
      </w:r>
      <w:r w:rsidR="006E6EA1" w:rsidRPr="006E6EA1">
        <w:rPr>
          <w:rFonts w:ascii="Times New Roman" w:hAnsi="Times New Roman" w:cs="Times New Roman"/>
          <w:lang w:val="vi-VN"/>
        </w:rPr>
        <w:t>Lưu ý: sức chứa trên đang được tính cho các sản phẩm dạng bột như bột nghệ, bột cà phê hoặc một số sản phẩm dạng hạt như hạt điều, hạnh nhân, nho khô...</w:t>
      </w:r>
    </w:p>
    <w:p w14:paraId="5C2C130E" w14:textId="77777777" w:rsidR="00712DFF" w:rsidRDefault="00712DFF" w:rsidP="006E6EA1">
      <w:pPr>
        <w:rPr>
          <w:rFonts w:ascii="Times New Roman" w:hAnsi="Times New Roman" w:cs="Times New Roman"/>
          <w:lang w:val="vi-VN"/>
        </w:rPr>
      </w:pPr>
    </w:p>
    <w:p w14:paraId="3E515D94" w14:textId="77777777" w:rsidR="00712DFF" w:rsidRDefault="00712DFF" w:rsidP="006E6EA1">
      <w:pPr>
        <w:rPr>
          <w:rFonts w:ascii="Times New Roman" w:hAnsi="Times New Roman" w:cs="Times New Roman"/>
          <w:lang w:val="vi-VN"/>
        </w:rPr>
      </w:pPr>
    </w:p>
    <w:p w14:paraId="0CA099EA" w14:textId="77777777" w:rsidR="00712DFF" w:rsidRDefault="00712DFF" w:rsidP="006E6EA1">
      <w:pPr>
        <w:rPr>
          <w:rFonts w:ascii="Times New Roman" w:hAnsi="Times New Roman" w:cs="Times New Roman"/>
          <w:lang w:val="vi-VN"/>
        </w:rPr>
      </w:pPr>
    </w:p>
    <w:p w14:paraId="34D49FDF" w14:textId="77777777" w:rsidR="00712DFF" w:rsidRDefault="00712DFF" w:rsidP="00712DFF">
      <w:pPr>
        <w:jc w:val="center"/>
        <w:rPr>
          <w:rFonts w:ascii="Times New Roman" w:hAnsi="Times New Roman" w:cs="Times New Roman"/>
          <w:i/>
          <w:iCs/>
          <w:lang w:val="vi-VN"/>
        </w:rPr>
      </w:pPr>
    </w:p>
    <w:p w14:paraId="362B69DF" w14:textId="448EC97D" w:rsidR="00712DFF" w:rsidRPr="00712DFF" w:rsidRDefault="00712DFF" w:rsidP="00712DFF">
      <w:pPr>
        <w:jc w:val="center"/>
        <w:rPr>
          <w:rFonts w:ascii="Times New Roman" w:hAnsi="Times New Roman" w:cs="Times New Roman"/>
          <w:i/>
          <w:iCs/>
          <w:lang w:val="vi-VN"/>
        </w:rPr>
      </w:pPr>
      <w:r>
        <w:rPr>
          <w:rFonts w:ascii="Times New Roman" w:hAnsi="Times New Roman" w:cs="Times New Roman"/>
          <w:i/>
          <w:iCs/>
          <w:lang w:val="vi-VN"/>
        </w:rPr>
        <w:t>In t</w:t>
      </w:r>
      <w:r w:rsidRPr="00AE454F">
        <w:rPr>
          <w:rFonts w:ascii="Times New Roman" w:hAnsi="Times New Roman" w:cs="Times New Roman"/>
          <w:i/>
          <w:iCs/>
          <w:lang w:val="vi-VN"/>
        </w:rPr>
        <w:t xml:space="preserve">úi zipper đáy đứng </w:t>
      </w:r>
      <w:r>
        <w:rPr>
          <w:rFonts w:ascii="Times New Roman" w:hAnsi="Times New Roman" w:cs="Times New Roman"/>
          <w:i/>
          <w:iCs/>
          <w:lang w:val="vi-VN"/>
        </w:rPr>
        <w:t>theo yêu cầu khách hàng</w:t>
      </w:r>
    </w:p>
    <w:p w14:paraId="4A314CD1" w14:textId="702BF0CA" w:rsidR="006E6EA1" w:rsidRDefault="006E6EA1" w:rsidP="006E6EA1">
      <w:pPr>
        <w:rPr>
          <w:rFonts w:ascii="Times New Roman" w:hAnsi="Times New Roman" w:cs="Times New Roman"/>
          <w:lang w:val="vi-VN"/>
        </w:rPr>
      </w:pPr>
      <w:r w:rsidRPr="006E6EA1">
        <w:rPr>
          <w:rFonts w:ascii="Times New Roman" w:hAnsi="Times New Roman" w:cs="Times New Roman"/>
          <w:lang w:val="vi-VN"/>
        </w:rPr>
        <w:t>Các sản phẩm dạng khô nhẹ như khô gà, khô bò, mít sấy, hạt yến mạch cần được trừ hao lựa chọn kích thước túi có sức chứa gấp đôi như túi zipper chỉ đỏ size lớn hoặc liên hệ để được tư vấn cụ thể hơn.</w:t>
      </w:r>
    </w:p>
    <w:p w14:paraId="6B03EEEC" w14:textId="77777777" w:rsidR="00712DFF" w:rsidRDefault="00712DFF" w:rsidP="006E6EA1">
      <w:pPr>
        <w:rPr>
          <w:rFonts w:ascii="Times New Roman" w:hAnsi="Times New Roman" w:cs="Times New Roman"/>
          <w:lang w:val="vi-VN"/>
        </w:rPr>
      </w:pPr>
    </w:p>
    <w:p w14:paraId="5309999E" w14:textId="3EBA561B" w:rsidR="00712DFF" w:rsidRDefault="00712DFF" w:rsidP="006E6EA1">
      <w:pPr>
        <w:rPr>
          <w:rFonts w:ascii="Times New Roman" w:hAnsi="Times New Roman" w:cs="Times New Roman"/>
          <w:lang w:val="vi-VN"/>
        </w:rPr>
      </w:pPr>
    </w:p>
    <w:p w14:paraId="55933C41" w14:textId="60C171C3" w:rsidR="00712DFF" w:rsidRPr="006E6EA1" w:rsidRDefault="00712DFF" w:rsidP="006E6EA1">
      <w:pPr>
        <w:rPr>
          <w:rFonts w:ascii="Times New Roman" w:hAnsi="Times New Roman" w:cs="Times New Roman"/>
          <w:lang w:val="vi-VN"/>
        </w:rPr>
      </w:pPr>
      <w:r>
        <w:rPr>
          <w:rFonts w:ascii="Times New Roman" w:hAnsi="Times New Roman" w:cs="Times New Roman"/>
          <w:noProof/>
          <w:lang w:val="vi-VN"/>
        </w:rPr>
        <w:lastRenderedPageBreak/>
        <mc:AlternateContent>
          <mc:Choice Requires="wps">
            <w:drawing>
              <wp:anchor distT="0" distB="0" distL="114300" distR="114300" simplePos="0" relativeHeight="251663360" behindDoc="0" locked="0" layoutInCell="1" allowOverlap="1" wp14:anchorId="783633C2" wp14:editId="730DA8B8">
                <wp:simplePos x="0" y="0"/>
                <wp:positionH relativeFrom="margin">
                  <wp:posOffset>1837055</wp:posOffset>
                </wp:positionH>
                <wp:positionV relativeFrom="paragraph">
                  <wp:posOffset>0</wp:posOffset>
                </wp:positionV>
                <wp:extent cx="1974850" cy="902335"/>
                <wp:effectExtent l="0" t="0" r="25400" b="12065"/>
                <wp:wrapSquare wrapText="bothSides"/>
                <wp:docPr id="4" name="Rectangle 4"/>
                <wp:cNvGraphicFramePr/>
                <a:graphic xmlns:a="http://schemas.openxmlformats.org/drawingml/2006/main">
                  <a:graphicData uri="http://schemas.microsoft.com/office/word/2010/wordprocessingShape">
                    <wps:wsp>
                      <wps:cNvSpPr/>
                      <wps:spPr>
                        <a:xfrm>
                          <a:off x="0" y="0"/>
                          <a:ext cx="1974850" cy="902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80FAE" id="Rectangle 4" o:spid="_x0000_s1026" style="position:absolute;margin-left:144.65pt;margin-top:0;width:155.5pt;height:71.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" fillcolor="#4472c4 [3204]" strokecolor="#1f3763 [1604]" strokeweight="1pt">
                <w10:wrap type="square" anchorx="margin"/>
              </v:rect>
            </w:pict>
          </mc:Fallback>
        </mc:AlternateContent>
      </w:r>
    </w:p>
    <w:p w14:paraId="79D7587C" w14:textId="77777777" w:rsidR="00712DFF" w:rsidRDefault="00712DFF" w:rsidP="00C333DC">
      <w:pPr>
        <w:rPr>
          <w:rFonts w:ascii="Times New Roman" w:hAnsi="Times New Roman" w:cs="Times New Roman"/>
          <w:b/>
          <w:bCs/>
          <w:lang w:val="vi-VN"/>
        </w:rPr>
      </w:pPr>
    </w:p>
    <w:p w14:paraId="750712FE" w14:textId="77777777" w:rsidR="00712DFF" w:rsidRDefault="00712DFF" w:rsidP="00C333DC">
      <w:pPr>
        <w:rPr>
          <w:rFonts w:ascii="Times New Roman" w:hAnsi="Times New Roman" w:cs="Times New Roman"/>
          <w:b/>
          <w:bCs/>
          <w:lang w:val="vi-VN"/>
        </w:rPr>
      </w:pPr>
    </w:p>
    <w:p w14:paraId="1836BF6A" w14:textId="4E6FECF5" w:rsidR="00712DFF" w:rsidRDefault="00712DFF" w:rsidP="00C333DC">
      <w:pPr>
        <w:rPr>
          <w:rFonts w:ascii="Times New Roman" w:hAnsi="Times New Roman" w:cs="Times New Roman"/>
          <w:b/>
          <w:bCs/>
          <w:lang w:val="vi-VN"/>
        </w:rPr>
      </w:pPr>
    </w:p>
    <w:p w14:paraId="36E25A2E" w14:textId="2B0ECE92" w:rsidR="00A428B4" w:rsidRDefault="00A428B4" w:rsidP="00A428B4">
      <w:pPr>
        <w:jc w:val="center"/>
        <w:rPr>
          <w:rFonts w:ascii="Times New Roman" w:hAnsi="Times New Roman" w:cs="Times New Roman"/>
          <w:i/>
          <w:iCs/>
          <w:lang w:val="vi-VN"/>
        </w:rPr>
      </w:pPr>
      <w:r w:rsidRPr="00A428B4">
        <w:rPr>
          <w:rFonts w:ascii="Times New Roman" w:hAnsi="Times New Roman" w:cs="Times New Roman"/>
          <w:i/>
          <w:iCs/>
          <w:lang w:val="vi-VN"/>
        </w:rPr>
        <w:t>Túi zipper</w:t>
      </w:r>
      <w:r>
        <w:rPr>
          <w:rFonts w:ascii="Times New Roman" w:hAnsi="Times New Roman" w:cs="Times New Roman"/>
          <w:i/>
          <w:iCs/>
          <w:lang w:val="vi-VN"/>
        </w:rPr>
        <w:t xml:space="preserve"> trong suốt</w:t>
      </w:r>
      <w:r w:rsidRPr="00A428B4">
        <w:rPr>
          <w:rFonts w:ascii="Times New Roman" w:hAnsi="Times New Roman" w:cs="Times New Roman"/>
          <w:i/>
          <w:iCs/>
          <w:lang w:val="vi-VN"/>
        </w:rPr>
        <w:t xml:space="preserve"> đựng trà sữa</w:t>
      </w:r>
    </w:p>
    <w:p w14:paraId="72179419" w14:textId="11F9DE90" w:rsidR="002B1C66" w:rsidRPr="00A428B4" w:rsidRDefault="002B1C66" w:rsidP="00A428B4">
      <w:pPr>
        <w:jc w:val="center"/>
        <w:rPr>
          <w:rFonts w:ascii="Times New Roman" w:hAnsi="Times New Roman" w:cs="Times New Roman"/>
          <w:i/>
          <w:iCs/>
          <w:lang w:val="vi-VN"/>
        </w:rPr>
      </w:pPr>
      <w:r>
        <w:rPr>
          <w:rFonts w:ascii="Times New Roman" w:hAnsi="Times New Roman" w:cs="Times New Roman"/>
          <w:noProof/>
          <w:lang w:val="vi-VN"/>
        </w:rPr>
        <mc:AlternateContent>
          <mc:Choice Requires="wps">
            <w:drawing>
              <wp:anchor distT="0" distB="0" distL="114300" distR="114300" simplePos="0" relativeHeight="251665408" behindDoc="0" locked="0" layoutInCell="1" allowOverlap="1" wp14:anchorId="39DBFC2D" wp14:editId="147DACE4">
                <wp:simplePos x="0" y="0"/>
                <wp:positionH relativeFrom="margin">
                  <wp:posOffset>1871932</wp:posOffset>
                </wp:positionH>
                <wp:positionV relativeFrom="paragraph">
                  <wp:posOffset>8806</wp:posOffset>
                </wp:positionV>
                <wp:extent cx="1974850" cy="902335"/>
                <wp:effectExtent l="0" t="0" r="25400" b="12065"/>
                <wp:wrapSquare wrapText="bothSides"/>
                <wp:docPr id="5" name="Rectangle 5"/>
                <wp:cNvGraphicFramePr/>
                <a:graphic xmlns:a="http://schemas.openxmlformats.org/drawingml/2006/main">
                  <a:graphicData uri="http://schemas.microsoft.com/office/word/2010/wordprocessingShape">
                    <wps:wsp>
                      <wps:cNvSpPr/>
                      <wps:spPr>
                        <a:xfrm>
                          <a:off x="0" y="0"/>
                          <a:ext cx="1974850" cy="902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B29C7" id="Rectangle 5" o:spid="_x0000_s1026" style="position:absolute;margin-left:147.4pt;margin-top:.7pt;width:155.5pt;height:71.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" fillcolor="#4472c4 [3204]" strokecolor="#1f3763 [1604]" strokeweight="1pt">
                <w10:wrap type="square" anchorx="margin"/>
              </v:rect>
            </w:pict>
          </mc:Fallback>
        </mc:AlternateContent>
      </w:r>
    </w:p>
    <w:p w14:paraId="25D1B072" w14:textId="77777777" w:rsidR="002B1C66" w:rsidRDefault="002B1C66" w:rsidP="00C333DC">
      <w:pPr>
        <w:rPr>
          <w:rFonts w:ascii="Times New Roman" w:hAnsi="Times New Roman" w:cs="Times New Roman"/>
          <w:b/>
          <w:bCs/>
          <w:lang w:val="vi-VN"/>
        </w:rPr>
      </w:pPr>
    </w:p>
    <w:p w14:paraId="33D616E3" w14:textId="77777777" w:rsidR="002B1C66" w:rsidRDefault="002B1C66" w:rsidP="00C333DC">
      <w:pPr>
        <w:rPr>
          <w:rFonts w:ascii="Times New Roman" w:hAnsi="Times New Roman" w:cs="Times New Roman"/>
          <w:b/>
          <w:bCs/>
          <w:lang w:val="vi-VN"/>
        </w:rPr>
      </w:pPr>
    </w:p>
    <w:p w14:paraId="17E7965C" w14:textId="77777777" w:rsidR="002B1C66" w:rsidRDefault="002B1C66" w:rsidP="00C333DC">
      <w:pPr>
        <w:rPr>
          <w:rFonts w:ascii="Times New Roman" w:hAnsi="Times New Roman" w:cs="Times New Roman"/>
          <w:b/>
          <w:bCs/>
          <w:lang w:val="vi-VN"/>
        </w:rPr>
      </w:pPr>
    </w:p>
    <w:p w14:paraId="5E9BBBAC" w14:textId="65BF234A" w:rsidR="002B1C66" w:rsidRDefault="002B1C66" w:rsidP="002B1C66">
      <w:pPr>
        <w:jc w:val="center"/>
        <w:rPr>
          <w:rFonts w:ascii="Times New Roman" w:hAnsi="Times New Roman" w:cs="Times New Roman"/>
          <w:i/>
          <w:iCs/>
          <w:lang w:val="vi-VN"/>
        </w:rPr>
      </w:pPr>
      <w:r w:rsidRPr="00A428B4">
        <w:rPr>
          <w:rFonts w:ascii="Times New Roman" w:hAnsi="Times New Roman" w:cs="Times New Roman"/>
          <w:i/>
          <w:iCs/>
          <w:lang w:val="vi-VN"/>
        </w:rPr>
        <w:t>Túi zip</w:t>
      </w:r>
      <w:r>
        <w:rPr>
          <w:rFonts w:ascii="Times New Roman" w:hAnsi="Times New Roman" w:cs="Times New Roman"/>
          <w:i/>
          <w:iCs/>
          <w:lang w:val="vi-VN"/>
        </w:rPr>
        <w:t xml:space="preserve"> đáy đứng trong suốt đa dạng công dụng</w:t>
      </w:r>
    </w:p>
    <w:p w14:paraId="0DAEB9DD" w14:textId="5B93CE61" w:rsidR="002B1C66" w:rsidRDefault="002B1C66" w:rsidP="00C333DC">
      <w:pPr>
        <w:rPr>
          <w:rFonts w:ascii="Times New Roman" w:hAnsi="Times New Roman" w:cs="Times New Roman"/>
          <w:b/>
          <w:bCs/>
          <w:lang w:val="vi-VN"/>
        </w:rPr>
      </w:pPr>
      <w:r>
        <w:rPr>
          <w:rFonts w:ascii="Times New Roman" w:hAnsi="Times New Roman" w:cs="Times New Roman"/>
          <w:noProof/>
          <w:lang w:val="vi-VN"/>
        </w:rPr>
        <mc:AlternateContent>
          <mc:Choice Requires="wps">
            <w:drawing>
              <wp:anchor distT="0" distB="0" distL="114300" distR="114300" simplePos="0" relativeHeight="251667456" behindDoc="0" locked="0" layoutInCell="1" allowOverlap="1" wp14:anchorId="5061442A" wp14:editId="3FA34E78">
                <wp:simplePos x="0" y="0"/>
                <wp:positionH relativeFrom="margin">
                  <wp:posOffset>1940944</wp:posOffset>
                </wp:positionH>
                <wp:positionV relativeFrom="paragraph">
                  <wp:posOffset>17432</wp:posOffset>
                </wp:positionV>
                <wp:extent cx="1974850" cy="902335"/>
                <wp:effectExtent l="0" t="0" r="25400" b="12065"/>
                <wp:wrapSquare wrapText="bothSides"/>
                <wp:docPr id="6" name="Rectangle 6"/>
                <wp:cNvGraphicFramePr/>
                <a:graphic xmlns:a="http://schemas.openxmlformats.org/drawingml/2006/main">
                  <a:graphicData uri="http://schemas.microsoft.com/office/word/2010/wordprocessingShape">
                    <wps:wsp>
                      <wps:cNvSpPr/>
                      <wps:spPr>
                        <a:xfrm>
                          <a:off x="0" y="0"/>
                          <a:ext cx="1974850" cy="902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BF807" id="Rectangle 6" o:spid="_x0000_s1026" style="position:absolute;margin-left:152.85pt;margin-top:1.35pt;width:155.5pt;height:71.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" fillcolor="#4472c4 [3204]" strokecolor="#1f3763 [1604]" strokeweight="1pt">
                <w10:wrap type="square" anchorx="margin"/>
              </v:rect>
            </w:pict>
          </mc:Fallback>
        </mc:AlternateContent>
      </w:r>
    </w:p>
    <w:p w14:paraId="42BD12FF" w14:textId="77777777" w:rsidR="002B1C66" w:rsidRDefault="002B1C66" w:rsidP="00C333DC">
      <w:pPr>
        <w:rPr>
          <w:rFonts w:ascii="Times New Roman" w:hAnsi="Times New Roman" w:cs="Times New Roman"/>
          <w:b/>
          <w:bCs/>
          <w:lang w:val="vi-VN"/>
        </w:rPr>
      </w:pPr>
    </w:p>
    <w:p w14:paraId="7BBD8C82" w14:textId="77777777" w:rsidR="002B1C66" w:rsidRDefault="002B1C66" w:rsidP="00C333DC">
      <w:pPr>
        <w:rPr>
          <w:rFonts w:ascii="Times New Roman" w:hAnsi="Times New Roman" w:cs="Times New Roman"/>
          <w:b/>
          <w:bCs/>
          <w:lang w:val="vi-VN"/>
        </w:rPr>
      </w:pPr>
    </w:p>
    <w:p w14:paraId="51024F3F" w14:textId="77777777" w:rsidR="002B1C66" w:rsidRDefault="002B1C66" w:rsidP="00C333DC">
      <w:pPr>
        <w:rPr>
          <w:rFonts w:ascii="Times New Roman" w:hAnsi="Times New Roman" w:cs="Times New Roman"/>
          <w:b/>
          <w:bCs/>
          <w:lang w:val="vi-VN"/>
        </w:rPr>
      </w:pPr>
    </w:p>
    <w:p w14:paraId="026BEE38" w14:textId="1EE078FA" w:rsidR="002B1C66" w:rsidRDefault="002B1C66" w:rsidP="002B1C66">
      <w:pPr>
        <w:jc w:val="center"/>
        <w:rPr>
          <w:rFonts w:ascii="Times New Roman" w:hAnsi="Times New Roman" w:cs="Times New Roman"/>
          <w:b/>
          <w:bCs/>
          <w:lang w:val="vi-VN"/>
        </w:rPr>
      </w:pPr>
      <w:r>
        <w:rPr>
          <w:rFonts w:ascii="Times New Roman" w:hAnsi="Times New Roman" w:cs="Times New Roman"/>
          <w:i/>
          <w:iCs/>
          <w:lang w:val="vi-VN"/>
        </w:rPr>
        <w:t>Xưởng sản xuất túi zipper uy tín, chất lượng</w:t>
      </w:r>
    </w:p>
    <w:p w14:paraId="6FD9A939" w14:textId="60A704B1" w:rsidR="00C333DC" w:rsidRPr="00C333DC" w:rsidRDefault="00C333DC" w:rsidP="00C333DC">
      <w:pPr>
        <w:rPr>
          <w:rFonts w:ascii="Times New Roman" w:hAnsi="Times New Roman" w:cs="Times New Roman"/>
          <w:b/>
          <w:bCs/>
          <w:lang w:val="vi-VN"/>
        </w:rPr>
      </w:pPr>
      <w:r w:rsidRPr="00C333DC">
        <w:rPr>
          <w:rFonts w:ascii="Times New Roman" w:hAnsi="Times New Roman" w:cs="Times New Roman"/>
          <w:b/>
          <w:bCs/>
          <w:lang w:val="vi-VN"/>
        </w:rPr>
        <w:t>In túi zipper bạc đáy đứng (y như bên kia)</w:t>
      </w:r>
    </w:p>
    <w:p w14:paraId="0C3DDAC8" w14:textId="77777777" w:rsidR="00C333DC" w:rsidRPr="00C333DC" w:rsidRDefault="00C333DC" w:rsidP="00C333DC">
      <w:pPr>
        <w:rPr>
          <w:rFonts w:ascii="Times New Roman" w:hAnsi="Times New Roman" w:cs="Times New Roman"/>
          <w:b/>
          <w:bCs/>
          <w:lang w:val="vi-VN"/>
        </w:rPr>
      </w:pPr>
      <w:r w:rsidRPr="00C333DC">
        <w:rPr>
          <w:rFonts w:ascii="Times New Roman" w:hAnsi="Times New Roman" w:cs="Times New Roman"/>
          <w:b/>
          <w:bCs/>
          <w:lang w:val="vi-VN"/>
        </w:rPr>
        <w:t xml:space="preserve">Thông tin cần thiết in túi zipper bạc đáy đứng </w:t>
      </w:r>
    </w:p>
    <w:p w14:paraId="61C33926" w14:textId="3BFEF3DD" w:rsidR="006E6EA1" w:rsidRPr="00C333DC" w:rsidRDefault="00C333DC" w:rsidP="00C333DC">
      <w:pPr>
        <w:rPr>
          <w:rFonts w:ascii="Times New Roman" w:hAnsi="Times New Roman" w:cs="Times New Roman"/>
          <w:b/>
          <w:bCs/>
          <w:lang w:val="vi-VN"/>
        </w:rPr>
      </w:pPr>
      <w:r w:rsidRPr="00C333DC">
        <w:rPr>
          <w:rFonts w:ascii="Times New Roman" w:hAnsi="Times New Roman" w:cs="Times New Roman"/>
          <w:b/>
          <w:bCs/>
          <w:lang w:val="vi-VN"/>
        </w:rPr>
        <w:t>Xem thêm mẫu túi zipper bạc đáy đứng</w:t>
      </w:r>
    </w:p>
    <w:sectPr w:rsidR="006E6EA1" w:rsidRPr="00C33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A1"/>
    <w:rsid w:val="001D0B18"/>
    <w:rsid w:val="002B1C66"/>
    <w:rsid w:val="006E6EA1"/>
    <w:rsid w:val="00712DFF"/>
    <w:rsid w:val="00A428B4"/>
    <w:rsid w:val="00AE454F"/>
    <w:rsid w:val="00C333DC"/>
    <w:rsid w:val="00CB40A8"/>
    <w:rsid w:val="00CD45D6"/>
    <w:rsid w:val="00D32AF6"/>
    <w:rsid w:val="00E4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BD57"/>
  <w15:chartTrackingRefBased/>
  <w15:docId w15:val="{F64F3527-A4DA-4B51-96AE-CF37C5FC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1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4</cp:revision>
  <dcterms:created xsi:type="dcterms:W3CDTF">2022-04-22T07:23:00Z</dcterms:created>
  <dcterms:modified xsi:type="dcterms:W3CDTF">2022-06-17T03:12:00Z</dcterms:modified>
</cp:coreProperties>
</file>