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51148" w14:textId="77777777" w:rsidR="00E113D0" w:rsidRPr="00E113D0" w:rsidRDefault="00E113D0" w:rsidP="00E113D0">
      <w:pPr>
        <w:jc w:val="center"/>
        <w:rPr>
          <w:rFonts w:ascii="Times New Roman" w:hAnsi="Times New Roman" w:cs="Times New Roman"/>
          <w:b/>
          <w:bCs/>
          <w:color w:val="FF0000"/>
          <w:sz w:val="40"/>
          <w:szCs w:val="40"/>
          <w:lang w:val="vi-VN"/>
        </w:rPr>
      </w:pPr>
      <w:r w:rsidRPr="00E113D0">
        <w:rPr>
          <w:rFonts w:ascii="Times New Roman" w:hAnsi="Times New Roman" w:cs="Times New Roman"/>
          <w:b/>
          <w:bCs/>
          <w:color w:val="FF0000"/>
          <w:sz w:val="40"/>
          <w:szCs w:val="40"/>
          <w:lang w:val="vi-VN"/>
        </w:rPr>
        <w:t>DECAL GIẤY</w:t>
      </w:r>
    </w:p>
    <w:p w14:paraId="6F9F40BA" w14:textId="475FED4F" w:rsidR="00446D9E" w:rsidRDefault="00446D9E" w:rsidP="00E113D0">
      <w:pPr>
        <w:rPr>
          <w:rFonts w:ascii="Times New Roman" w:hAnsi="Times New Roman" w:cs="Times New Roman"/>
          <w:sz w:val="28"/>
          <w:szCs w:val="28"/>
          <w:shd w:val="clear" w:color="auto" w:fill="FFFFFF"/>
        </w:rPr>
      </w:pPr>
      <w:r w:rsidRPr="00446D9E">
        <w:rPr>
          <w:rFonts w:ascii="Times New Roman" w:hAnsi="Times New Roman" w:cs="Times New Roman"/>
          <w:sz w:val="28"/>
          <w:szCs w:val="28"/>
          <w:shd w:val="clear" w:color="auto" w:fill="FFFFFF"/>
        </w:rPr>
        <w:t>Bạn là doanh nghiệp hoặc cá nhân muốn in decal giấy? Mọi người thường bỏ qua một công cụ tiếp thị quan trọng</w:t>
      </w:r>
      <w:r>
        <w:rPr>
          <w:rFonts w:ascii="Times New Roman" w:hAnsi="Times New Roman" w:cs="Times New Roman"/>
          <w:sz w:val="28"/>
          <w:szCs w:val="28"/>
          <w:shd w:val="clear" w:color="auto" w:fill="FFFFFF"/>
          <w:lang w:val="vi-VN"/>
        </w:rPr>
        <w:t xml:space="preserve"> -</w:t>
      </w:r>
      <w:r w:rsidRPr="00446D9E">
        <w:rPr>
          <w:rFonts w:ascii="Times New Roman" w:hAnsi="Times New Roman" w:cs="Times New Roman"/>
          <w:sz w:val="28"/>
          <w:szCs w:val="28"/>
          <w:shd w:val="clear" w:color="auto" w:fill="FFFFFF"/>
        </w:rPr>
        <w:t xml:space="preserve"> nhãn giấy là ấn phẩm marketing giá rẻ giúp quảng bá thương hiệu hiệu quả, người tiêu dùng có thể nắm bắt được những thông tin cần thiết về sản phẩm. Dịch vụ in ấn của chúng tôi không chỉ nhanh chóng, hiệu quả và dễ sử dụng, mà còn được xây dựng với bạn dựa trên sản phẩm của bạn.</w:t>
      </w:r>
    </w:p>
    <w:p w14:paraId="461FD6F3" w14:textId="3314F56A" w:rsidR="00DC4E89" w:rsidRDefault="00DC4E89" w:rsidP="00E113D0">
      <w:pPr>
        <w:rPr>
          <w:rFonts w:ascii="Times New Roman" w:hAnsi="Times New Roman" w:cs="Times New Roman"/>
          <w:sz w:val="28"/>
          <w:szCs w:val="28"/>
          <w:shd w:val="clear" w:color="auto" w:fill="FFFFFF"/>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617AA2A" wp14:editId="0702DB21">
                <wp:simplePos x="0" y="0"/>
                <wp:positionH relativeFrom="column">
                  <wp:posOffset>1794294</wp:posOffset>
                </wp:positionH>
                <wp:positionV relativeFrom="paragraph">
                  <wp:posOffset>8602</wp:posOffset>
                </wp:positionV>
                <wp:extent cx="2104402" cy="854016"/>
                <wp:effectExtent l="0" t="0" r="10160" b="22860"/>
                <wp:wrapNone/>
                <wp:docPr id="1" name="Rectangle 1"/>
                <wp:cNvGraphicFramePr/>
                <a:graphic xmlns:a="http://schemas.openxmlformats.org/drawingml/2006/main">
                  <a:graphicData uri="http://schemas.microsoft.com/office/word/2010/wordprocessingShape">
                    <wps:wsp>
                      <wps:cNvSpPr/>
                      <wps:spPr>
                        <a:xfrm>
                          <a:off x="0" y="0"/>
                          <a:ext cx="2104402" cy="8540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BDF7A" id="Rectangle 1" o:spid="_x0000_s1026" style="position:absolute;margin-left:141.3pt;margin-top:.7pt;width:165.7pt;height:6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" fillcolor="#4472c4 [3204]" strokecolor="#1f3763 [1604]" strokeweight="1pt"/>
            </w:pict>
          </mc:Fallback>
        </mc:AlternateContent>
      </w:r>
    </w:p>
    <w:p w14:paraId="07C6B6A8" w14:textId="77777777" w:rsidR="00DC4E89" w:rsidRDefault="00DC4E89" w:rsidP="00E113D0">
      <w:pPr>
        <w:rPr>
          <w:rFonts w:ascii="Times New Roman" w:hAnsi="Times New Roman" w:cs="Times New Roman"/>
          <w:sz w:val="28"/>
          <w:szCs w:val="28"/>
          <w:shd w:val="clear" w:color="auto" w:fill="FFFFFF"/>
        </w:rPr>
      </w:pPr>
    </w:p>
    <w:p w14:paraId="10F56AC7" w14:textId="77777777" w:rsidR="00DC4E89" w:rsidRDefault="00DC4E89" w:rsidP="00E113D0">
      <w:pPr>
        <w:rPr>
          <w:rFonts w:ascii="Times New Roman" w:hAnsi="Times New Roman" w:cs="Times New Roman"/>
          <w:b/>
          <w:bCs/>
          <w:sz w:val="28"/>
          <w:szCs w:val="28"/>
          <w:shd w:val="clear" w:color="auto" w:fill="FFFFFF"/>
          <w:lang w:val="vi-VN"/>
        </w:rPr>
      </w:pPr>
    </w:p>
    <w:p w14:paraId="5E9D8A20" w14:textId="1553B3F6" w:rsidR="00DC4E89" w:rsidRPr="0090653C" w:rsidRDefault="0090653C" w:rsidP="0090653C">
      <w:pPr>
        <w:jc w:val="center"/>
        <w:rPr>
          <w:rFonts w:ascii="Times New Roman" w:hAnsi="Times New Roman" w:cs="Times New Roman"/>
          <w:i/>
          <w:iCs/>
          <w:sz w:val="28"/>
          <w:szCs w:val="28"/>
          <w:shd w:val="clear" w:color="auto" w:fill="FFFFFF"/>
        </w:rPr>
      </w:pPr>
      <w:r w:rsidRPr="0090653C">
        <w:rPr>
          <w:rFonts w:ascii="Times New Roman" w:hAnsi="Times New Roman" w:cs="Times New Roman"/>
          <w:i/>
          <w:iCs/>
          <w:sz w:val="28"/>
          <w:szCs w:val="28"/>
          <w:shd w:val="clear" w:color="auto" w:fill="FFFFFF"/>
        </w:rPr>
        <w:t>Decal giấy trà sữa nước giải khát</w:t>
      </w:r>
    </w:p>
    <w:p w14:paraId="20CAF651" w14:textId="320E0333" w:rsidR="00DC4E89" w:rsidRPr="00DC4E89" w:rsidRDefault="00DC4E89" w:rsidP="00E113D0">
      <w:pPr>
        <w:rPr>
          <w:rFonts w:ascii="Times New Roman" w:hAnsi="Times New Roman" w:cs="Times New Roman"/>
          <w:b/>
          <w:bCs/>
          <w:sz w:val="28"/>
          <w:szCs w:val="28"/>
          <w:shd w:val="clear" w:color="auto" w:fill="FFFFFF"/>
          <w:lang w:val="vi-VN"/>
        </w:rPr>
      </w:pPr>
      <w:r w:rsidRPr="00DC4E89">
        <w:rPr>
          <w:rFonts w:ascii="Times New Roman" w:hAnsi="Times New Roman" w:cs="Times New Roman"/>
          <w:b/>
          <w:bCs/>
          <w:sz w:val="28"/>
          <w:szCs w:val="28"/>
          <w:shd w:val="clear" w:color="auto" w:fill="FFFFFF"/>
          <w:lang w:val="vi-VN"/>
        </w:rPr>
        <w:t>Decal giấy là gì?</w:t>
      </w:r>
    </w:p>
    <w:p w14:paraId="7403DED4" w14:textId="21EC04BD" w:rsidR="00E113D0" w:rsidRDefault="00DC4E89" w:rsidP="00446D9E">
      <w:pPr>
        <w:rPr>
          <w:rFonts w:ascii="Times New Roman" w:hAnsi="Times New Roman" w:cs="Times New Roman"/>
          <w:sz w:val="28"/>
          <w:szCs w:val="28"/>
          <w:shd w:val="clear" w:color="auto" w:fill="FFFFFF"/>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7C317A48" wp14:editId="44B615F1">
                <wp:simplePos x="0" y="0"/>
                <wp:positionH relativeFrom="column">
                  <wp:posOffset>1777041</wp:posOffset>
                </wp:positionH>
                <wp:positionV relativeFrom="paragraph">
                  <wp:posOffset>711512</wp:posOffset>
                </wp:positionV>
                <wp:extent cx="2104402" cy="854016"/>
                <wp:effectExtent l="0" t="0" r="10160" b="22860"/>
                <wp:wrapNone/>
                <wp:docPr id="2" name="Rectangle 2"/>
                <wp:cNvGraphicFramePr/>
                <a:graphic xmlns:a="http://schemas.openxmlformats.org/drawingml/2006/main">
                  <a:graphicData uri="http://schemas.microsoft.com/office/word/2010/wordprocessingShape">
                    <wps:wsp>
                      <wps:cNvSpPr/>
                      <wps:spPr>
                        <a:xfrm>
                          <a:off x="0" y="0"/>
                          <a:ext cx="2104402" cy="8540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EFED1" id="Rectangle 2" o:spid="_x0000_s1026" style="position:absolute;margin-left:139.9pt;margin-top:56pt;width:165.7pt;height:6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" fillcolor="#4472c4 [3204]" strokecolor="#1f3763 [1604]" strokeweight="1pt"/>
            </w:pict>
          </mc:Fallback>
        </mc:AlternateContent>
      </w:r>
      <w:r w:rsidR="00446D9E" w:rsidRPr="00446D9E">
        <w:rPr>
          <w:rFonts w:ascii="Times New Roman" w:hAnsi="Times New Roman" w:cs="Times New Roman"/>
          <w:sz w:val="28"/>
          <w:szCs w:val="28"/>
          <w:shd w:val="clear" w:color="auto" w:fill="FFFFFF"/>
        </w:rPr>
        <w:t xml:space="preserve">Decal giấy được hiểu là một loại tem hoặc nhãn gồm 2 mặt có thể tự dính. Mặt trên của decal giấy thể hiện thông tin thương hiệu – sản phẩm; mặt dưới được tráng keo để dán vào sản phẩm. </w:t>
      </w:r>
    </w:p>
    <w:p w14:paraId="6E6C5EDD" w14:textId="4F3AE83B" w:rsidR="00DC4E89" w:rsidRDefault="00DC4E89" w:rsidP="00446D9E">
      <w:pPr>
        <w:rPr>
          <w:rFonts w:ascii="Times New Roman" w:hAnsi="Times New Roman" w:cs="Times New Roman"/>
          <w:sz w:val="28"/>
          <w:szCs w:val="28"/>
          <w:shd w:val="clear" w:color="auto" w:fill="FFFFFF"/>
        </w:rPr>
      </w:pPr>
    </w:p>
    <w:p w14:paraId="29CA816B" w14:textId="58D3A81B" w:rsidR="00DC4E89" w:rsidRDefault="00DC4E89" w:rsidP="00446D9E">
      <w:pPr>
        <w:rPr>
          <w:rFonts w:ascii="Times New Roman" w:hAnsi="Times New Roman" w:cs="Times New Roman"/>
          <w:sz w:val="28"/>
          <w:szCs w:val="28"/>
          <w:shd w:val="clear" w:color="auto" w:fill="FFFFFF"/>
        </w:rPr>
      </w:pPr>
    </w:p>
    <w:p w14:paraId="4AE50387" w14:textId="437E4CFB" w:rsidR="00DC4E89" w:rsidRDefault="00DC4E89" w:rsidP="00446D9E">
      <w:pPr>
        <w:rPr>
          <w:rFonts w:ascii="Times New Roman" w:hAnsi="Times New Roman" w:cs="Times New Roman"/>
          <w:sz w:val="28"/>
          <w:szCs w:val="28"/>
          <w:shd w:val="clear" w:color="auto" w:fill="FFFFFF"/>
        </w:rPr>
      </w:pPr>
    </w:p>
    <w:p w14:paraId="5F5BFF77" w14:textId="2024C4D2" w:rsidR="0090653C" w:rsidRPr="0090653C" w:rsidRDefault="0090653C" w:rsidP="0090653C">
      <w:pPr>
        <w:jc w:val="center"/>
        <w:rPr>
          <w:rFonts w:ascii="Times New Roman" w:hAnsi="Times New Roman" w:cs="Times New Roman"/>
          <w:i/>
          <w:iCs/>
          <w:sz w:val="28"/>
          <w:szCs w:val="28"/>
          <w:shd w:val="clear" w:color="auto" w:fill="FFFFFF"/>
        </w:rPr>
      </w:pPr>
      <w:r>
        <w:rPr>
          <w:rFonts w:ascii="Times New Roman" w:hAnsi="Times New Roman" w:cs="Times New Roman"/>
          <w:i/>
          <w:iCs/>
          <w:sz w:val="28"/>
          <w:szCs w:val="28"/>
          <w:shd w:val="clear" w:color="auto" w:fill="FFFFFF"/>
        </w:rPr>
        <w:t>In tem d</w:t>
      </w:r>
      <w:r w:rsidRPr="0090653C">
        <w:rPr>
          <w:rFonts w:ascii="Times New Roman" w:hAnsi="Times New Roman" w:cs="Times New Roman"/>
          <w:i/>
          <w:iCs/>
          <w:sz w:val="28"/>
          <w:szCs w:val="28"/>
          <w:shd w:val="clear" w:color="auto" w:fill="FFFFFF"/>
        </w:rPr>
        <w:t xml:space="preserve">ecal </w:t>
      </w:r>
      <w:r>
        <w:rPr>
          <w:rFonts w:ascii="Times New Roman" w:hAnsi="Times New Roman" w:cs="Times New Roman"/>
          <w:i/>
          <w:iCs/>
          <w:sz w:val="28"/>
          <w:szCs w:val="28"/>
          <w:shd w:val="clear" w:color="auto" w:fill="FFFFFF"/>
        </w:rPr>
        <w:t>phân bón, thuốc bảo vệ thực vật</w:t>
      </w:r>
    </w:p>
    <w:p w14:paraId="53885E68" w14:textId="77777777" w:rsidR="00E113D0" w:rsidRPr="0026745D" w:rsidRDefault="00E113D0" w:rsidP="00E113D0">
      <w:pPr>
        <w:shd w:val="clear" w:color="auto" w:fill="FFFFFF"/>
        <w:spacing w:after="120" w:line="240" w:lineRule="auto"/>
        <w:outlineLvl w:val="2"/>
        <w:rPr>
          <w:rFonts w:ascii="Times New Roman" w:eastAsia="Times New Roman" w:hAnsi="Times New Roman" w:cs="Times New Roman"/>
          <w:b/>
          <w:bCs/>
          <w:sz w:val="28"/>
          <w:szCs w:val="28"/>
        </w:rPr>
      </w:pPr>
      <w:r w:rsidRPr="0026745D">
        <w:rPr>
          <w:rFonts w:ascii="Times New Roman" w:eastAsia="Times New Roman" w:hAnsi="Times New Roman" w:cs="Times New Roman"/>
          <w:b/>
          <w:bCs/>
          <w:sz w:val="28"/>
          <w:szCs w:val="28"/>
        </w:rPr>
        <w:t>Cấu tạo:</w:t>
      </w:r>
    </w:p>
    <w:p w14:paraId="319A8B22" w14:textId="0344D721" w:rsidR="00E113D0" w:rsidRPr="0026745D" w:rsidRDefault="00E113D0" w:rsidP="00E113D0">
      <w:pPr>
        <w:shd w:val="clear" w:color="auto" w:fill="FFFFFF"/>
        <w:spacing w:after="240" w:line="240" w:lineRule="auto"/>
        <w:rPr>
          <w:rFonts w:ascii="Times New Roman" w:eastAsia="Times New Roman" w:hAnsi="Times New Roman" w:cs="Times New Roman"/>
          <w:sz w:val="28"/>
          <w:szCs w:val="28"/>
        </w:rPr>
      </w:pPr>
      <w:r w:rsidRPr="0026745D">
        <w:rPr>
          <w:rFonts w:ascii="Times New Roman" w:eastAsia="Times New Roman" w:hAnsi="Times New Roman" w:cs="Times New Roman"/>
          <w:sz w:val="28"/>
          <w:szCs w:val="28"/>
        </w:rPr>
        <w:t xml:space="preserve">Thông thường, </w:t>
      </w:r>
      <w:r w:rsidR="00B53CD3">
        <w:rPr>
          <w:rFonts w:ascii="Times New Roman" w:eastAsia="Times New Roman" w:hAnsi="Times New Roman" w:cs="Times New Roman"/>
          <w:sz w:val="28"/>
          <w:szCs w:val="28"/>
          <w:lang w:val="vi-VN"/>
        </w:rPr>
        <w:t>tem deacl</w:t>
      </w:r>
      <w:r w:rsidRPr="0026745D">
        <w:rPr>
          <w:rFonts w:ascii="Times New Roman" w:eastAsia="Times New Roman" w:hAnsi="Times New Roman" w:cs="Times New Roman"/>
          <w:sz w:val="28"/>
          <w:szCs w:val="28"/>
        </w:rPr>
        <w:t xml:space="preserve"> được cấu tạo </w:t>
      </w:r>
      <w:r w:rsidR="00B53CD3">
        <w:rPr>
          <w:rFonts w:ascii="Times New Roman" w:eastAsia="Times New Roman" w:hAnsi="Times New Roman" w:cs="Times New Roman"/>
          <w:sz w:val="28"/>
          <w:szCs w:val="28"/>
          <w:lang w:val="vi-VN"/>
        </w:rPr>
        <w:t>gồm 4 lớp</w:t>
      </w:r>
      <w:r w:rsidRPr="0026745D">
        <w:rPr>
          <w:rFonts w:ascii="Times New Roman" w:eastAsia="Times New Roman" w:hAnsi="Times New Roman" w:cs="Times New Roman"/>
          <w:sz w:val="28"/>
          <w:szCs w:val="28"/>
        </w:rPr>
        <w:t>: lớp giấy bề mặt, lớp keo, lớp ngăn dính và lớp đế.</w:t>
      </w:r>
    </w:p>
    <w:p w14:paraId="5A7EF1CE" w14:textId="6F659F19" w:rsidR="007D639E" w:rsidRPr="00A310C1" w:rsidRDefault="00E113D0" w:rsidP="00A310C1">
      <w:pPr>
        <w:pStyle w:val="ListParagraph"/>
        <w:numPr>
          <w:ilvl w:val="0"/>
          <w:numId w:val="1"/>
        </w:numPr>
        <w:shd w:val="clear" w:color="auto" w:fill="FFFFFF"/>
        <w:spacing w:after="240" w:line="240" w:lineRule="auto"/>
        <w:rPr>
          <w:rFonts w:ascii="Times New Roman" w:eastAsia="Times New Roman" w:hAnsi="Times New Roman" w:cs="Times New Roman"/>
          <w:sz w:val="28"/>
          <w:szCs w:val="28"/>
          <w:lang w:val="vi-VN"/>
        </w:rPr>
      </w:pPr>
      <w:r w:rsidRPr="00A310C1">
        <w:rPr>
          <w:rFonts w:ascii="Times New Roman" w:eastAsia="Times New Roman" w:hAnsi="Times New Roman" w:cs="Times New Roman"/>
          <w:sz w:val="28"/>
          <w:szCs w:val="28"/>
        </w:rPr>
        <w:t>Trên bề mặt giấy, nhà sản xuất in lên những thông tin về sản phẩm</w:t>
      </w:r>
      <w:r w:rsidR="007D639E" w:rsidRPr="00A310C1">
        <w:rPr>
          <w:rFonts w:ascii="Times New Roman" w:eastAsia="Times New Roman" w:hAnsi="Times New Roman" w:cs="Times New Roman"/>
          <w:sz w:val="28"/>
          <w:szCs w:val="28"/>
          <w:lang w:val="vi-VN"/>
        </w:rPr>
        <w:t>: hình ảnh, logo thương hiệu, hướng dẫn sử dụng,....</w:t>
      </w:r>
    </w:p>
    <w:p w14:paraId="61BBF9CC" w14:textId="0C828212" w:rsidR="007D639E" w:rsidRPr="00A310C1" w:rsidRDefault="00E113D0" w:rsidP="00A310C1">
      <w:pPr>
        <w:pStyle w:val="ListParagraph"/>
        <w:numPr>
          <w:ilvl w:val="0"/>
          <w:numId w:val="1"/>
        </w:numPr>
        <w:shd w:val="clear" w:color="auto" w:fill="FFFFFF"/>
        <w:spacing w:after="240" w:line="240" w:lineRule="auto"/>
        <w:rPr>
          <w:rFonts w:ascii="Times New Roman" w:eastAsia="Times New Roman" w:hAnsi="Times New Roman" w:cs="Times New Roman"/>
          <w:sz w:val="28"/>
          <w:szCs w:val="28"/>
        </w:rPr>
      </w:pPr>
      <w:r w:rsidRPr="00A310C1">
        <w:rPr>
          <w:rFonts w:ascii="Times New Roman" w:eastAsia="Times New Roman" w:hAnsi="Times New Roman" w:cs="Times New Roman"/>
          <w:sz w:val="28"/>
          <w:szCs w:val="28"/>
        </w:rPr>
        <w:t xml:space="preserve">Bên dưới lớp giấy chính là keo dính gắn lên hàng hóa. </w:t>
      </w:r>
    </w:p>
    <w:p w14:paraId="4CF273FD" w14:textId="76A68DD3" w:rsidR="007D639E" w:rsidRPr="00A310C1" w:rsidRDefault="007D639E" w:rsidP="00A310C1">
      <w:pPr>
        <w:pStyle w:val="ListParagraph"/>
        <w:numPr>
          <w:ilvl w:val="0"/>
          <w:numId w:val="1"/>
        </w:numPr>
        <w:shd w:val="clear" w:color="auto" w:fill="FFFFFF"/>
        <w:spacing w:after="240" w:line="240" w:lineRule="auto"/>
        <w:rPr>
          <w:rFonts w:ascii="Times New Roman" w:eastAsia="Times New Roman" w:hAnsi="Times New Roman" w:cs="Times New Roman"/>
          <w:sz w:val="28"/>
          <w:szCs w:val="28"/>
          <w:lang w:val="vi-VN"/>
        </w:rPr>
      </w:pPr>
      <w:r w:rsidRPr="00A310C1">
        <w:rPr>
          <w:rFonts w:ascii="Times New Roman" w:eastAsia="Times New Roman" w:hAnsi="Times New Roman" w:cs="Times New Roman"/>
          <w:sz w:val="28"/>
          <w:szCs w:val="28"/>
          <w:lang w:val="vi-VN"/>
        </w:rPr>
        <w:t>Lớp ngăn dính: chống dính giúp ngăn cách giữa lớp keo và lớp đế.</w:t>
      </w:r>
    </w:p>
    <w:p w14:paraId="59B7F337" w14:textId="7B2D2740" w:rsidR="00E113D0" w:rsidRDefault="00DC4E89" w:rsidP="00E113D0">
      <w:pPr>
        <w:pStyle w:val="ListParagraph"/>
        <w:numPr>
          <w:ilvl w:val="0"/>
          <w:numId w:val="1"/>
        </w:numPr>
        <w:shd w:val="clear" w:color="auto" w:fill="FFFFFF"/>
        <w:spacing w:after="240" w:line="240" w:lineRule="auto"/>
        <w:rPr>
          <w:rFonts w:ascii="Times New Roman" w:eastAsia="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A249253" wp14:editId="5714B582">
                <wp:simplePos x="0" y="0"/>
                <wp:positionH relativeFrom="column">
                  <wp:posOffset>1889185</wp:posOffset>
                </wp:positionH>
                <wp:positionV relativeFrom="paragraph">
                  <wp:posOffset>216535</wp:posOffset>
                </wp:positionV>
                <wp:extent cx="2104402" cy="854016"/>
                <wp:effectExtent l="0" t="0" r="10160" b="22860"/>
                <wp:wrapNone/>
                <wp:docPr id="3" name="Rectangle 3"/>
                <wp:cNvGraphicFramePr/>
                <a:graphic xmlns:a="http://schemas.openxmlformats.org/drawingml/2006/main">
                  <a:graphicData uri="http://schemas.microsoft.com/office/word/2010/wordprocessingShape">
                    <wps:wsp>
                      <wps:cNvSpPr/>
                      <wps:spPr>
                        <a:xfrm>
                          <a:off x="0" y="0"/>
                          <a:ext cx="2104402" cy="8540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706AC" id="Rectangle 3" o:spid="_x0000_s1026" style="position:absolute;margin-left:148.75pt;margin-top:17.05pt;width:165.7pt;height:6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" fillcolor="#4472c4 [3204]" strokecolor="#1f3763 [1604]" strokeweight="1pt"/>
            </w:pict>
          </mc:Fallback>
        </mc:AlternateContent>
      </w:r>
      <w:r w:rsidR="00E113D0" w:rsidRPr="00A310C1">
        <w:rPr>
          <w:rFonts w:ascii="Times New Roman" w:eastAsia="Times New Roman" w:hAnsi="Times New Roman" w:cs="Times New Roman"/>
          <w:sz w:val="28"/>
          <w:szCs w:val="28"/>
        </w:rPr>
        <w:t xml:space="preserve">Phần cuối cùng chính là đế </w:t>
      </w:r>
      <w:r w:rsidR="00A310C1" w:rsidRPr="00A310C1">
        <w:rPr>
          <w:rFonts w:ascii="Times New Roman" w:eastAsia="Times New Roman" w:hAnsi="Times New Roman" w:cs="Times New Roman"/>
          <w:sz w:val="28"/>
          <w:szCs w:val="28"/>
        </w:rPr>
        <w:t>bảo vệ phần lớp keo trước khi bóc ra sử dụng</w:t>
      </w:r>
      <w:r w:rsidR="00E113D0" w:rsidRPr="00A310C1">
        <w:rPr>
          <w:rFonts w:ascii="Times New Roman" w:eastAsia="Times New Roman" w:hAnsi="Times New Roman" w:cs="Times New Roman"/>
          <w:sz w:val="28"/>
          <w:szCs w:val="28"/>
        </w:rPr>
        <w:t>.</w:t>
      </w:r>
    </w:p>
    <w:p w14:paraId="70733C1B" w14:textId="68A41E59" w:rsidR="00DC4E89" w:rsidRPr="00A310C1" w:rsidRDefault="00DC4E89" w:rsidP="00DC4E89">
      <w:pPr>
        <w:pStyle w:val="ListParagraph"/>
        <w:shd w:val="clear" w:color="auto" w:fill="FFFFFF"/>
        <w:spacing w:after="240" w:line="240" w:lineRule="auto"/>
        <w:rPr>
          <w:rFonts w:ascii="Times New Roman" w:eastAsia="Times New Roman" w:hAnsi="Times New Roman" w:cs="Times New Roman"/>
          <w:sz w:val="28"/>
          <w:szCs w:val="28"/>
        </w:rPr>
      </w:pPr>
    </w:p>
    <w:p w14:paraId="7323C0A4" w14:textId="77777777" w:rsidR="00DC4E89" w:rsidRDefault="00DC4E89" w:rsidP="00E113D0">
      <w:pPr>
        <w:pStyle w:val="Heading3"/>
        <w:shd w:val="clear" w:color="auto" w:fill="FFFFFF"/>
        <w:spacing w:before="0" w:beforeAutospacing="0" w:after="120" w:afterAutospacing="0"/>
        <w:rPr>
          <w:sz w:val="28"/>
          <w:szCs w:val="28"/>
        </w:rPr>
      </w:pPr>
    </w:p>
    <w:p w14:paraId="135BC0AF" w14:textId="77777777" w:rsidR="00DC4E89" w:rsidRDefault="00DC4E89" w:rsidP="00E113D0">
      <w:pPr>
        <w:pStyle w:val="Heading3"/>
        <w:shd w:val="clear" w:color="auto" w:fill="FFFFFF"/>
        <w:spacing w:before="0" w:beforeAutospacing="0" w:after="120" w:afterAutospacing="0"/>
        <w:rPr>
          <w:sz w:val="28"/>
          <w:szCs w:val="28"/>
        </w:rPr>
      </w:pPr>
    </w:p>
    <w:p w14:paraId="72639846" w14:textId="3422ED78" w:rsidR="00DC4E89" w:rsidRPr="0090653C" w:rsidRDefault="0090653C" w:rsidP="0090653C">
      <w:pPr>
        <w:pStyle w:val="Heading3"/>
        <w:shd w:val="clear" w:color="auto" w:fill="FFFFFF"/>
        <w:spacing w:before="0" w:beforeAutospacing="0" w:after="120" w:afterAutospacing="0"/>
        <w:jc w:val="center"/>
        <w:rPr>
          <w:b w:val="0"/>
          <w:bCs w:val="0"/>
          <w:i/>
          <w:iCs/>
          <w:sz w:val="28"/>
          <w:szCs w:val="28"/>
        </w:rPr>
      </w:pPr>
      <w:r w:rsidRPr="0090653C">
        <w:rPr>
          <w:b w:val="0"/>
          <w:bCs w:val="0"/>
          <w:i/>
          <w:iCs/>
          <w:sz w:val="28"/>
          <w:szCs w:val="28"/>
        </w:rPr>
        <w:lastRenderedPageBreak/>
        <w:t>In tem decal nước mắn Phú Quốc</w:t>
      </w:r>
    </w:p>
    <w:p w14:paraId="7C558AFB" w14:textId="41FBC28E" w:rsidR="00E113D0" w:rsidRPr="00E113D0" w:rsidRDefault="00E113D0" w:rsidP="00E113D0">
      <w:pPr>
        <w:pStyle w:val="Heading3"/>
        <w:shd w:val="clear" w:color="auto" w:fill="FFFFFF"/>
        <w:spacing w:before="0" w:beforeAutospacing="0" w:after="120" w:afterAutospacing="0"/>
        <w:rPr>
          <w:sz w:val="28"/>
          <w:szCs w:val="28"/>
        </w:rPr>
      </w:pPr>
      <w:r w:rsidRPr="00E113D0">
        <w:rPr>
          <w:sz w:val="28"/>
          <w:szCs w:val="28"/>
        </w:rPr>
        <w:t>In Tem decal giấy chú ý gì?</w:t>
      </w:r>
    </w:p>
    <w:p w14:paraId="78C1C7C6" w14:textId="77777777" w:rsidR="00E113D0" w:rsidRPr="00E113D0" w:rsidRDefault="00E113D0" w:rsidP="00DC4E89">
      <w:pPr>
        <w:pStyle w:val="NormalWeb"/>
        <w:numPr>
          <w:ilvl w:val="0"/>
          <w:numId w:val="2"/>
        </w:numPr>
        <w:shd w:val="clear" w:color="auto" w:fill="FFFFFF"/>
        <w:spacing w:before="0" w:beforeAutospacing="0" w:after="240" w:afterAutospacing="0"/>
        <w:ind w:left="360"/>
        <w:rPr>
          <w:sz w:val="28"/>
          <w:szCs w:val="28"/>
        </w:rPr>
      </w:pPr>
      <w:r w:rsidRPr="00E113D0">
        <w:rPr>
          <w:sz w:val="28"/>
          <w:szCs w:val="28"/>
        </w:rPr>
        <w:t>Thiết kế chất lượng: Khi</w:t>
      </w:r>
      <w:hyperlink r:id="rId5" w:history="1">
        <w:r w:rsidRPr="00E113D0">
          <w:rPr>
            <w:rStyle w:val="Hyperlink"/>
            <w:color w:val="auto"/>
            <w:sz w:val="28"/>
            <w:szCs w:val="28"/>
          </w:rPr>
          <w:t> in tem decal giấy</w:t>
        </w:r>
      </w:hyperlink>
      <w:r w:rsidRPr="00E113D0">
        <w:rPr>
          <w:sz w:val="28"/>
          <w:szCs w:val="28"/>
        </w:rPr>
        <w:t>, các thương hiệu cần chú ý tới thiết kế tem. Thông tin xuất hiện trên tem không nên quá nhiều, gây rối mắt người tiêu dùng. Tuy nhiên, chúng cũng không được thiếu hụt, đánh mất sự yên tâm và tin tưởng của khách hàng.</w:t>
      </w:r>
    </w:p>
    <w:p w14:paraId="3D19FC3A" w14:textId="66EE50FA" w:rsidR="00E113D0" w:rsidRDefault="00DC4E89" w:rsidP="00DC4E89">
      <w:pPr>
        <w:pStyle w:val="NormalWeb"/>
        <w:numPr>
          <w:ilvl w:val="0"/>
          <w:numId w:val="2"/>
        </w:numPr>
        <w:shd w:val="clear" w:color="auto" w:fill="FFFFFF"/>
        <w:spacing w:before="0" w:beforeAutospacing="0" w:after="240" w:afterAutospacing="0"/>
        <w:ind w:left="360"/>
        <w:rPr>
          <w:sz w:val="28"/>
          <w:szCs w:val="28"/>
        </w:rPr>
      </w:pPr>
      <w:r>
        <w:rPr>
          <w:noProof/>
          <w:sz w:val="28"/>
          <w:szCs w:val="28"/>
        </w:rPr>
        <mc:AlternateContent>
          <mc:Choice Requires="wps">
            <w:drawing>
              <wp:anchor distT="0" distB="0" distL="114300" distR="114300" simplePos="0" relativeHeight="251665408" behindDoc="0" locked="0" layoutInCell="1" allowOverlap="1" wp14:anchorId="122C6E2A" wp14:editId="637BCB55">
                <wp:simplePos x="0" y="0"/>
                <wp:positionH relativeFrom="column">
                  <wp:posOffset>1880558</wp:posOffset>
                </wp:positionH>
                <wp:positionV relativeFrom="paragraph">
                  <wp:posOffset>691611</wp:posOffset>
                </wp:positionV>
                <wp:extent cx="2104402" cy="854016"/>
                <wp:effectExtent l="0" t="0" r="10160" b="22860"/>
                <wp:wrapNone/>
                <wp:docPr id="4" name="Rectangle 4"/>
                <wp:cNvGraphicFramePr/>
                <a:graphic xmlns:a="http://schemas.openxmlformats.org/drawingml/2006/main">
                  <a:graphicData uri="http://schemas.microsoft.com/office/word/2010/wordprocessingShape">
                    <wps:wsp>
                      <wps:cNvSpPr/>
                      <wps:spPr>
                        <a:xfrm>
                          <a:off x="0" y="0"/>
                          <a:ext cx="2104402" cy="8540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EA421" id="Rectangle 4" o:spid="_x0000_s1026" style="position:absolute;margin-left:148.1pt;margin-top:54.45pt;width:165.7pt;height:6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" fillcolor="#4472c4 [3204]" strokecolor="#1f3763 [1604]" strokeweight="1pt"/>
            </w:pict>
          </mc:Fallback>
        </mc:AlternateContent>
      </w:r>
      <w:r w:rsidR="00E113D0" w:rsidRPr="00E113D0">
        <w:rPr>
          <w:sz w:val="28"/>
          <w:szCs w:val="28"/>
        </w:rPr>
        <w:t>Máy móc hiện đại: Để cho ra đời những mẫu tem decal giấy chất lượng tốt, nhà cung cấp chắc chắn cần những thiết bị hiện đại. Sản phẩm tem cuối cùng phải có màu sắc hài hòa, chữ viết và hình ảnh cần rõ ràng, sắc nét.</w:t>
      </w:r>
    </w:p>
    <w:p w14:paraId="3FA163A7" w14:textId="00C028EA" w:rsidR="00DC4E89" w:rsidRPr="00E113D0" w:rsidRDefault="00DC4E89" w:rsidP="00DC4E89">
      <w:pPr>
        <w:pStyle w:val="NormalWeb"/>
        <w:shd w:val="clear" w:color="auto" w:fill="FFFFFF"/>
        <w:spacing w:before="0" w:beforeAutospacing="0" w:after="240" w:afterAutospacing="0"/>
        <w:ind w:left="360"/>
        <w:rPr>
          <w:sz w:val="28"/>
          <w:szCs w:val="28"/>
        </w:rPr>
      </w:pPr>
    </w:p>
    <w:p w14:paraId="6A6B0322" w14:textId="77777777" w:rsidR="00DC4E89" w:rsidRDefault="00DC4E89" w:rsidP="00E113D0">
      <w:pPr>
        <w:pStyle w:val="Heading3"/>
        <w:shd w:val="clear" w:color="auto" w:fill="FFFFFF"/>
        <w:spacing w:before="0" w:beforeAutospacing="0" w:after="120" w:afterAutospacing="0"/>
        <w:rPr>
          <w:rStyle w:val="Strong"/>
          <w:b/>
          <w:bCs/>
          <w:sz w:val="28"/>
          <w:szCs w:val="28"/>
        </w:rPr>
      </w:pPr>
    </w:p>
    <w:p w14:paraId="6CEE6757" w14:textId="77777777" w:rsidR="00DC4E89" w:rsidRDefault="00DC4E89" w:rsidP="00E113D0">
      <w:pPr>
        <w:pStyle w:val="Heading3"/>
        <w:shd w:val="clear" w:color="auto" w:fill="FFFFFF"/>
        <w:spacing w:before="0" w:beforeAutospacing="0" w:after="120" w:afterAutospacing="0"/>
        <w:rPr>
          <w:rStyle w:val="Strong"/>
          <w:b/>
          <w:bCs/>
          <w:sz w:val="28"/>
          <w:szCs w:val="28"/>
        </w:rPr>
      </w:pPr>
    </w:p>
    <w:p w14:paraId="15877C29" w14:textId="5DE83790" w:rsidR="0090653C" w:rsidRPr="0090653C" w:rsidRDefault="0090653C" w:rsidP="0090653C">
      <w:pPr>
        <w:pStyle w:val="Heading3"/>
        <w:shd w:val="clear" w:color="auto" w:fill="FFFFFF"/>
        <w:spacing w:before="0" w:beforeAutospacing="0" w:after="120" w:afterAutospacing="0"/>
        <w:jc w:val="center"/>
        <w:rPr>
          <w:rStyle w:val="Strong"/>
          <w:i/>
          <w:iCs/>
          <w:sz w:val="28"/>
          <w:szCs w:val="28"/>
        </w:rPr>
      </w:pPr>
      <w:r w:rsidRPr="0090653C">
        <w:rPr>
          <w:rStyle w:val="Strong"/>
          <w:i/>
          <w:iCs/>
          <w:sz w:val="28"/>
          <w:szCs w:val="28"/>
        </w:rPr>
        <w:t>Tem nhãn giấy túi zipper</w:t>
      </w:r>
    </w:p>
    <w:p w14:paraId="28EE1C4E" w14:textId="3AFCF673" w:rsidR="00E113D0" w:rsidRPr="00E113D0" w:rsidRDefault="00E113D0" w:rsidP="00E113D0">
      <w:pPr>
        <w:pStyle w:val="Heading3"/>
        <w:shd w:val="clear" w:color="auto" w:fill="FFFFFF"/>
        <w:spacing w:before="0" w:beforeAutospacing="0" w:after="120" w:afterAutospacing="0"/>
        <w:rPr>
          <w:sz w:val="28"/>
          <w:szCs w:val="28"/>
        </w:rPr>
      </w:pPr>
      <w:r w:rsidRPr="00E113D0">
        <w:rPr>
          <w:rStyle w:val="Strong"/>
          <w:b/>
          <w:bCs/>
          <w:sz w:val="28"/>
          <w:szCs w:val="28"/>
        </w:rPr>
        <w:t>In Tem decal giấy tại đâu?</w:t>
      </w:r>
    </w:p>
    <w:p w14:paraId="685356F1" w14:textId="21D324A5" w:rsidR="00E113D0" w:rsidRPr="00E113D0" w:rsidRDefault="00DC4E89" w:rsidP="00E113D0">
      <w:pPr>
        <w:pStyle w:val="NormalWeb"/>
        <w:shd w:val="clear" w:color="auto" w:fill="FFFFFF"/>
        <w:spacing w:before="0" w:beforeAutospacing="0" w:after="240" w:afterAutospacing="0"/>
        <w:rPr>
          <w:sz w:val="28"/>
          <w:szCs w:val="28"/>
        </w:rPr>
      </w:pPr>
      <w:r>
        <w:rPr>
          <w:noProof/>
          <w:sz w:val="28"/>
          <w:szCs w:val="28"/>
        </w:rPr>
        <mc:AlternateContent>
          <mc:Choice Requires="wps">
            <w:drawing>
              <wp:anchor distT="0" distB="0" distL="114300" distR="114300" simplePos="0" relativeHeight="251667456" behindDoc="0" locked="0" layoutInCell="1" allowOverlap="1" wp14:anchorId="32A70128" wp14:editId="70DC6772">
                <wp:simplePos x="0" y="0"/>
                <wp:positionH relativeFrom="column">
                  <wp:posOffset>1837426</wp:posOffset>
                </wp:positionH>
                <wp:positionV relativeFrom="paragraph">
                  <wp:posOffset>1369959</wp:posOffset>
                </wp:positionV>
                <wp:extent cx="2104402" cy="854016"/>
                <wp:effectExtent l="0" t="0" r="10160" b="22860"/>
                <wp:wrapNone/>
                <wp:docPr id="5" name="Rectangle 5"/>
                <wp:cNvGraphicFramePr/>
                <a:graphic xmlns:a="http://schemas.openxmlformats.org/drawingml/2006/main">
                  <a:graphicData uri="http://schemas.microsoft.com/office/word/2010/wordprocessingShape">
                    <wps:wsp>
                      <wps:cNvSpPr/>
                      <wps:spPr>
                        <a:xfrm>
                          <a:off x="0" y="0"/>
                          <a:ext cx="2104402" cy="8540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D593D" id="Rectangle 5" o:spid="_x0000_s1026" style="position:absolute;margin-left:144.7pt;margin-top:107.85pt;width:165.7pt;height:6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" fillcolor="#4472c4 [3204]" strokecolor="#1f3763 [1604]" strokeweight="1pt"/>
            </w:pict>
          </mc:Fallback>
        </mc:AlternateContent>
      </w:r>
      <w:r w:rsidR="00E113D0" w:rsidRPr="00E113D0">
        <w:rPr>
          <w:sz w:val="28"/>
          <w:szCs w:val="28"/>
        </w:rPr>
        <w:t>Thị trường khu vực Thành phố Hồ Chí Minh luôn tràn ngập những địa chỉ, </w:t>
      </w:r>
      <w:hyperlink r:id="rId6" w:history="1">
        <w:r w:rsidR="00E113D0" w:rsidRPr="00E113D0">
          <w:rPr>
            <w:rStyle w:val="Hyperlink"/>
            <w:color w:val="auto"/>
            <w:sz w:val="28"/>
            <w:szCs w:val="28"/>
          </w:rPr>
          <w:t>công ty in tem decal</w:t>
        </w:r>
      </w:hyperlink>
      <w:r w:rsidR="00E113D0" w:rsidRPr="00E113D0">
        <w:rPr>
          <w:sz w:val="28"/>
          <w:szCs w:val="28"/>
        </w:rPr>
        <w:t> giấy. Tuy nhiên, để thực sự có những sản phẩm chất lượng, bạn không thể bỏ qua</w:t>
      </w:r>
      <w:r w:rsidR="00A310C1">
        <w:rPr>
          <w:sz w:val="28"/>
          <w:szCs w:val="28"/>
          <w:lang w:val="vi-VN"/>
        </w:rPr>
        <w:t xml:space="preserve"> Trung Nam Phát c</w:t>
      </w:r>
      <w:r w:rsidR="00E113D0" w:rsidRPr="00E113D0">
        <w:rPr>
          <w:sz w:val="28"/>
          <w:szCs w:val="28"/>
        </w:rPr>
        <w:t>ung cấp cho khách hàng sản phẩm in chất lượng cao với giá thành thấp nhất! Chúng tôi sử dụng những máy móc, công nghệ in tiên tiến và hiện đại, kết hợp với đội ngũ nhân viên có chuyên môn cao và cách làm việc chuyên nghiệp.</w:t>
      </w:r>
    </w:p>
    <w:p w14:paraId="19891502" w14:textId="30A86AF3" w:rsidR="0026745D" w:rsidRDefault="0026745D" w:rsidP="00E113D0">
      <w:pPr>
        <w:rPr>
          <w:rFonts w:ascii="Times New Roman" w:hAnsi="Times New Roman" w:cs="Times New Roman"/>
          <w:sz w:val="28"/>
          <w:szCs w:val="28"/>
        </w:rPr>
      </w:pPr>
    </w:p>
    <w:p w14:paraId="481BCBBC" w14:textId="6D63D4DE" w:rsidR="0090653C" w:rsidRDefault="0090653C" w:rsidP="00E113D0">
      <w:pPr>
        <w:rPr>
          <w:rFonts w:ascii="Times New Roman" w:hAnsi="Times New Roman" w:cs="Times New Roman"/>
          <w:sz w:val="28"/>
          <w:szCs w:val="28"/>
        </w:rPr>
      </w:pPr>
    </w:p>
    <w:p w14:paraId="29EA463B" w14:textId="1B950965" w:rsidR="0090653C" w:rsidRDefault="0090653C" w:rsidP="00E113D0">
      <w:pPr>
        <w:rPr>
          <w:rFonts w:ascii="Times New Roman" w:hAnsi="Times New Roman" w:cs="Times New Roman"/>
          <w:sz w:val="28"/>
          <w:szCs w:val="28"/>
        </w:rPr>
      </w:pPr>
    </w:p>
    <w:p w14:paraId="3F9637DD" w14:textId="028A9273" w:rsidR="0090653C" w:rsidRDefault="0090653C" w:rsidP="0090653C">
      <w:pPr>
        <w:jc w:val="center"/>
        <w:rPr>
          <w:rFonts w:ascii="Times New Roman" w:hAnsi="Times New Roman" w:cs="Times New Roman"/>
          <w:i/>
          <w:iCs/>
          <w:sz w:val="28"/>
          <w:szCs w:val="28"/>
          <w:shd w:val="clear" w:color="auto" w:fill="FFFFFF"/>
        </w:rPr>
      </w:pPr>
      <w:r>
        <w:rPr>
          <w:rFonts w:ascii="Times New Roman" w:hAnsi="Times New Roman" w:cs="Times New Roman"/>
          <w:i/>
          <w:iCs/>
          <w:sz w:val="28"/>
          <w:szCs w:val="28"/>
          <w:shd w:val="clear" w:color="auto" w:fill="FFFFFF"/>
        </w:rPr>
        <w:t>Mẫu decal nhãn chai gia vị</w:t>
      </w:r>
    </w:p>
    <w:p w14:paraId="1920F3A3" w14:textId="7B800EB4" w:rsidR="0090653C" w:rsidRDefault="0090653C" w:rsidP="0090653C">
      <w:pPr>
        <w:jc w:val="cente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69504" behindDoc="0" locked="0" layoutInCell="1" allowOverlap="1" wp14:anchorId="569B4F1C" wp14:editId="617C46C5">
                <wp:simplePos x="0" y="0"/>
                <wp:positionH relativeFrom="column">
                  <wp:posOffset>1716657</wp:posOffset>
                </wp:positionH>
                <wp:positionV relativeFrom="paragraph">
                  <wp:posOffset>94891</wp:posOffset>
                </wp:positionV>
                <wp:extent cx="2104402" cy="854016"/>
                <wp:effectExtent l="0" t="0" r="10160" b="22860"/>
                <wp:wrapNone/>
                <wp:docPr id="6" name="Rectangle 6"/>
                <wp:cNvGraphicFramePr/>
                <a:graphic xmlns:a="http://schemas.openxmlformats.org/drawingml/2006/main">
                  <a:graphicData uri="http://schemas.microsoft.com/office/word/2010/wordprocessingShape">
                    <wps:wsp>
                      <wps:cNvSpPr/>
                      <wps:spPr>
                        <a:xfrm>
                          <a:off x="0" y="0"/>
                          <a:ext cx="2104402" cy="8540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EB7CA" id="Rectangle 6" o:spid="_x0000_s1026" style="position:absolute;margin-left:135.15pt;margin-top:7.45pt;width:165.7pt;height:6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" fillcolor="#4472c4 [3204]" strokecolor="#1f3763 [1604]" strokeweight="1pt"/>
            </w:pict>
          </mc:Fallback>
        </mc:AlternateContent>
      </w:r>
    </w:p>
    <w:p w14:paraId="7AC11BA7" w14:textId="5D4ED711" w:rsidR="0090653C" w:rsidRPr="0090653C" w:rsidRDefault="0090653C" w:rsidP="0090653C">
      <w:pPr>
        <w:rPr>
          <w:rFonts w:ascii="Times New Roman" w:hAnsi="Times New Roman" w:cs="Times New Roman"/>
          <w:sz w:val="28"/>
          <w:szCs w:val="28"/>
        </w:rPr>
      </w:pPr>
    </w:p>
    <w:p w14:paraId="349D9BB1" w14:textId="1D6A9A16" w:rsidR="0090653C" w:rsidRPr="0090653C" w:rsidRDefault="0090653C" w:rsidP="0090653C">
      <w:pPr>
        <w:rPr>
          <w:rFonts w:ascii="Times New Roman" w:hAnsi="Times New Roman" w:cs="Times New Roman"/>
          <w:sz w:val="28"/>
          <w:szCs w:val="28"/>
        </w:rPr>
      </w:pPr>
    </w:p>
    <w:p w14:paraId="1DA60E18" w14:textId="067768DE" w:rsidR="0090653C" w:rsidRPr="0090653C" w:rsidRDefault="0090653C" w:rsidP="0090653C">
      <w:pPr>
        <w:rPr>
          <w:rFonts w:ascii="Times New Roman" w:hAnsi="Times New Roman" w:cs="Times New Roman"/>
          <w:sz w:val="28"/>
          <w:szCs w:val="28"/>
        </w:rPr>
      </w:pPr>
    </w:p>
    <w:p w14:paraId="27F718A0" w14:textId="3A4E2C6C" w:rsidR="0090653C" w:rsidRDefault="0090653C" w:rsidP="0090653C">
      <w:pPr>
        <w:jc w:val="center"/>
        <w:rPr>
          <w:rFonts w:ascii="Times New Roman" w:hAnsi="Times New Roman" w:cs="Times New Roman"/>
          <w:i/>
          <w:iCs/>
          <w:sz w:val="28"/>
          <w:szCs w:val="28"/>
          <w:shd w:val="clear" w:color="auto" w:fill="FFFFFF"/>
        </w:rPr>
      </w:pPr>
      <w:r>
        <w:rPr>
          <w:rFonts w:ascii="Times New Roman" w:hAnsi="Times New Roman" w:cs="Times New Roman"/>
          <w:sz w:val="28"/>
          <w:szCs w:val="28"/>
        </w:rPr>
        <w:tab/>
      </w:r>
      <w:r>
        <w:rPr>
          <w:rFonts w:ascii="Times New Roman" w:hAnsi="Times New Roman" w:cs="Times New Roman"/>
          <w:i/>
          <w:iCs/>
          <w:sz w:val="28"/>
          <w:szCs w:val="28"/>
          <w:shd w:val="clear" w:color="auto" w:fill="FFFFFF"/>
        </w:rPr>
        <w:t>In nhãn decal rượu</w:t>
      </w:r>
    </w:p>
    <w:p w14:paraId="2DFEBE54" w14:textId="16044D82" w:rsidR="0090653C" w:rsidRDefault="0090653C" w:rsidP="0090653C">
      <w:pPr>
        <w:tabs>
          <w:tab w:val="left" w:pos="2703"/>
        </w:tabs>
        <w:rPr>
          <w:rFonts w:ascii="Times New Roman" w:hAnsi="Times New Roman" w:cs="Times New Roman"/>
          <w:sz w:val="28"/>
          <w:szCs w:val="28"/>
        </w:rPr>
      </w:pPr>
      <w:r>
        <w:rPr>
          <w:noProof/>
          <w:sz w:val="28"/>
          <w:szCs w:val="28"/>
        </w:rPr>
        <w:lastRenderedPageBreak/>
        <mc:AlternateContent>
          <mc:Choice Requires="wps">
            <w:drawing>
              <wp:anchor distT="0" distB="0" distL="114300" distR="114300" simplePos="0" relativeHeight="251671552" behindDoc="0" locked="0" layoutInCell="1" allowOverlap="1" wp14:anchorId="2E73DFB2" wp14:editId="48728397">
                <wp:simplePos x="0" y="0"/>
                <wp:positionH relativeFrom="column">
                  <wp:posOffset>1802921</wp:posOffset>
                </wp:positionH>
                <wp:positionV relativeFrom="paragraph">
                  <wp:posOffset>-534838</wp:posOffset>
                </wp:positionV>
                <wp:extent cx="2104402" cy="854016"/>
                <wp:effectExtent l="0" t="0" r="10160" b="22860"/>
                <wp:wrapNone/>
                <wp:docPr id="7" name="Rectangle 7"/>
                <wp:cNvGraphicFramePr/>
                <a:graphic xmlns:a="http://schemas.openxmlformats.org/drawingml/2006/main">
                  <a:graphicData uri="http://schemas.microsoft.com/office/word/2010/wordprocessingShape">
                    <wps:wsp>
                      <wps:cNvSpPr/>
                      <wps:spPr>
                        <a:xfrm>
                          <a:off x="0" y="0"/>
                          <a:ext cx="2104402" cy="8540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7924A" id="Rectangle 7" o:spid="_x0000_s1026" style="position:absolute;margin-left:141.95pt;margin-top:-42.1pt;width:165.7pt;height:6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" fillcolor="#4472c4 [3204]" strokecolor="#1f3763 [1604]" strokeweight="1pt"/>
            </w:pict>
          </mc:Fallback>
        </mc:AlternateContent>
      </w:r>
    </w:p>
    <w:p w14:paraId="3E1E3EB5" w14:textId="29586E5C" w:rsidR="0090653C" w:rsidRDefault="0090653C" w:rsidP="0090653C">
      <w:pPr>
        <w:rPr>
          <w:rFonts w:ascii="Times New Roman" w:hAnsi="Times New Roman" w:cs="Times New Roman"/>
          <w:sz w:val="28"/>
          <w:szCs w:val="28"/>
        </w:rPr>
      </w:pPr>
    </w:p>
    <w:p w14:paraId="1C4E6AEF" w14:textId="79012A59" w:rsidR="0090653C" w:rsidRPr="0090653C" w:rsidRDefault="0090653C" w:rsidP="0090653C">
      <w:pPr>
        <w:jc w:val="center"/>
        <w:rPr>
          <w:rFonts w:ascii="Times New Roman" w:hAnsi="Times New Roman" w:cs="Times New Roman"/>
          <w:i/>
          <w:iCs/>
          <w:sz w:val="28"/>
          <w:szCs w:val="28"/>
        </w:rPr>
      </w:pPr>
      <w:r w:rsidRPr="0090653C">
        <w:rPr>
          <w:rFonts w:ascii="Times New Roman" w:hAnsi="Times New Roman" w:cs="Times New Roman"/>
          <w:i/>
          <w:iCs/>
          <w:sz w:val="28"/>
          <w:szCs w:val="28"/>
        </w:rPr>
        <w:t>In nhãn giấy dán lọ thủy tinh đựng mật ong</w:t>
      </w:r>
    </w:p>
    <w:sectPr w:rsidR="0090653C" w:rsidRPr="00906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D7448"/>
    <w:multiLevelType w:val="hybridMultilevel"/>
    <w:tmpl w:val="5B50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4B335B"/>
    <w:multiLevelType w:val="hybridMultilevel"/>
    <w:tmpl w:val="85CEC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2067549">
    <w:abstractNumId w:val="0"/>
  </w:num>
  <w:num w:numId="2" w16cid:durableId="266231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C89"/>
    <w:rsid w:val="001A4C89"/>
    <w:rsid w:val="001D0B18"/>
    <w:rsid w:val="0026745D"/>
    <w:rsid w:val="00446D9E"/>
    <w:rsid w:val="007D639E"/>
    <w:rsid w:val="0090653C"/>
    <w:rsid w:val="009716CA"/>
    <w:rsid w:val="00A310C1"/>
    <w:rsid w:val="00B53CD3"/>
    <w:rsid w:val="00DC4E89"/>
    <w:rsid w:val="00E113D0"/>
    <w:rsid w:val="00E44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8563F"/>
  <w15:chartTrackingRefBased/>
  <w15:docId w15:val="{EC2CCC1A-59DD-4655-A82C-11748662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74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745D"/>
    <w:rPr>
      <w:color w:val="0000FF"/>
      <w:u w:val="single"/>
    </w:rPr>
  </w:style>
  <w:style w:type="character" w:customStyle="1" w:styleId="Heading3Char">
    <w:name w:val="Heading 3 Char"/>
    <w:basedOn w:val="DefaultParagraphFont"/>
    <w:link w:val="Heading3"/>
    <w:uiPriority w:val="9"/>
    <w:rsid w:val="0026745D"/>
    <w:rPr>
      <w:rFonts w:ascii="Times New Roman" w:eastAsia="Times New Roman" w:hAnsi="Times New Roman" w:cs="Times New Roman"/>
      <w:b/>
      <w:bCs/>
      <w:sz w:val="27"/>
      <w:szCs w:val="27"/>
    </w:rPr>
  </w:style>
  <w:style w:type="character" w:styleId="Strong">
    <w:name w:val="Strong"/>
    <w:basedOn w:val="DefaultParagraphFont"/>
    <w:uiPriority w:val="22"/>
    <w:qFormat/>
    <w:rsid w:val="0026745D"/>
    <w:rPr>
      <w:b/>
      <w:bCs/>
    </w:rPr>
  </w:style>
  <w:style w:type="paragraph" w:styleId="NormalWeb">
    <w:name w:val="Normal (Web)"/>
    <w:basedOn w:val="Normal"/>
    <w:uiPriority w:val="99"/>
    <w:semiHidden/>
    <w:unhideWhenUsed/>
    <w:rsid w:val="002674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1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3174">
      <w:bodyDiv w:val="1"/>
      <w:marLeft w:val="0"/>
      <w:marRight w:val="0"/>
      <w:marTop w:val="0"/>
      <w:marBottom w:val="0"/>
      <w:divBdr>
        <w:top w:val="none" w:sz="0" w:space="0" w:color="auto"/>
        <w:left w:val="none" w:sz="0" w:space="0" w:color="auto"/>
        <w:bottom w:val="none" w:sz="0" w:space="0" w:color="auto"/>
        <w:right w:val="none" w:sz="0" w:space="0" w:color="auto"/>
      </w:divBdr>
    </w:div>
    <w:div w:id="303656217">
      <w:bodyDiv w:val="1"/>
      <w:marLeft w:val="0"/>
      <w:marRight w:val="0"/>
      <w:marTop w:val="0"/>
      <w:marBottom w:val="0"/>
      <w:divBdr>
        <w:top w:val="none" w:sz="0" w:space="0" w:color="auto"/>
        <w:left w:val="none" w:sz="0" w:space="0" w:color="auto"/>
        <w:bottom w:val="none" w:sz="0" w:space="0" w:color="auto"/>
        <w:right w:val="none" w:sz="0" w:space="0" w:color="auto"/>
      </w:divBdr>
    </w:div>
    <w:div w:id="1493835779">
      <w:bodyDiv w:val="1"/>
      <w:marLeft w:val="0"/>
      <w:marRight w:val="0"/>
      <w:marTop w:val="0"/>
      <w:marBottom w:val="0"/>
      <w:divBdr>
        <w:top w:val="none" w:sz="0" w:space="0" w:color="auto"/>
        <w:left w:val="none" w:sz="0" w:space="0" w:color="auto"/>
        <w:bottom w:val="none" w:sz="0" w:space="0" w:color="auto"/>
        <w:right w:val="none" w:sz="0" w:space="0" w:color="auto"/>
      </w:divBdr>
    </w:div>
    <w:div w:id="192318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mdecal.com/decal-giay/" TargetMode="External"/><Relationship Id="rId5" Type="http://schemas.openxmlformats.org/officeDocument/2006/relationships/hyperlink" Target="https://temdecal.com/decal-gi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3</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dc:creator>
  <cp:keywords/>
  <dc:description/>
  <cp:lastModifiedBy>Thanh Tung</cp:lastModifiedBy>
  <cp:revision>2</cp:revision>
  <dcterms:created xsi:type="dcterms:W3CDTF">2022-06-17T08:15:00Z</dcterms:created>
  <dcterms:modified xsi:type="dcterms:W3CDTF">2022-06-17T16:10:00Z</dcterms:modified>
</cp:coreProperties>
</file>