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62AD" w14:textId="35C609DB" w:rsidR="00B3518F" w:rsidRDefault="007654C6" w:rsidP="007654C6">
      <w:pPr>
        <w:pStyle w:val="u1"/>
        <w:numPr>
          <w:ilvl w:val="0"/>
          <w:numId w:val="2"/>
        </w:numPr>
      </w:pPr>
      <w:r>
        <w:t>Sơ đồ màn hình</w:t>
      </w:r>
    </w:p>
    <w:p w14:paraId="66FAC1EE" w14:textId="46C3ED04" w:rsidR="007654C6" w:rsidRDefault="007654C6" w:rsidP="007654C6">
      <w:pPr>
        <w:ind w:left="360"/>
      </w:pPr>
      <w:r w:rsidRPr="007654C6">
        <w:drawing>
          <wp:inline distT="0" distB="0" distL="0" distR="0" wp14:anchorId="656882ED" wp14:editId="75739B15">
            <wp:extent cx="5306165" cy="3943900"/>
            <wp:effectExtent l="0" t="0" r="8890" b="0"/>
            <wp:docPr id="566858961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58961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67B9" w14:textId="70CC17D6" w:rsidR="007654C6" w:rsidRDefault="007654C6" w:rsidP="007654C6">
      <w:pPr>
        <w:pStyle w:val="u1"/>
        <w:numPr>
          <w:ilvl w:val="0"/>
          <w:numId w:val="2"/>
        </w:numPr>
      </w:pPr>
      <w:r>
        <w:t>Đặc tả màn hình</w:t>
      </w:r>
    </w:p>
    <w:p w14:paraId="0DB77B0C" w14:textId="27C5124B" w:rsidR="007654C6" w:rsidRDefault="007654C6" w:rsidP="007654C6">
      <w:pPr>
        <w:pStyle w:val="u2"/>
        <w:numPr>
          <w:ilvl w:val="0"/>
          <w:numId w:val="3"/>
        </w:numPr>
      </w:pPr>
      <w:r>
        <w:t>Màn hình “Xem thông tin chấm công theo bộ phận”</w:t>
      </w:r>
    </w:p>
    <w:p w14:paraId="2B9BC20A" w14:textId="31034221" w:rsidR="007654C6" w:rsidRPr="007654C6" w:rsidRDefault="007654C6" w:rsidP="007654C6">
      <w:pPr>
        <w:pStyle w:val="oancuaDanhsach"/>
        <w:numPr>
          <w:ilvl w:val="0"/>
          <w:numId w:val="5"/>
        </w:numPr>
      </w:pPr>
      <w:r>
        <w:t>Màn hình</w:t>
      </w:r>
    </w:p>
    <w:p w14:paraId="5BDD1A01" w14:textId="18EE587C" w:rsidR="007654C6" w:rsidRDefault="007654C6" w:rsidP="007654C6">
      <w:pPr>
        <w:pStyle w:val="oancuaDanhsach"/>
      </w:pPr>
      <w:r>
        <w:rPr>
          <w:noProof/>
        </w:rPr>
        <w:lastRenderedPageBreak/>
        <w:drawing>
          <wp:inline distT="0" distB="0" distL="0" distR="0" wp14:anchorId="53AA9A7C" wp14:editId="323E3E72">
            <wp:extent cx="5943600" cy="4305300"/>
            <wp:effectExtent l="0" t="0" r="0" b="0"/>
            <wp:docPr id="918909647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347A" w14:textId="4C39F03C" w:rsidR="007654C6" w:rsidRDefault="007654C6" w:rsidP="007654C6">
      <w:pPr>
        <w:pStyle w:val="oancuaDanhsach"/>
        <w:numPr>
          <w:ilvl w:val="0"/>
          <w:numId w:val="5"/>
        </w:numPr>
      </w:pPr>
      <w:r>
        <w:t>Đặc tả</w:t>
      </w:r>
    </w:p>
    <w:p w14:paraId="210EFFE9" w14:textId="77777777" w:rsidR="007654C6" w:rsidRDefault="007654C6" w:rsidP="007654C6">
      <w:pPr>
        <w:pStyle w:val="oancuaDanhsach"/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58"/>
        <w:gridCol w:w="2865"/>
      </w:tblGrid>
      <w:tr w:rsidR="007654C6" w14:paraId="171BF43D" w14:textId="77777777" w:rsidTr="007654C6">
        <w:tc>
          <w:tcPr>
            <w:tcW w:w="2907" w:type="dxa"/>
          </w:tcPr>
          <w:p w14:paraId="307F9267" w14:textId="6E34CF9D" w:rsidR="007654C6" w:rsidRDefault="007654C6" w:rsidP="007654C6">
            <w:pPr>
              <w:pStyle w:val="oancuaDanhsach"/>
              <w:ind w:left="0"/>
            </w:pPr>
            <w:r>
              <w:t>Điều khiển</w:t>
            </w:r>
          </w:p>
        </w:tc>
        <w:tc>
          <w:tcPr>
            <w:tcW w:w="2858" w:type="dxa"/>
          </w:tcPr>
          <w:p w14:paraId="292054F2" w14:textId="0468282A" w:rsidR="007654C6" w:rsidRDefault="007654C6" w:rsidP="007654C6">
            <w:pPr>
              <w:pStyle w:val="oancuaDanhsach"/>
              <w:ind w:left="0"/>
            </w:pPr>
            <w:r>
              <w:t>Hành động</w:t>
            </w:r>
          </w:p>
        </w:tc>
        <w:tc>
          <w:tcPr>
            <w:tcW w:w="2865" w:type="dxa"/>
          </w:tcPr>
          <w:p w14:paraId="586789BD" w14:textId="64A0E4A5" w:rsidR="007654C6" w:rsidRDefault="007654C6" w:rsidP="007654C6">
            <w:pPr>
              <w:pStyle w:val="oancuaDanhsach"/>
              <w:ind w:left="0"/>
            </w:pPr>
            <w:r>
              <w:t>Chức năng</w:t>
            </w:r>
          </w:p>
        </w:tc>
      </w:tr>
      <w:tr w:rsidR="007654C6" w14:paraId="5C978510" w14:textId="77777777" w:rsidTr="007654C6">
        <w:tc>
          <w:tcPr>
            <w:tcW w:w="2907" w:type="dxa"/>
          </w:tcPr>
          <w:p w14:paraId="2675786A" w14:textId="561FECAA" w:rsidR="007654C6" w:rsidRDefault="007654C6" w:rsidP="007654C6">
            <w:pPr>
              <w:pStyle w:val="oancuaDanhsach"/>
              <w:ind w:left="0"/>
            </w:pPr>
            <w:r>
              <w:t>Bảng thông tin chấm công</w:t>
            </w:r>
          </w:p>
        </w:tc>
        <w:tc>
          <w:tcPr>
            <w:tcW w:w="2858" w:type="dxa"/>
          </w:tcPr>
          <w:p w14:paraId="03995374" w14:textId="6CA2F65D" w:rsidR="007654C6" w:rsidRDefault="007654C6" w:rsidP="007654C6">
            <w:pPr>
              <w:pStyle w:val="oancuaDanhsach"/>
              <w:ind w:left="0"/>
            </w:pPr>
            <w:r>
              <w:t>Khởi t</w:t>
            </w:r>
            <w:r w:rsidR="00FF7774">
              <w:t>ạo</w:t>
            </w:r>
          </w:p>
        </w:tc>
        <w:tc>
          <w:tcPr>
            <w:tcW w:w="2865" w:type="dxa"/>
          </w:tcPr>
          <w:p w14:paraId="2C232D8F" w14:textId="2682B2C3" w:rsidR="007654C6" w:rsidRDefault="007654C6" w:rsidP="007654C6">
            <w:r>
              <w:t>Các cột: Tên nhân viên, mã nhân viên, số giờ đi muộn, số giờ về sớm</w:t>
            </w:r>
          </w:p>
        </w:tc>
      </w:tr>
      <w:tr w:rsidR="007654C6" w14:paraId="13989316" w14:textId="77777777" w:rsidTr="007654C6">
        <w:tc>
          <w:tcPr>
            <w:tcW w:w="2907" w:type="dxa"/>
          </w:tcPr>
          <w:p w14:paraId="3BD8A6E8" w14:textId="025D30F1" w:rsidR="007654C6" w:rsidRDefault="007654C6" w:rsidP="007654C6">
            <w:pPr>
              <w:pStyle w:val="oancuaDanhsach"/>
              <w:ind w:left="0"/>
            </w:pPr>
            <w:r>
              <w:t>Combobox chọn bộ phận</w:t>
            </w:r>
          </w:p>
        </w:tc>
        <w:tc>
          <w:tcPr>
            <w:tcW w:w="2858" w:type="dxa"/>
          </w:tcPr>
          <w:p w14:paraId="0187E1EF" w14:textId="5337BCC1" w:rsidR="007654C6" w:rsidRDefault="007654C6" w:rsidP="007654C6">
            <w:pPr>
              <w:pStyle w:val="oancuaDanhsach"/>
              <w:ind w:left="0"/>
            </w:pPr>
            <w:r>
              <w:t>Nhấp chuột</w:t>
            </w:r>
          </w:p>
        </w:tc>
        <w:tc>
          <w:tcPr>
            <w:tcW w:w="2865" w:type="dxa"/>
          </w:tcPr>
          <w:p w14:paraId="54F34485" w14:textId="756A58AC" w:rsidR="007654C6" w:rsidRDefault="007654C6" w:rsidP="007654C6">
            <w:pPr>
              <w:pStyle w:val="oancuaDanhsach"/>
              <w:ind w:left="0"/>
            </w:pPr>
            <w:r>
              <w:t>Chọn bộ phận muốn xem thông tin chấm công</w:t>
            </w:r>
          </w:p>
        </w:tc>
      </w:tr>
    </w:tbl>
    <w:p w14:paraId="11806112" w14:textId="77777777" w:rsidR="007654C6" w:rsidRDefault="007654C6" w:rsidP="007654C6"/>
    <w:p w14:paraId="53593E47" w14:textId="525D38B9" w:rsidR="007654C6" w:rsidRDefault="007654C6" w:rsidP="007654C6">
      <w:pPr>
        <w:pStyle w:val="u2"/>
        <w:numPr>
          <w:ilvl w:val="0"/>
          <w:numId w:val="3"/>
        </w:numPr>
      </w:pPr>
      <w:r>
        <w:lastRenderedPageBreak/>
        <w:t>Màn hình “Xem thông tin chấm công theo thời gian”</w:t>
      </w:r>
    </w:p>
    <w:p w14:paraId="5338E7DD" w14:textId="0DC5A19F" w:rsidR="00FF7774" w:rsidRDefault="00FF7774" w:rsidP="00FF7774">
      <w:pPr>
        <w:pStyle w:val="oancuaDanhsach"/>
        <w:numPr>
          <w:ilvl w:val="0"/>
          <w:numId w:val="5"/>
        </w:numPr>
      </w:pPr>
      <w:r>
        <w:t>Màn hình</w:t>
      </w:r>
      <w:r>
        <w:rPr>
          <w:noProof/>
        </w:rPr>
        <w:drawing>
          <wp:inline distT="0" distB="0" distL="0" distR="0" wp14:anchorId="404E454A" wp14:editId="20CDAF2A">
            <wp:extent cx="5943600" cy="4305300"/>
            <wp:effectExtent l="0" t="0" r="0" b="0"/>
            <wp:docPr id="203637720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2054" w14:textId="77777777" w:rsidR="00FF7774" w:rsidRDefault="00FF7774" w:rsidP="00FF7774">
      <w:pPr>
        <w:pStyle w:val="oancuaDanhsach"/>
        <w:numPr>
          <w:ilvl w:val="0"/>
          <w:numId w:val="5"/>
        </w:numPr>
      </w:pPr>
      <w:r>
        <w:t>Đặc tả</w:t>
      </w:r>
    </w:p>
    <w:p w14:paraId="43EB039E" w14:textId="77777777" w:rsidR="00FF7774" w:rsidRDefault="00FF7774" w:rsidP="00FF7774">
      <w:pPr>
        <w:pStyle w:val="oancuaDanhsach"/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58"/>
        <w:gridCol w:w="2865"/>
      </w:tblGrid>
      <w:tr w:rsidR="00FF7774" w14:paraId="00E2416A" w14:textId="77777777" w:rsidTr="00EE2D9C">
        <w:tc>
          <w:tcPr>
            <w:tcW w:w="2907" w:type="dxa"/>
          </w:tcPr>
          <w:p w14:paraId="29F69AB8" w14:textId="77777777" w:rsidR="00FF7774" w:rsidRDefault="00FF7774" w:rsidP="00EE2D9C">
            <w:pPr>
              <w:pStyle w:val="oancuaDanhsach"/>
              <w:ind w:left="0"/>
            </w:pPr>
            <w:r>
              <w:t>Điều khiển</w:t>
            </w:r>
          </w:p>
        </w:tc>
        <w:tc>
          <w:tcPr>
            <w:tcW w:w="2858" w:type="dxa"/>
          </w:tcPr>
          <w:p w14:paraId="749A41E8" w14:textId="77777777" w:rsidR="00FF7774" w:rsidRDefault="00FF7774" w:rsidP="00EE2D9C">
            <w:pPr>
              <w:pStyle w:val="oancuaDanhsach"/>
              <w:ind w:left="0"/>
            </w:pPr>
            <w:r>
              <w:t>Hành động</w:t>
            </w:r>
          </w:p>
        </w:tc>
        <w:tc>
          <w:tcPr>
            <w:tcW w:w="2865" w:type="dxa"/>
          </w:tcPr>
          <w:p w14:paraId="5CDF62E8" w14:textId="77777777" w:rsidR="00FF7774" w:rsidRDefault="00FF7774" w:rsidP="00EE2D9C">
            <w:pPr>
              <w:pStyle w:val="oancuaDanhsach"/>
              <w:ind w:left="0"/>
            </w:pPr>
            <w:r>
              <w:t>Chức năng</w:t>
            </w:r>
          </w:p>
        </w:tc>
      </w:tr>
      <w:tr w:rsidR="00FF7774" w14:paraId="109A1006" w14:textId="77777777" w:rsidTr="00EE2D9C">
        <w:tc>
          <w:tcPr>
            <w:tcW w:w="2907" w:type="dxa"/>
          </w:tcPr>
          <w:p w14:paraId="02F43EE7" w14:textId="77777777" w:rsidR="00FF7774" w:rsidRDefault="00FF7774" w:rsidP="00EE2D9C">
            <w:pPr>
              <w:pStyle w:val="oancuaDanhsach"/>
              <w:ind w:left="0"/>
            </w:pPr>
            <w:r>
              <w:t>Bảng thông tin chấm công</w:t>
            </w:r>
          </w:p>
        </w:tc>
        <w:tc>
          <w:tcPr>
            <w:tcW w:w="2858" w:type="dxa"/>
          </w:tcPr>
          <w:p w14:paraId="6F1DCAA8" w14:textId="6CD5A7F9" w:rsidR="00FF7774" w:rsidRDefault="00FF7774" w:rsidP="00EE2D9C">
            <w:pPr>
              <w:pStyle w:val="oancuaDanhsach"/>
              <w:ind w:left="0"/>
            </w:pPr>
            <w:r>
              <w:t>Khởi tạ</w:t>
            </w:r>
            <w:r>
              <w:t>o</w:t>
            </w:r>
          </w:p>
        </w:tc>
        <w:tc>
          <w:tcPr>
            <w:tcW w:w="2865" w:type="dxa"/>
          </w:tcPr>
          <w:p w14:paraId="64F470D9" w14:textId="77777777" w:rsidR="00FF7774" w:rsidRDefault="00FF7774" w:rsidP="00EE2D9C">
            <w:r>
              <w:t>Các cột: Tên nhân viên, mã nhân viên, số giờ đi muộn, số giờ về sớm</w:t>
            </w:r>
          </w:p>
        </w:tc>
      </w:tr>
      <w:tr w:rsidR="00FF7774" w14:paraId="6CD0AD43" w14:textId="77777777" w:rsidTr="00EE2D9C">
        <w:tc>
          <w:tcPr>
            <w:tcW w:w="2907" w:type="dxa"/>
          </w:tcPr>
          <w:p w14:paraId="01656BD5" w14:textId="5599F0E7" w:rsidR="00FF7774" w:rsidRDefault="00FF7774" w:rsidP="00EE2D9C">
            <w:pPr>
              <w:pStyle w:val="oancuaDanhsach"/>
              <w:ind w:left="0"/>
            </w:pPr>
            <w:r>
              <w:t>Datepicker chọn thời gian</w:t>
            </w:r>
          </w:p>
        </w:tc>
        <w:tc>
          <w:tcPr>
            <w:tcW w:w="2858" w:type="dxa"/>
          </w:tcPr>
          <w:p w14:paraId="2AE67FF4" w14:textId="021DBB65" w:rsidR="00FF7774" w:rsidRDefault="00FF7774" w:rsidP="00EE2D9C">
            <w:pPr>
              <w:pStyle w:val="oancuaDanhsach"/>
              <w:ind w:left="0"/>
            </w:pPr>
            <w:r>
              <w:t>Nhấp chuột, nhấn phím</w:t>
            </w:r>
          </w:p>
        </w:tc>
        <w:tc>
          <w:tcPr>
            <w:tcW w:w="2865" w:type="dxa"/>
          </w:tcPr>
          <w:p w14:paraId="67C7889C" w14:textId="31EA88B5" w:rsidR="00FF7774" w:rsidRDefault="00FF7774" w:rsidP="00EE2D9C">
            <w:pPr>
              <w:pStyle w:val="oancuaDanhsach"/>
              <w:ind w:left="0"/>
            </w:pPr>
            <w:r>
              <w:t>Chọn thời gian muốn xem thống kê chấm công</w:t>
            </w:r>
          </w:p>
        </w:tc>
      </w:tr>
    </w:tbl>
    <w:p w14:paraId="4960F5AF" w14:textId="77777777" w:rsidR="00FF7774" w:rsidRPr="00FF7774" w:rsidRDefault="00FF7774" w:rsidP="00FF7774">
      <w:pPr>
        <w:pStyle w:val="oancuaDanhsach"/>
      </w:pPr>
    </w:p>
    <w:sectPr w:rsidR="00FF7774" w:rsidRPr="00FF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926"/>
    <w:multiLevelType w:val="hybridMultilevel"/>
    <w:tmpl w:val="5C823EEA"/>
    <w:lvl w:ilvl="0" w:tplc="182EF8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1789"/>
    <w:multiLevelType w:val="hybridMultilevel"/>
    <w:tmpl w:val="9566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D2BE1"/>
    <w:multiLevelType w:val="hybridMultilevel"/>
    <w:tmpl w:val="401E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1CA2"/>
    <w:multiLevelType w:val="hybridMultilevel"/>
    <w:tmpl w:val="6F08DF38"/>
    <w:lvl w:ilvl="0" w:tplc="4E9C2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4138D"/>
    <w:multiLevelType w:val="hybridMultilevel"/>
    <w:tmpl w:val="B0C6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71545">
    <w:abstractNumId w:val="1"/>
  </w:num>
  <w:num w:numId="2" w16cid:durableId="1935361973">
    <w:abstractNumId w:val="2"/>
  </w:num>
  <w:num w:numId="3" w16cid:durableId="590235030">
    <w:abstractNumId w:val="4"/>
  </w:num>
  <w:num w:numId="4" w16cid:durableId="249049782">
    <w:abstractNumId w:val="3"/>
  </w:num>
  <w:num w:numId="5" w16cid:durableId="158938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0B"/>
    <w:rsid w:val="001C2B0B"/>
    <w:rsid w:val="007654C6"/>
    <w:rsid w:val="00B3518F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E821"/>
  <w15:chartTrackingRefBased/>
  <w15:docId w15:val="{8504EFCA-E254-4C44-ADD6-A26FE705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6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65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76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7654C6"/>
    <w:pPr>
      <w:ind w:left="720"/>
      <w:contextualSpacing/>
    </w:pPr>
  </w:style>
  <w:style w:type="table" w:styleId="LiBang">
    <w:name w:val="Table Grid"/>
    <w:basedOn w:val="BangThngthng"/>
    <w:uiPriority w:val="39"/>
    <w:rsid w:val="0076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Phạm Văn</dc:creator>
  <cp:keywords/>
  <dc:description/>
  <cp:lastModifiedBy>Linh Phạm Văn</cp:lastModifiedBy>
  <cp:revision>2</cp:revision>
  <dcterms:created xsi:type="dcterms:W3CDTF">2023-12-21T15:31:00Z</dcterms:created>
  <dcterms:modified xsi:type="dcterms:W3CDTF">2023-12-21T15:46:00Z</dcterms:modified>
</cp:coreProperties>
</file>