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Arial" w:hAnsi="Arial" w:cs="Arial"/>
          <w:b/>
          <w:bCs/>
          <w:sz w:val="46"/>
          <w:szCs w:val="46"/>
          <w:lang w:val="en-US"/>
        </w:rPr>
      </w:pPr>
      <w:r>
        <w:rPr>
          <w:rFonts w:hint="default" w:ascii="Arial" w:hAnsi="Arial" w:cs="Arial"/>
          <w:b/>
          <w:bCs/>
          <w:sz w:val="46"/>
          <w:szCs w:val="46"/>
          <w:lang w:val="en-US"/>
        </w:rPr>
        <w:tab/>
        <w:t/>
      </w:r>
      <w:r>
        <w:rPr>
          <w:rFonts w:hint="default" w:ascii="Arial" w:hAnsi="Arial" w:cs="Arial"/>
          <w:b/>
          <w:bCs/>
          <w:sz w:val="46"/>
          <w:szCs w:val="46"/>
          <w:lang w:val="en-US"/>
        </w:rPr>
        <w:tab/>
        <w:t>Báo cáo Assignment Final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46"/>
          <w:szCs w:val="46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t>Bộ sưu tập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4000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6767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Tạo giao diện đầu tiên cho bộ sưu tập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3696970"/>
            <wp:effectExtent l="0" t="0" r="698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Dòng 1 đến 6:  là tạo 1 mảng chứ các hình ảnh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Dòng 12 :  tạo hàm fNext() để chuyển tiếp hình ảnh tiếp theo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Dòng 19: tạo hàm fPrev() để chuyển tiếp hình ảnh về trước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t>Đăng ký thành viên</w:t>
      </w:r>
    </w:p>
    <w:p>
      <w:pPr>
        <w:numPr>
          <w:numId w:val="0"/>
        </w:numPr>
        <w:tabs>
          <w:tab w:val="left" w:pos="312"/>
        </w:tabs>
        <w:rPr>
          <w:rFonts w:hint="default" w:ascii="Arial" w:hAnsi="Arial" w:cs="Arial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3886200" cy="585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Giao diện đăng ký thành viên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933825" cy="508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Dòng 1 đến dòng 11 : Lấy giá trị từ form đổ về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Dòng 13 đến 16 : Dùng lambda express để thực thi hàm validator() và submit nếu thành công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Dòng 18: Tạo hàm kiểm tra các thành phần phần. Check mail, họ tên, mã số sinh viên, checkbox, …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Dòng 85: Hiển thị lỗi ở dưới mỗi input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Dòng 93: Đổi màu nếu thành công hàm validator()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t>Bán hàng</w:t>
      </w:r>
    </w:p>
    <w:p>
      <w:pPr>
        <w:numPr>
          <w:numId w:val="0"/>
        </w:numPr>
        <w:tabs>
          <w:tab w:val="left" w:pos="312"/>
        </w:tabs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162550" cy="496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Giao diện trang bán hàng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3517900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Dòng 1 đến 6: lấy giá trị từ form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Dòng 8: Hàm giới hạn số lượng tối thiểu. Không thể chọn số lượng bé hơn 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Dòng 30: lấy giá trị mức giá của từng sản phẩm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Dòng 31: Tạo hàm gom nhóm các sản phẩm có mức giá trong tầm (a - b)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Dòng 43: Hàm check sản phẩm và điền giá tiền vào các sản phẩm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Dòng 98: Hàm tính Giá tiền theo số lượng sản phẩm mua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Dòng 105: Tính tổng tiền sản phẩm đã chọn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4D14F8"/>
    <w:multiLevelType w:val="singleLevel"/>
    <w:tmpl w:val="374D14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47EEB"/>
    <w:rsid w:val="1D14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2022-04-14T03:31:00Z</dcterms:created>
  <dc:creator>PC</dc:creator>
  <cp:lastModifiedBy>PC</cp:lastModifiedBy>
  <dcterms:modified xsi:type="dcterms:W3CDTF">2022-04-14T04:26:13Z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EACC2DB773CF47EA8312ED43D4D76E8F</vt:lpwstr>
  </property>
</Properties>
</file>