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E0AD" w14:textId="1AA66232" w:rsidR="00846C28" w:rsidRPr="00017EA4" w:rsidRDefault="000915F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eastAsia="Arial"/>
          <w:b/>
          <w:color w:val="000000"/>
          <w:sz w:val="24"/>
          <w:szCs w:val="24"/>
        </w:rPr>
      </w:pPr>
      <w:proofErr w:type="spellStart"/>
      <w:r>
        <w:rPr>
          <w:rFonts w:eastAsia="Arial"/>
          <w:b/>
          <w:color w:val="000000"/>
          <w:sz w:val="24"/>
          <w:szCs w:val="24"/>
        </w:rPr>
        <w:t>ToeicExam</w:t>
      </w:r>
      <w:proofErr w:type="spellEnd"/>
    </w:p>
    <w:p w14:paraId="5AFB1E25" w14:textId="5D97B003" w:rsidR="00846C28" w:rsidRPr="00017EA4" w:rsidRDefault="00000000">
      <w:pPr>
        <w:pStyle w:val="Title"/>
        <w:jc w:val="right"/>
        <w:rPr>
          <w:rFonts w:ascii="Times New Roman" w:hAnsi="Times New Roman" w:cs="Times New Roman"/>
          <w:sz w:val="24"/>
          <w:szCs w:val="24"/>
        </w:rPr>
      </w:pPr>
      <w:r w:rsidRPr="00017EA4">
        <w:rPr>
          <w:rFonts w:ascii="Times New Roman" w:hAnsi="Times New Roman" w:cs="Times New Roman"/>
          <w:sz w:val="24"/>
          <w:szCs w:val="24"/>
        </w:rPr>
        <w:t>&lt;Iteration</w:t>
      </w:r>
      <w:r w:rsidR="001157D7" w:rsidRPr="00017EA4">
        <w:rPr>
          <w:rFonts w:ascii="Times New Roman" w:hAnsi="Times New Roman" w:cs="Times New Roman"/>
          <w:sz w:val="24"/>
          <w:szCs w:val="24"/>
        </w:rPr>
        <w:t xml:space="preserve"> </w:t>
      </w:r>
      <w:r w:rsidRPr="00017EA4">
        <w:rPr>
          <w:rFonts w:ascii="Times New Roman" w:hAnsi="Times New Roman" w:cs="Times New Roman"/>
          <w:sz w:val="24"/>
          <w:szCs w:val="24"/>
        </w:rPr>
        <w:t>&gt; Test Plan</w:t>
      </w:r>
    </w:p>
    <w:p w14:paraId="6EC04E5A" w14:textId="77777777" w:rsidR="00846C28" w:rsidRPr="00017EA4" w:rsidRDefault="00846C28">
      <w:pPr>
        <w:rPr>
          <w:sz w:val="24"/>
          <w:szCs w:val="24"/>
        </w:rPr>
      </w:pPr>
    </w:p>
    <w:p w14:paraId="628AB586" w14:textId="77777777" w:rsidR="00846C28" w:rsidRPr="00017EA4" w:rsidRDefault="00000000">
      <w:pPr>
        <w:pStyle w:val="Title"/>
        <w:jc w:val="right"/>
        <w:rPr>
          <w:rFonts w:ascii="Times New Roman" w:hAnsi="Times New Roman" w:cs="Times New Roman"/>
          <w:sz w:val="24"/>
          <w:szCs w:val="24"/>
        </w:rPr>
      </w:pPr>
      <w:r w:rsidRPr="00017EA4">
        <w:rPr>
          <w:rFonts w:ascii="Times New Roman" w:hAnsi="Times New Roman" w:cs="Times New Roman"/>
          <w:sz w:val="24"/>
          <w:szCs w:val="24"/>
        </w:rPr>
        <w:t>Version &lt;1.0&gt;</w:t>
      </w:r>
    </w:p>
    <w:p w14:paraId="7E62C5FE" w14:textId="77777777" w:rsidR="00846C28" w:rsidRPr="00017EA4" w:rsidRDefault="00846C28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E52AC31" w14:textId="77777777" w:rsidR="00846C28" w:rsidRPr="00017EA4" w:rsidRDefault="00846C28">
      <w:pPr>
        <w:jc w:val="right"/>
        <w:rPr>
          <w:sz w:val="24"/>
          <w:szCs w:val="24"/>
        </w:rPr>
      </w:pPr>
    </w:p>
    <w:p w14:paraId="34A4A4A6" w14:textId="77777777" w:rsidR="00846C28" w:rsidRPr="00017EA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i/>
          <w:color w:val="0000FF"/>
          <w:sz w:val="24"/>
          <w:szCs w:val="24"/>
        </w:rPr>
        <w:sectPr w:rsidR="00846C28" w:rsidRPr="00017EA4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017EA4">
        <w:rPr>
          <w:i/>
          <w:color w:val="0000FF"/>
          <w:sz w:val="24"/>
          <w:szCs w:val="24"/>
        </w:rPr>
        <w:t xml:space="preserve"> </w:t>
      </w:r>
    </w:p>
    <w:p w14:paraId="2B4D4DC5" w14:textId="77777777" w:rsidR="00846C28" w:rsidRPr="00017EA4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17EA4">
        <w:rPr>
          <w:rFonts w:ascii="Times New Roman" w:hAnsi="Times New Roman" w:cs="Times New Roman"/>
          <w:sz w:val="24"/>
          <w:szCs w:val="24"/>
        </w:rP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2"/>
        <w:gridCol w:w="1214"/>
        <w:gridCol w:w="3744"/>
        <w:gridCol w:w="2304"/>
      </w:tblGrid>
      <w:tr w:rsidR="00846C28" w:rsidRPr="00017EA4" w14:paraId="51772ABA" w14:textId="77777777" w:rsidTr="00874ADF">
        <w:tc>
          <w:tcPr>
            <w:tcW w:w="2242" w:type="dxa"/>
            <w:shd w:val="clear" w:color="auto" w:fill="F2F2F2"/>
          </w:tcPr>
          <w:p w14:paraId="4FAD53C2" w14:textId="77777777" w:rsidR="00846C28" w:rsidRPr="00017EA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 w:rsidRPr="00017EA4"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14" w:type="dxa"/>
            <w:shd w:val="clear" w:color="auto" w:fill="F2F2F2"/>
          </w:tcPr>
          <w:p w14:paraId="47732779" w14:textId="77777777" w:rsidR="00846C28" w:rsidRPr="00017EA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 w:rsidRPr="00017EA4">
              <w:rPr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744" w:type="dxa"/>
            <w:shd w:val="clear" w:color="auto" w:fill="F2F2F2"/>
          </w:tcPr>
          <w:p w14:paraId="27BE1950" w14:textId="77777777" w:rsidR="00846C28" w:rsidRPr="00017EA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 w:rsidRPr="00017EA4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shd w:val="clear" w:color="auto" w:fill="F2F2F2"/>
          </w:tcPr>
          <w:p w14:paraId="42DDC90F" w14:textId="77777777" w:rsidR="00846C28" w:rsidRPr="00017EA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 w:rsidRPr="00017EA4">
              <w:rPr>
                <w:b/>
                <w:color w:val="000000"/>
                <w:sz w:val="24"/>
                <w:szCs w:val="24"/>
              </w:rPr>
              <w:t>Author</w:t>
            </w:r>
          </w:p>
        </w:tc>
      </w:tr>
      <w:tr w:rsidR="00846C28" w:rsidRPr="00017EA4" w14:paraId="157CB9FC" w14:textId="77777777" w:rsidTr="00874ADF">
        <w:trPr>
          <w:cantSplit/>
        </w:trPr>
        <w:tc>
          <w:tcPr>
            <w:tcW w:w="2242" w:type="dxa"/>
          </w:tcPr>
          <w:p w14:paraId="63AEF916" w14:textId="77777777" w:rsidR="00846C28" w:rsidRPr="00017EA4" w:rsidRDefault="00000000" w:rsidP="00874AD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20/07/2022</w:t>
            </w:r>
          </w:p>
        </w:tc>
        <w:tc>
          <w:tcPr>
            <w:tcW w:w="1214" w:type="dxa"/>
          </w:tcPr>
          <w:p w14:paraId="4A96A0D3" w14:textId="77777777" w:rsidR="00846C28" w:rsidRPr="00017EA4" w:rsidRDefault="00000000" w:rsidP="00874AD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0FA4A4B5" w14:textId="77777777" w:rsidR="00846C28" w:rsidRPr="00017EA4" w:rsidRDefault="00000000" w:rsidP="00874AD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Planning for testing</w:t>
            </w:r>
          </w:p>
        </w:tc>
        <w:tc>
          <w:tcPr>
            <w:tcW w:w="2304" w:type="dxa"/>
          </w:tcPr>
          <w:p w14:paraId="3A4F765E" w14:textId="77777777" w:rsidR="00846C28" w:rsidRPr="00017EA4" w:rsidRDefault="00000000" w:rsidP="00874AD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Nguyen Hoang Luan</w:t>
            </w:r>
          </w:p>
        </w:tc>
      </w:tr>
      <w:tr w:rsidR="00846C28" w:rsidRPr="00017EA4" w14:paraId="020A5FF0" w14:textId="77777777" w:rsidTr="00874ADF">
        <w:trPr>
          <w:cantSplit/>
        </w:trPr>
        <w:tc>
          <w:tcPr>
            <w:tcW w:w="2242" w:type="dxa"/>
          </w:tcPr>
          <w:p w14:paraId="6CF7B71C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638A0B5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</w:tcPr>
          <w:p w14:paraId="757A438D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6E7E658A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</w:tr>
      <w:tr w:rsidR="00846C28" w:rsidRPr="00017EA4" w14:paraId="09B14AAE" w14:textId="77777777" w:rsidTr="00874ADF">
        <w:trPr>
          <w:cantSplit/>
        </w:trPr>
        <w:tc>
          <w:tcPr>
            <w:tcW w:w="2242" w:type="dxa"/>
          </w:tcPr>
          <w:p w14:paraId="630F36F4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9BC1465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</w:tcPr>
          <w:p w14:paraId="1F674ACC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58AD415C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</w:tr>
      <w:tr w:rsidR="00846C28" w:rsidRPr="00017EA4" w14:paraId="01B8DAE7" w14:textId="77777777" w:rsidTr="00874ADF">
        <w:trPr>
          <w:cantSplit/>
        </w:trPr>
        <w:tc>
          <w:tcPr>
            <w:tcW w:w="2242" w:type="dxa"/>
          </w:tcPr>
          <w:p w14:paraId="718AAA08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FA9F747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</w:tcPr>
          <w:p w14:paraId="66806117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6619AAC3" w14:textId="77777777" w:rsidR="00846C28" w:rsidRPr="00017EA4" w:rsidRDefault="00846C2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</w:tr>
    </w:tbl>
    <w:p w14:paraId="2BB27E26" w14:textId="77777777" w:rsidR="00846C28" w:rsidRPr="00017EA4" w:rsidRDefault="00846C28">
      <w:pPr>
        <w:rPr>
          <w:sz w:val="24"/>
          <w:szCs w:val="24"/>
        </w:rPr>
      </w:pPr>
    </w:p>
    <w:p w14:paraId="799E546A" w14:textId="77777777" w:rsidR="00846C28" w:rsidRPr="00017EA4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17EA4">
        <w:rPr>
          <w:rFonts w:ascii="Times New Roman" w:hAnsi="Times New Roman" w:cs="Times New Roman"/>
          <w:sz w:val="24"/>
          <w:szCs w:val="24"/>
        </w:rPr>
        <w:br w:type="page"/>
      </w:r>
      <w:r w:rsidRPr="00017EA4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3EC837CB" w14:textId="2D96590D" w:rsidR="00874ADF" w:rsidRPr="00017EA4" w:rsidRDefault="00000000">
      <w:pPr>
        <w:pStyle w:val="TOC1"/>
        <w:tabs>
          <w:tab w:val="left" w:pos="440"/>
          <w:tab w:val="right" w:pos="9350"/>
        </w:tabs>
        <w:rPr>
          <w:noProof/>
          <w:sz w:val="24"/>
          <w:szCs w:val="24"/>
        </w:rPr>
      </w:pPr>
      <w:r w:rsidRPr="00017EA4">
        <w:rPr>
          <w:sz w:val="24"/>
          <w:szCs w:val="24"/>
        </w:rPr>
        <w:fldChar w:fldCharType="begin"/>
      </w:r>
      <w:sdt>
        <w:sdtPr>
          <w:rPr>
            <w:sz w:val="24"/>
            <w:szCs w:val="24"/>
          </w:rPr>
          <w:id w:val="967013246"/>
          <w:docPartObj>
            <w:docPartGallery w:val="Table of Contents"/>
            <w:docPartUnique/>
          </w:docPartObj>
        </w:sdtPr>
        <w:sdtContent>
          <w:r w:rsidRPr="00017EA4">
            <w:rPr>
              <w:sz w:val="24"/>
              <w:szCs w:val="24"/>
            </w:rPr>
            <w:instrText xml:space="preserve"> TOC \h \u \z </w:instrText>
          </w:r>
          <w:r w:rsidRPr="00017EA4">
            <w:rPr>
              <w:sz w:val="24"/>
              <w:szCs w:val="24"/>
            </w:rPr>
            <w:fldChar w:fldCharType="separate"/>
          </w:r>
        </w:sdtContent>
      </w:sdt>
      <w:hyperlink w:anchor="_Toc110188403" w:history="1">
        <w:r w:rsidR="00874ADF" w:rsidRPr="00017EA4">
          <w:rPr>
            <w:rStyle w:val="Hyperlink"/>
            <w:noProof/>
            <w:sz w:val="24"/>
            <w:szCs w:val="24"/>
          </w:rPr>
          <w:t>1.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Introduction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_Toc110188403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4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22114CE0" w14:textId="60F159B0" w:rsidR="00874ADF" w:rsidRPr="00017EA4" w:rsidRDefault="00000000">
      <w:pPr>
        <w:pStyle w:val="TOC2"/>
        <w:tabs>
          <w:tab w:val="left" w:pos="880"/>
          <w:tab w:val="right" w:pos="9350"/>
        </w:tabs>
        <w:rPr>
          <w:noProof/>
          <w:sz w:val="24"/>
          <w:szCs w:val="24"/>
        </w:rPr>
      </w:pPr>
      <w:hyperlink w:anchor="_Toc110188404" w:history="1">
        <w:r w:rsidR="00874ADF" w:rsidRPr="00017EA4">
          <w:rPr>
            <w:rStyle w:val="Hyperlink"/>
            <w:noProof/>
            <w:sz w:val="24"/>
            <w:szCs w:val="24"/>
          </w:rPr>
          <w:t>1.1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Purpose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_Toc110188404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4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0CBEF6F5" w14:textId="7FBDA6D2" w:rsidR="00874ADF" w:rsidRPr="00017EA4" w:rsidRDefault="00000000">
      <w:pPr>
        <w:pStyle w:val="TOC1"/>
        <w:tabs>
          <w:tab w:val="left" w:pos="440"/>
          <w:tab w:val="right" w:pos="9350"/>
        </w:tabs>
        <w:rPr>
          <w:noProof/>
          <w:sz w:val="24"/>
          <w:szCs w:val="24"/>
        </w:rPr>
      </w:pPr>
      <w:hyperlink w:anchor="_Toc110188405" w:history="1">
        <w:r w:rsidR="00874ADF" w:rsidRPr="00017EA4">
          <w:rPr>
            <w:rStyle w:val="Hyperlink"/>
            <w:noProof/>
            <w:sz w:val="24"/>
            <w:szCs w:val="24"/>
          </w:rPr>
          <w:t>2.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Target Test Items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_Toc110188405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4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1514D6B8" w14:textId="3E10DB92" w:rsidR="00874ADF" w:rsidRPr="00017EA4" w:rsidRDefault="00000000">
      <w:pPr>
        <w:pStyle w:val="TOC1"/>
        <w:tabs>
          <w:tab w:val="left" w:pos="440"/>
          <w:tab w:val="right" w:pos="9350"/>
        </w:tabs>
        <w:rPr>
          <w:noProof/>
          <w:sz w:val="24"/>
          <w:szCs w:val="24"/>
        </w:rPr>
      </w:pPr>
      <w:hyperlink w:anchor="_Toc110188406" w:history="1">
        <w:r w:rsidR="00874ADF" w:rsidRPr="00017EA4">
          <w:rPr>
            <w:rStyle w:val="Hyperlink"/>
            <w:noProof/>
            <w:sz w:val="24"/>
            <w:szCs w:val="24"/>
          </w:rPr>
          <w:t>3.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Environmental Needs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_Toc110188406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4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5B7E0FC8" w14:textId="31A35F48" w:rsidR="00874ADF" w:rsidRPr="00017EA4" w:rsidRDefault="00000000">
      <w:pPr>
        <w:pStyle w:val="TOC2"/>
        <w:tabs>
          <w:tab w:val="left" w:pos="880"/>
          <w:tab w:val="right" w:pos="9350"/>
        </w:tabs>
        <w:rPr>
          <w:noProof/>
          <w:sz w:val="24"/>
          <w:szCs w:val="24"/>
        </w:rPr>
      </w:pPr>
      <w:hyperlink w:anchor="_Toc110188407" w:history="1">
        <w:r w:rsidR="00874ADF" w:rsidRPr="00017EA4">
          <w:rPr>
            <w:rStyle w:val="Hyperlink"/>
            <w:noProof/>
            <w:sz w:val="24"/>
            <w:szCs w:val="24"/>
          </w:rPr>
          <w:t>3.1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Hardware Requirements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_Toc110188407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4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0E305BAD" w14:textId="690E1CB7" w:rsidR="00874ADF" w:rsidRPr="00017EA4" w:rsidRDefault="00000000">
      <w:pPr>
        <w:pStyle w:val="TOC2"/>
        <w:tabs>
          <w:tab w:val="left" w:pos="880"/>
          <w:tab w:val="right" w:pos="9350"/>
        </w:tabs>
        <w:rPr>
          <w:noProof/>
          <w:sz w:val="24"/>
          <w:szCs w:val="24"/>
        </w:rPr>
      </w:pPr>
      <w:hyperlink w:anchor="_Toc110188408" w:history="1">
        <w:r w:rsidR="00874ADF" w:rsidRPr="00017EA4">
          <w:rPr>
            <w:rStyle w:val="Hyperlink"/>
            <w:noProof/>
            <w:sz w:val="24"/>
            <w:szCs w:val="24"/>
          </w:rPr>
          <w:t>3.2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Software in the Test Environment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_Toc110188408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4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7039C487" w14:textId="43002A5C" w:rsidR="00874ADF" w:rsidRPr="00017EA4" w:rsidRDefault="00000000">
      <w:pPr>
        <w:pStyle w:val="TOC2"/>
        <w:tabs>
          <w:tab w:val="left" w:pos="880"/>
          <w:tab w:val="right" w:pos="9350"/>
        </w:tabs>
        <w:rPr>
          <w:noProof/>
          <w:sz w:val="24"/>
          <w:szCs w:val="24"/>
        </w:rPr>
      </w:pPr>
      <w:hyperlink w:anchor="_Toc110188409" w:history="1">
        <w:r w:rsidR="00874ADF" w:rsidRPr="00017EA4">
          <w:rPr>
            <w:rStyle w:val="Hyperlink"/>
            <w:noProof/>
            <w:sz w:val="24"/>
            <w:szCs w:val="24"/>
          </w:rPr>
          <w:t>3.3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Productivity and Support Tools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_Toc110188409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4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73355039" w14:textId="7780B3DD" w:rsidR="00874ADF" w:rsidRPr="00017EA4" w:rsidRDefault="00000000">
      <w:pPr>
        <w:pStyle w:val="TOC1"/>
        <w:tabs>
          <w:tab w:val="left" w:pos="440"/>
          <w:tab w:val="right" w:pos="9350"/>
        </w:tabs>
        <w:rPr>
          <w:noProof/>
          <w:sz w:val="24"/>
          <w:szCs w:val="24"/>
        </w:rPr>
      </w:pPr>
      <w:hyperlink w:anchor="_Toc110188410" w:history="1">
        <w:r w:rsidR="00874ADF" w:rsidRPr="00017EA4">
          <w:rPr>
            <w:rStyle w:val="Hyperlink"/>
            <w:noProof/>
            <w:sz w:val="24"/>
            <w:szCs w:val="24"/>
          </w:rPr>
          <w:t>4.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Responsibilities, Staffing, and Training Needs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_Toc110188410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5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5F538B2C" w14:textId="36B6531C" w:rsidR="00874ADF" w:rsidRPr="00017EA4" w:rsidRDefault="00000000">
      <w:pPr>
        <w:pStyle w:val="TOC2"/>
        <w:tabs>
          <w:tab w:val="left" w:pos="880"/>
          <w:tab w:val="right" w:pos="9350"/>
        </w:tabs>
        <w:rPr>
          <w:noProof/>
          <w:sz w:val="24"/>
          <w:szCs w:val="24"/>
        </w:rPr>
      </w:pPr>
      <w:hyperlink w:anchor="_Toc110188411" w:history="1">
        <w:r w:rsidR="00874ADF" w:rsidRPr="00017EA4">
          <w:rPr>
            <w:rStyle w:val="Hyperlink"/>
            <w:noProof/>
            <w:sz w:val="24"/>
            <w:szCs w:val="24"/>
          </w:rPr>
          <w:t>4.1</w:t>
        </w:r>
        <w:r w:rsidR="00874ADF" w:rsidRPr="00017EA4">
          <w:rPr>
            <w:noProof/>
            <w:sz w:val="24"/>
            <w:szCs w:val="24"/>
          </w:rPr>
          <w:tab/>
        </w:r>
        <w:r w:rsidR="00874ADF" w:rsidRPr="00017EA4">
          <w:rPr>
            <w:rStyle w:val="Hyperlink"/>
            <w:noProof/>
            <w:sz w:val="24"/>
            <w:szCs w:val="24"/>
          </w:rPr>
          <w:t>People and Roles</w:t>
        </w:r>
        <w:r w:rsidR="00874ADF" w:rsidRPr="00017EA4">
          <w:rPr>
            <w:noProof/>
            <w:webHidden/>
            <w:sz w:val="24"/>
            <w:szCs w:val="24"/>
          </w:rPr>
          <w:tab/>
        </w:r>
        <w:r w:rsidR="00874ADF" w:rsidRPr="00017EA4">
          <w:rPr>
            <w:noProof/>
            <w:webHidden/>
            <w:sz w:val="24"/>
            <w:szCs w:val="24"/>
          </w:rPr>
          <w:fldChar w:fldCharType="begin"/>
        </w:r>
        <w:r w:rsidR="00874ADF" w:rsidRPr="00017EA4">
          <w:rPr>
            <w:noProof/>
            <w:webHidden/>
            <w:sz w:val="24"/>
            <w:szCs w:val="24"/>
          </w:rPr>
          <w:instrText xml:space="preserve"> PAGEREF _Toc110188411 \h </w:instrText>
        </w:r>
        <w:r w:rsidR="00874ADF" w:rsidRPr="00017EA4">
          <w:rPr>
            <w:noProof/>
            <w:webHidden/>
            <w:sz w:val="24"/>
            <w:szCs w:val="24"/>
          </w:rPr>
        </w:r>
        <w:r w:rsidR="00874ADF" w:rsidRPr="00017EA4">
          <w:rPr>
            <w:noProof/>
            <w:webHidden/>
            <w:sz w:val="24"/>
            <w:szCs w:val="24"/>
          </w:rPr>
          <w:fldChar w:fldCharType="separate"/>
        </w:r>
        <w:r w:rsidR="00F3281E">
          <w:rPr>
            <w:noProof/>
            <w:webHidden/>
            <w:sz w:val="24"/>
            <w:szCs w:val="24"/>
          </w:rPr>
          <w:t>5</w:t>
        </w:r>
        <w:r w:rsidR="00874ADF" w:rsidRPr="00017EA4">
          <w:rPr>
            <w:noProof/>
            <w:webHidden/>
            <w:sz w:val="24"/>
            <w:szCs w:val="24"/>
          </w:rPr>
          <w:fldChar w:fldCharType="end"/>
        </w:r>
      </w:hyperlink>
    </w:p>
    <w:p w14:paraId="4EC92528" w14:textId="0C2ACD65" w:rsidR="00846C28" w:rsidRPr="00017EA4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60"/>
        <w:ind w:left="450" w:firstLine="450"/>
        <w:jc w:val="center"/>
        <w:rPr>
          <w:rFonts w:eastAsia="Arial"/>
          <w:b/>
          <w:color w:val="000000"/>
          <w:sz w:val="32"/>
          <w:szCs w:val="32"/>
        </w:rPr>
      </w:pPr>
      <w:r w:rsidRPr="00017EA4">
        <w:rPr>
          <w:sz w:val="24"/>
          <w:szCs w:val="24"/>
        </w:rPr>
        <w:fldChar w:fldCharType="end"/>
      </w:r>
      <w:r w:rsidRPr="00017EA4">
        <w:rPr>
          <w:sz w:val="24"/>
          <w:szCs w:val="24"/>
        </w:rPr>
        <w:br w:type="page"/>
      </w:r>
      <w:r w:rsidRPr="00017EA4">
        <w:rPr>
          <w:rFonts w:eastAsia="Arial"/>
          <w:b/>
          <w:color w:val="000000"/>
          <w:sz w:val="32"/>
          <w:szCs w:val="32"/>
        </w:rPr>
        <w:lastRenderedPageBreak/>
        <w:t>Iteration</w:t>
      </w:r>
      <w:r w:rsidR="00017EA4" w:rsidRPr="00017EA4">
        <w:rPr>
          <w:rFonts w:eastAsia="Arial"/>
          <w:b/>
          <w:color w:val="000000"/>
          <w:sz w:val="32"/>
          <w:szCs w:val="32"/>
        </w:rPr>
        <w:t xml:space="preserve"> </w:t>
      </w:r>
      <w:r w:rsidRPr="00017EA4">
        <w:rPr>
          <w:rFonts w:eastAsia="Arial"/>
          <w:b/>
          <w:color w:val="000000"/>
          <w:sz w:val="32"/>
          <w:szCs w:val="32"/>
        </w:rPr>
        <w:t>Test Plan</w:t>
      </w:r>
    </w:p>
    <w:p w14:paraId="15A34FAB" w14:textId="77777777" w:rsidR="00846C28" w:rsidRPr="00017EA4" w:rsidRDefault="00000000" w:rsidP="00874ADF">
      <w:pPr>
        <w:pStyle w:val="Heading1"/>
        <w:numPr>
          <w:ilvl w:val="0"/>
          <w:numId w:val="1"/>
        </w:numPr>
        <w:ind w:left="-360" w:firstLine="360"/>
        <w:rPr>
          <w:rFonts w:ascii="Times New Roman" w:hAnsi="Times New Roman" w:cs="Times New Roman"/>
          <w:sz w:val="28"/>
          <w:szCs w:val="28"/>
        </w:rPr>
      </w:pPr>
      <w:bookmarkStart w:id="0" w:name="_Toc110188403"/>
      <w:r w:rsidRPr="00017EA4">
        <w:rPr>
          <w:rFonts w:ascii="Times New Roman" w:hAnsi="Times New Roman" w:cs="Times New Roman"/>
          <w:sz w:val="28"/>
          <w:szCs w:val="28"/>
        </w:rPr>
        <w:t>Introduction</w:t>
      </w:r>
      <w:bookmarkEnd w:id="0"/>
    </w:p>
    <w:p w14:paraId="35340852" w14:textId="77777777" w:rsidR="00846C28" w:rsidRPr="00017EA4" w:rsidRDefault="00000000" w:rsidP="000915F3">
      <w:pPr>
        <w:pStyle w:val="Heading2"/>
        <w:ind w:left="405"/>
        <w:rPr>
          <w:rFonts w:ascii="Times New Roman" w:hAnsi="Times New Roman" w:cs="Times New Roman"/>
          <w:sz w:val="28"/>
          <w:szCs w:val="28"/>
        </w:rPr>
      </w:pPr>
      <w:bookmarkStart w:id="1" w:name="_Toc110188404"/>
      <w:r w:rsidRPr="00017EA4">
        <w:rPr>
          <w:rFonts w:ascii="Times New Roman" w:hAnsi="Times New Roman" w:cs="Times New Roman"/>
          <w:sz w:val="28"/>
          <w:szCs w:val="28"/>
        </w:rPr>
        <w:t>Purpose</w:t>
      </w:r>
      <w:bookmarkEnd w:id="1"/>
    </w:p>
    <w:p w14:paraId="28300A48" w14:textId="77777777" w:rsidR="00846C28" w:rsidRPr="00017EA4" w:rsidRDefault="00000000">
      <w:pPr>
        <w:numPr>
          <w:ilvl w:val="0"/>
          <w:numId w:val="6"/>
        </w:numPr>
        <w:rPr>
          <w:sz w:val="24"/>
          <w:szCs w:val="24"/>
        </w:rPr>
      </w:pPr>
      <w:r w:rsidRPr="00017EA4">
        <w:rPr>
          <w:sz w:val="24"/>
          <w:szCs w:val="24"/>
        </w:rPr>
        <w:t xml:space="preserve">Provide a plan of work and conditions to do for the ongoing </w:t>
      </w:r>
      <w:proofErr w:type="spellStart"/>
      <w:r w:rsidRPr="00017EA4">
        <w:rPr>
          <w:sz w:val="24"/>
          <w:szCs w:val="24"/>
        </w:rPr>
        <w:t>ToeicExam</w:t>
      </w:r>
      <w:proofErr w:type="spellEnd"/>
      <w:r w:rsidRPr="00017EA4">
        <w:rPr>
          <w:sz w:val="24"/>
          <w:szCs w:val="24"/>
        </w:rPr>
        <w:t xml:space="preserve"> project</w:t>
      </w:r>
    </w:p>
    <w:p w14:paraId="5607337D" w14:textId="77777777" w:rsidR="00846C28" w:rsidRPr="00017EA4" w:rsidRDefault="00000000">
      <w:pPr>
        <w:numPr>
          <w:ilvl w:val="0"/>
          <w:numId w:val="6"/>
        </w:numPr>
        <w:rPr>
          <w:sz w:val="24"/>
          <w:szCs w:val="24"/>
        </w:rPr>
      </w:pPr>
      <w:r w:rsidRPr="00017EA4">
        <w:rPr>
          <w:sz w:val="24"/>
          <w:szCs w:val="24"/>
        </w:rPr>
        <w:t>Identify Target Items</w:t>
      </w:r>
    </w:p>
    <w:p w14:paraId="6D4F1940" w14:textId="77777777" w:rsidR="00846C28" w:rsidRPr="00017EA4" w:rsidRDefault="00000000">
      <w:pPr>
        <w:numPr>
          <w:ilvl w:val="0"/>
          <w:numId w:val="6"/>
        </w:numPr>
        <w:rPr>
          <w:sz w:val="24"/>
          <w:szCs w:val="24"/>
        </w:rPr>
      </w:pPr>
      <w:r w:rsidRPr="00017EA4">
        <w:rPr>
          <w:sz w:val="24"/>
          <w:szCs w:val="24"/>
        </w:rPr>
        <w:t>Identify tools during testing</w:t>
      </w:r>
    </w:p>
    <w:p w14:paraId="0E889A19" w14:textId="77777777" w:rsidR="00846C28" w:rsidRPr="00017EA4" w:rsidRDefault="00000000">
      <w:pPr>
        <w:numPr>
          <w:ilvl w:val="0"/>
          <w:numId w:val="6"/>
        </w:numPr>
        <w:rPr>
          <w:sz w:val="24"/>
          <w:szCs w:val="24"/>
        </w:rPr>
      </w:pPr>
      <w:r w:rsidRPr="00017EA4">
        <w:rPr>
          <w:sz w:val="24"/>
          <w:szCs w:val="24"/>
        </w:rPr>
        <w:t>Determine hardware requirements of devices, environments</w:t>
      </w:r>
    </w:p>
    <w:p w14:paraId="298C6FA6" w14:textId="77777777" w:rsidR="00846C28" w:rsidRPr="00017EA4" w:rsidRDefault="00000000">
      <w:pPr>
        <w:numPr>
          <w:ilvl w:val="0"/>
          <w:numId w:val="6"/>
        </w:numPr>
        <w:rPr>
          <w:sz w:val="24"/>
          <w:szCs w:val="24"/>
        </w:rPr>
      </w:pPr>
      <w:r w:rsidRPr="00017EA4">
        <w:rPr>
          <w:sz w:val="24"/>
          <w:szCs w:val="24"/>
        </w:rPr>
        <w:t xml:space="preserve">Identify the main roles and tasks of each member of the team in the </w:t>
      </w:r>
      <w:proofErr w:type="spellStart"/>
      <w:r w:rsidRPr="00017EA4">
        <w:rPr>
          <w:sz w:val="24"/>
          <w:szCs w:val="24"/>
        </w:rPr>
        <w:t>ToeicExam</w:t>
      </w:r>
      <w:proofErr w:type="spellEnd"/>
      <w:r w:rsidRPr="00017EA4">
        <w:rPr>
          <w:sz w:val="24"/>
          <w:szCs w:val="24"/>
        </w:rPr>
        <w:t xml:space="preserve"> project</w:t>
      </w:r>
    </w:p>
    <w:p w14:paraId="0BA4007C" w14:textId="77777777" w:rsidR="00846C28" w:rsidRPr="00017EA4" w:rsidRDefault="00000000">
      <w:pPr>
        <w:numPr>
          <w:ilvl w:val="0"/>
          <w:numId w:val="6"/>
        </w:numPr>
        <w:rPr>
          <w:sz w:val="24"/>
          <w:szCs w:val="24"/>
        </w:rPr>
      </w:pPr>
      <w:r w:rsidRPr="00017EA4">
        <w:rPr>
          <w:sz w:val="24"/>
          <w:szCs w:val="24"/>
        </w:rPr>
        <w:t xml:space="preserve">Looking for human resources to test the features for the </w:t>
      </w:r>
      <w:proofErr w:type="spellStart"/>
      <w:r w:rsidRPr="00017EA4">
        <w:rPr>
          <w:sz w:val="24"/>
          <w:szCs w:val="24"/>
        </w:rPr>
        <w:t>ToeicExam</w:t>
      </w:r>
      <w:proofErr w:type="spellEnd"/>
      <w:r w:rsidRPr="00017EA4">
        <w:rPr>
          <w:sz w:val="24"/>
          <w:szCs w:val="24"/>
        </w:rPr>
        <w:t xml:space="preserve"> project</w:t>
      </w:r>
    </w:p>
    <w:p w14:paraId="2DB34BF9" w14:textId="77777777" w:rsidR="00846C28" w:rsidRPr="00017EA4" w:rsidRDefault="0000000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Toc110188405"/>
      <w:r w:rsidRPr="00017EA4">
        <w:rPr>
          <w:rFonts w:ascii="Times New Roman" w:hAnsi="Times New Roman" w:cs="Times New Roman"/>
          <w:sz w:val="28"/>
          <w:szCs w:val="28"/>
        </w:rPr>
        <w:t>Target Test Items</w:t>
      </w:r>
      <w:bookmarkEnd w:id="2"/>
    </w:p>
    <w:p w14:paraId="52764867" w14:textId="77777777" w:rsidR="00846C28" w:rsidRPr="00017EA4" w:rsidRDefault="00000000">
      <w:pPr>
        <w:numPr>
          <w:ilvl w:val="0"/>
          <w:numId w:val="3"/>
        </w:numPr>
        <w:rPr>
          <w:sz w:val="24"/>
          <w:szCs w:val="24"/>
        </w:rPr>
      </w:pPr>
      <w:r w:rsidRPr="00017EA4">
        <w:rPr>
          <w:sz w:val="24"/>
          <w:szCs w:val="24"/>
        </w:rPr>
        <w:t xml:space="preserve">Mini Test:  usability </w:t>
      </w:r>
      <w:r w:rsidRPr="00017EA4">
        <w:rPr>
          <w:sz w:val="24"/>
          <w:szCs w:val="24"/>
          <w:highlight w:val="white"/>
        </w:rPr>
        <w:t>testing</w:t>
      </w:r>
      <w:r w:rsidRPr="00017EA4">
        <w:rPr>
          <w:sz w:val="24"/>
          <w:szCs w:val="24"/>
        </w:rPr>
        <w:t xml:space="preserve">, </w:t>
      </w:r>
      <w:r w:rsidRPr="00017EA4">
        <w:rPr>
          <w:sz w:val="24"/>
          <w:szCs w:val="24"/>
          <w:highlight w:val="white"/>
        </w:rPr>
        <w:t>Functional testing</w:t>
      </w:r>
      <w:r w:rsidRPr="00017EA4">
        <w:rPr>
          <w:sz w:val="24"/>
          <w:szCs w:val="24"/>
        </w:rPr>
        <w:t xml:space="preserve"> </w:t>
      </w:r>
    </w:p>
    <w:p w14:paraId="1EC4730F" w14:textId="77777777" w:rsidR="00846C28" w:rsidRPr="00017EA4" w:rsidRDefault="00000000">
      <w:pPr>
        <w:numPr>
          <w:ilvl w:val="0"/>
          <w:numId w:val="3"/>
        </w:numPr>
        <w:rPr>
          <w:sz w:val="24"/>
          <w:szCs w:val="24"/>
        </w:rPr>
      </w:pPr>
      <w:r w:rsidRPr="00017EA4">
        <w:rPr>
          <w:sz w:val="24"/>
          <w:szCs w:val="24"/>
        </w:rPr>
        <w:t xml:space="preserve">Full Test:  usability </w:t>
      </w:r>
      <w:r w:rsidRPr="00017EA4">
        <w:rPr>
          <w:sz w:val="24"/>
          <w:szCs w:val="24"/>
          <w:highlight w:val="white"/>
        </w:rPr>
        <w:t>testing</w:t>
      </w:r>
      <w:r w:rsidRPr="00017EA4">
        <w:rPr>
          <w:sz w:val="24"/>
          <w:szCs w:val="24"/>
        </w:rPr>
        <w:t xml:space="preserve">, </w:t>
      </w:r>
      <w:r w:rsidRPr="00017EA4">
        <w:rPr>
          <w:sz w:val="24"/>
          <w:szCs w:val="24"/>
          <w:highlight w:val="white"/>
        </w:rPr>
        <w:t>Functional testing</w:t>
      </w:r>
    </w:p>
    <w:p w14:paraId="717EBF8B" w14:textId="16A2F533" w:rsidR="00846C28" w:rsidRPr="00017EA4" w:rsidRDefault="000915F3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Post Blog</w:t>
      </w:r>
      <w:r w:rsidR="00000000" w:rsidRPr="00017EA4">
        <w:rPr>
          <w:sz w:val="24"/>
          <w:szCs w:val="24"/>
          <w:highlight w:val="white"/>
        </w:rPr>
        <w:t xml:space="preserve">: </w:t>
      </w:r>
      <w:r w:rsidR="00000000" w:rsidRPr="00017EA4">
        <w:rPr>
          <w:sz w:val="24"/>
          <w:szCs w:val="24"/>
        </w:rPr>
        <w:t xml:space="preserve">usability </w:t>
      </w:r>
      <w:r w:rsidR="00000000" w:rsidRPr="00017EA4">
        <w:rPr>
          <w:sz w:val="24"/>
          <w:szCs w:val="24"/>
          <w:highlight w:val="white"/>
        </w:rPr>
        <w:t>testing</w:t>
      </w:r>
      <w:r w:rsidR="00000000" w:rsidRPr="00017EA4">
        <w:rPr>
          <w:sz w:val="24"/>
          <w:szCs w:val="24"/>
        </w:rPr>
        <w:t xml:space="preserve">, </w:t>
      </w:r>
      <w:r w:rsidR="00000000" w:rsidRPr="00017EA4">
        <w:rPr>
          <w:sz w:val="24"/>
          <w:szCs w:val="24"/>
          <w:highlight w:val="white"/>
        </w:rPr>
        <w:t>Functional testing</w:t>
      </w:r>
    </w:p>
    <w:p w14:paraId="26872112" w14:textId="77777777" w:rsidR="00846C28" w:rsidRPr="00017EA4" w:rsidRDefault="00000000">
      <w:pPr>
        <w:numPr>
          <w:ilvl w:val="0"/>
          <w:numId w:val="3"/>
        </w:numPr>
        <w:rPr>
          <w:sz w:val="24"/>
          <w:szCs w:val="24"/>
          <w:highlight w:val="white"/>
        </w:rPr>
      </w:pPr>
      <w:r w:rsidRPr="00017EA4">
        <w:rPr>
          <w:sz w:val="24"/>
          <w:szCs w:val="24"/>
        </w:rPr>
        <w:t xml:space="preserve">Sign In:  usability </w:t>
      </w:r>
      <w:r w:rsidRPr="00017EA4">
        <w:rPr>
          <w:sz w:val="24"/>
          <w:szCs w:val="24"/>
          <w:highlight w:val="white"/>
        </w:rPr>
        <w:t>testing</w:t>
      </w:r>
      <w:r w:rsidRPr="00017EA4">
        <w:rPr>
          <w:sz w:val="24"/>
          <w:szCs w:val="24"/>
        </w:rPr>
        <w:t xml:space="preserve">, </w:t>
      </w:r>
      <w:r w:rsidRPr="00017EA4">
        <w:rPr>
          <w:sz w:val="24"/>
          <w:szCs w:val="24"/>
          <w:highlight w:val="white"/>
        </w:rPr>
        <w:t>Functional testing</w:t>
      </w:r>
    </w:p>
    <w:p w14:paraId="290C86D5" w14:textId="77777777" w:rsidR="00846C28" w:rsidRPr="00017EA4" w:rsidRDefault="00000000">
      <w:pPr>
        <w:numPr>
          <w:ilvl w:val="0"/>
          <w:numId w:val="3"/>
        </w:numPr>
        <w:rPr>
          <w:sz w:val="24"/>
          <w:szCs w:val="24"/>
        </w:rPr>
      </w:pPr>
      <w:r w:rsidRPr="00017EA4">
        <w:rPr>
          <w:sz w:val="24"/>
          <w:szCs w:val="24"/>
        </w:rPr>
        <w:t xml:space="preserve">Sign Up:  usability </w:t>
      </w:r>
      <w:r w:rsidRPr="00017EA4">
        <w:rPr>
          <w:sz w:val="24"/>
          <w:szCs w:val="24"/>
          <w:highlight w:val="white"/>
        </w:rPr>
        <w:t>testing</w:t>
      </w:r>
      <w:r w:rsidRPr="00017EA4">
        <w:rPr>
          <w:sz w:val="24"/>
          <w:szCs w:val="24"/>
        </w:rPr>
        <w:t xml:space="preserve">, </w:t>
      </w:r>
      <w:r w:rsidRPr="00017EA4">
        <w:rPr>
          <w:sz w:val="24"/>
          <w:szCs w:val="24"/>
          <w:highlight w:val="white"/>
        </w:rPr>
        <w:t>Functional testing</w:t>
      </w:r>
    </w:p>
    <w:p w14:paraId="609D644E" w14:textId="77777777" w:rsidR="00846C28" w:rsidRPr="00017EA4" w:rsidRDefault="0000000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" w:name="_Toc110188406"/>
      <w:r w:rsidRPr="00017EA4">
        <w:rPr>
          <w:rFonts w:ascii="Times New Roman" w:hAnsi="Times New Roman" w:cs="Times New Roman"/>
          <w:sz w:val="28"/>
          <w:szCs w:val="28"/>
        </w:rPr>
        <w:t>Environmental Needs</w:t>
      </w:r>
      <w:bookmarkEnd w:id="3"/>
    </w:p>
    <w:p w14:paraId="111DF6C1" w14:textId="36BA3459" w:rsidR="00846C28" w:rsidRPr="00017EA4" w:rsidRDefault="000915F3">
      <w:pPr>
        <w:pStyle w:val="Heading2"/>
        <w:keepNext w:val="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110188407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017EA4">
        <w:rPr>
          <w:rFonts w:ascii="Times New Roman" w:hAnsi="Times New Roman" w:cs="Times New Roman"/>
          <w:sz w:val="24"/>
          <w:szCs w:val="24"/>
        </w:rPr>
        <w:t>Hardware Requirements</w:t>
      </w:r>
      <w:bookmarkEnd w:id="4"/>
    </w:p>
    <w:p w14:paraId="45900B9A" w14:textId="77777777" w:rsidR="00846C28" w:rsidRPr="00017EA4" w:rsidRDefault="00000000">
      <w:pPr>
        <w:rPr>
          <w:sz w:val="24"/>
          <w:szCs w:val="24"/>
        </w:rPr>
      </w:pPr>
      <w:r w:rsidRPr="00017EA4">
        <w:rPr>
          <w:sz w:val="24"/>
          <w:szCs w:val="24"/>
        </w:rPr>
        <w:t xml:space="preserve">Laptop Fujitsu AH: CPU i7-1165G7, Ram 16GB, 15.6 inch </w:t>
      </w:r>
    </w:p>
    <w:p w14:paraId="4219E358" w14:textId="10C12B04" w:rsidR="00846C28" w:rsidRPr="00017EA4" w:rsidRDefault="000915F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110188408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017EA4">
        <w:rPr>
          <w:rFonts w:ascii="Times New Roman" w:hAnsi="Times New Roman" w:cs="Times New Roman"/>
          <w:sz w:val="24"/>
          <w:szCs w:val="24"/>
        </w:rPr>
        <w:t>Software in the Test Environment</w:t>
      </w:r>
      <w:bookmarkEnd w:id="5"/>
    </w:p>
    <w:p w14:paraId="76337CFC" w14:textId="77777777" w:rsidR="00846C28" w:rsidRPr="00017EA4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  <w:sz w:val="24"/>
          <w:szCs w:val="24"/>
        </w:rPr>
      </w:pPr>
      <w:r w:rsidRPr="00017EA4">
        <w:rPr>
          <w:color w:val="000000"/>
          <w:sz w:val="24"/>
          <w:szCs w:val="24"/>
        </w:rPr>
        <w:t xml:space="preserve">The following base software elements are required in the test environment for this </w:t>
      </w:r>
      <w:r w:rsidRPr="00017EA4">
        <w:rPr>
          <w:i/>
          <w:color w:val="000000"/>
          <w:sz w:val="24"/>
          <w:szCs w:val="24"/>
        </w:rPr>
        <w:t>Test Plan</w:t>
      </w:r>
      <w:r w:rsidRPr="00017EA4">
        <w:rPr>
          <w:color w:val="000000"/>
          <w:sz w:val="24"/>
          <w:szCs w:val="24"/>
        </w:rPr>
        <w:t>.</w:t>
      </w:r>
    </w:p>
    <w:tbl>
      <w:tblPr>
        <w:tblStyle w:val="a0"/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850"/>
        <w:gridCol w:w="1920"/>
        <w:gridCol w:w="2340"/>
      </w:tblGrid>
      <w:tr w:rsidR="00846C28" w:rsidRPr="00017EA4" w14:paraId="5041349D" w14:textId="77777777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14:paraId="304EBD78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Software Name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57C76A0D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183C5D2D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ECF42C4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Type and Other Notes</w:t>
            </w:r>
          </w:p>
        </w:tc>
      </w:tr>
      <w:tr w:rsidR="00846C28" w:rsidRPr="00017EA4" w14:paraId="549E9B01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8C5BF3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Window 10, 64 </w:t>
            </w:r>
            <w:proofErr w:type="gramStart"/>
            <w:r w:rsidRPr="00017EA4">
              <w:rPr>
                <w:sz w:val="24"/>
                <w:szCs w:val="24"/>
              </w:rPr>
              <w:t>bit</w:t>
            </w:r>
            <w:proofErr w:type="gramEnd"/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</w:tcBorders>
          </w:tcPr>
          <w:p w14:paraId="53B06F37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Check the app's suitability for this operating system.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32A76739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21H2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D22B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Operating System</w:t>
            </w:r>
          </w:p>
        </w:tc>
      </w:tr>
      <w:tr w:rsidR="00846C28" w:rsidRPr="00017EA4" w14:paraId="23B25253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AD57F8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proofErr w:type="spellStart"/>
            <w:r w:rsidRPr="00017EA4">
              <w:rPr>
                <w:sz w:val="24"/>
                <w:szCs w:val="24"/>
              </w:rPr>
              <w:t>Chorme</w:t>
            </w:r>
            <w:proofErr w:type="spellEnd"/>
            <w:r w:rsidRPr="00017EA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</w:tcBorders>
          </w:tcPr>
          <w:p w14:paraId="0C14A06F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Run web application 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0E5B85EA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color w:val="202124"/>
                <w:sz w:val="24"/>
                <w:szCs w:val="24"/>
                <w:highlight w:val="white"/>
              </w:rPr>
              <w:t>96.0.4664.110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D0F56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Internet Browser</w:t>
            </w:r>
          </w:p>
        </w:tc>
      </w:tr>
      <w:tr w:rsidR="00846C28" w:rsidRPr="00017EA4" w14:paraId="067554B1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0D0C34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Opera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</w:tcBorders>
          </w:tcPr>
          <w:p w14:paraId="0E99D666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Run web application 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3EC2C0AD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87.0.4363.59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67A79" w14:textId="77777777" w:rsidR="00846C28" w:rsidRPr="00017EA4" w:rsidRDefault="00000000">
            <w:pPr>
              <w:keepLines/>
              <w:widowControl/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Internet Browser</w:t>
            </w:r>
          </w:p>
        </w:tc>
      </w:tr>
      <w:tr w:rsidR="00846C28" w:rsidRPr="00017EA4" w14:paraId="2E7ED655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3ED0E2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Microsoft Edge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</w:tcBorders>
          </w:tcPr>
          <w:p w14:paraId="2AE04BFD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Run web application 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79CFF33C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81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34C31" w14:textId="77777777" w:rsidR="00846C28" w:rsidRPr="00017EA4" w:rsidRDefault="00000000">
            <w:pPr>
              <w:keepLines/>
              <w:widowControl/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Internet Browser</w:t>
            </w:r>
          </w:p>
        </w:tc>
      </w:tr>
      <w:tr w:rsidR="00846C28" w:rsidRPr="00017EA4" w14:paraId="3F93170E" w14:textId="77777777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F14F3F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Mozilla Firefox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</w:tcBorders>
          </w:tcPr>
          <w:p w14:paraId="0E7A11F6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Run web application </w:t>
            </w:r>
          </w:p>
        </w:tc>
        <w:tc>
          <w:tcPr>
            <w:tcW w:w="1920" w:type="dxa"/>
            <w:tcBorders>
              <w:top w:val="single" w:sz="6" w:space="0" w:color="000000"/>
              <w:bottom w:val="single" w:sz="6" w:space="0" w:color="000000"/>
            </w:tcBorders>
          </w:tcPr>
          <w:p w14:paraId="7C0FB752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90.0.2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8C465" w14:textId="77777777" w:rsidR="00846C28" w:rsidRPr="00017EA4" w:rsidRDefault="00000000">
            <w:pPr>
              <w:keepLines/>
              <w:widowControl/>
              <w:spacing w:after="120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Internet Browser</w:t>
            </w:r>
          </w:p>
        </w:tc>
      </w:tr>
    </w:tbl>
    <w:p w14:paraId="08E84F0E" w14:textId="77777777" w:rsidR="00846C28" w:rsidRPr="00017EA4" w:rsidRDefault="00846C2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  <w:sz w:val="24"/>
          <w:szCs w:val="24"/>
        </w:rPr>
      </w:pPr>
    </w:p>
    <w:p w14:paraId="532D83D5" w14:textId="786A796B" w:rsidR="00846C28" w:rsidRPr="00017EA4" w:rsidRDefault="00D87E4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110188409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017EA4">
        <w:rPr>
          <w:rFonts w:ascii="Times New Roman" w:hAnsi="Times New Roman" w:cs="Times New Roman"/>
          <w:sz w:val="24"/>
          <w:szCs w:val="24"/>
        </w:rPr>
        <w:t>Productivity and Support Tools</w:t>
      </w:r>
      <w:bookmarkEnd w:id="6"/>
    </w:p>
    <w:p w14:paraId="1427619E" w14:textId="77777777" w:rsidR="00846C28" w:rsidRPr="00017EA4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  <w:sz w:val="24"/>
          <w:szCs w:val="24"/>
        </w:rPr>
      </w:pPr>
      <w:r w:rsidRPr="00017EA4">
        <w:rPr>
          <w:color w:val="000000"/>
          <w:sz w:val="24"/>
          <w:szCs w:val="24"/>
        </w:rPr>
        <w:t xml:space="preserve">The following tools will be employed to support the test process for this </w:t>
      </w:r>
      <w:r w:rsidRPr="00017EA4">
        <w:rPr>
          <w:i/>
          <w:color w:val="000000"/>
          <w:sz w:val="24"/>
          <w:szCs w:val="24"/>
        </w:rPr>
        <w:t>Test Plan</w:t>
      </w:r>
      <w:r w:rsidRPr="00017EA4">
        <w:rPr>
          <w:color w:val="000000"/>
          <w:sz w:val="24"/>
          <w:szCs w:val="24"/>
        </w:rPr>
        <w:t>.</w:t>
      </w:r>
    </w:p>
    <w:tbl>
      <w:tblPr>
        <w:tblStyle w:val="a1"/>
        <w:tblW w:w="94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8"/>
        <w:gridCol w:w="2017"/>
        <w:gridCol w:w="2438"/>
        <w:gridCol w:w="2362"/>
      </w:tblGrid>
      <w:tr w:rsidR="00846C28" w:rsidRPr="00017EA4" w14:paraId="3058461D" w14:textId="77777777">
        <w:trPr>
          <w:cantSplit/>
          <w:tblHeader/>
        </w:trPr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14:paraId="45D898B4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Tool Category or Type</w:t>
            </w:r>
          </w:p>
        </w:tc>
        <w:tc>
          <w:tcPr>
            <w:tcW w:w="20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216714F9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Tool Brand Name</w:t>
            </w:r>
          </w:p>
        </w:tc>
        <w:tc>
          <w:tcPr>
            <w:tcW w:w="24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14:paraId="0A9C574C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Vendor or In-house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ACDB2FC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Version</w:t>
            </w:r>
          </w:p>
        </w:tc>
      </w:tr>
      <w:tr w:rsidR="00846C28" w:rsidRPr="00017EA4" w14:paraId="4D024E40" w14:textId="77777777">
        <w:trPr>
          <w:cantSplit/>
        </w:trPr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694D6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Defect Tracking</w:t>
            </w:r>
          </w:p>
        </w:tc>
        <w:tc>
          <w:tcPr>
            <w:tcW w:w="2017" w:type="dxa"/>
            <w:tcBorders>
              <w:top w:val="single" w:sz="6" w:space="0" w:color="000000"/>
              <w:bottom w:val="single" w:sz="6" w:space="0" w:color="000000"/>
            </w:tcBorders>
          </w:tcPr>
          <w:p w14:paraId="5708A876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MS Excel 2010</w:t>
            </w:r>
          </w:p>
        </w:tc>
        <w:tc>
          <w:tcPr>
            <w:tcW w:w="2437" w:type="dxa"/>
            <w:tcBorders>
              <w:top w:val="single" w:sz="6" w:space="0" w:color="000000"/>
              <w:bottom w:val="single" w:sz="6" w:space="0" w:color="000000"/>
            </w:tcBorders>
          </w:tcPr>
          <w:p w14:paraId="0233A517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MS</w:t>
            </w:r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11E41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2010</w:t>
            </w:r>
          </w:p>
        </w:tc>
      </w:tr>
    </w:tbl>
    <w:p w14:paraId="6C80C54A" w14:textId="77777777" w:rsidR="00846C28" w:rsidRPr="00017EA4" w:rsidRDefault="0000000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" w:name="_Toc110188410"/>
      <w:r w:rsidRPr="00017EA4">
        <w:rPr>
          <w:rFonts w:ascii="Times New Roman" w:hAnsi="Times New Roman" w:cs="Times New Roman"/>
          <w:sz w:val="28"/>
          <w:szCs w:val="28"/>
        </w:rPr>
        <w:lastRenderedPageBreak/>
        <w:t>Responsibilities, Staffing, and Training Needs</w:t>
      </w:r>
      <w:bookmarkEnd w:id="7"/>
    </w:p>
    <w:p w14:paraId="231D9222" w14:textId="0D6B5F81" w:rsidR="00846C28" w:rsidRPr="00017EA4" w:rsidRDefault="003059D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110188411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017EA4">
        <w:rPr>
          <w:rFonts w:ascii="Times New Roman" w:hAnsi="Times New Roman" w:cs="Times New Roman"/>
          <w:sz w:val="24"/>
          <w:szCs w:val="24"/>
        </w:rPr>
        <w:t>People and Roles</w:t>
      </w:r>
      <w:bookmarkEnd w:id="8"/>
    </w:p>
    <w:p w14:paraId="407BEBB5" w14:textId="77777777" w:rsidR="00846C28" w:rsidRPr="00017EA4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450"/>
        <w:rPr>
          <w:i/>
          <w:color w:val="0000FF"/>
          <w:sz w:val="24"/>
          <w:szCs w:val="24"/>
        </w:rPr>
      </w:pPr>
      <w:r w:rsidRPr="00017EA4">
        <w:rPr>
          <w:color w:val="000000"/>
          <w:sz w:val="24"/>
          <w:szCs w:val="24"/>
        </w:rPr>
        <w:t>This table shows the staffing assumptions for the test effort.</w:t>
      </w:r>
    </w:p>
    <w:tbl>
      <w:tblPr>
        <w:tblStyle w:val="a2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46C28" w:rsidRPr="00017EA4" w14:paraId="5969BC66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D0E51EC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Human Resources</w:t>
            </w:r>
          </w:p>
        </w:tc>
      </w:tr>
      <w:tr w:rsidR="00846C28" w:rsidRPr="00017EA4" w14:paraId="5D9738B6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86D8406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C6EB465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Minimum Resources Recommended</w:t>
            </w:r>
          </w:p>
          <w:p w14:paraId="2E0B54D8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 w:rsidRPr="00017EA4">
              <w:rPr>
                <w:b/>
                <w:color w:val="000000"/>
                <w:sz w:val="24"/>
                <w:szCs w:val="24"/>
              </w:rPr>
              <w:t>(</w:t>
            </w:r>
            <w:proofErr w:type="gramStart"/>
            <w:r w:rsidRPr="00017EA4">
              <w:rPr>
                <w:b/>
                <w:color w:val="000000"/>
                <w:sz w:val="24"/>
                <w:szCs w:val="24"/>
              </w:rPr>
              <w:t>number</w:t>
            </w:r>
            <w:proofErr w:type="gramEnd"/>
            <w:r w:rsidRPr="00017EA4">
              <w:rPr>
                <w:b/>
                <w:color w:val="000000"/>
                <w:sz w:val="24"/>
                <w:szCs w:val="24"/>
              </w:rPr>
              <w:t xml:space="preserve"> of full-time roles allocated)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3C2A742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017EA4">
              <w:rPr>
                <w:rFonts w:eastAsia="Arial"/>
                <w:b/>
                <w:color w:val="000000"/>
                <w:sz w:val="24"/>
                <w:szCs w:val="24"/>
              </w:rPr>
              <w:t>Specific Responsibilities or Comments</w:t>
            </w:r>
          </w:p>
        </w:tc>
      </w:tr>
      <w:tr w:rsidR="00846C28" w:rsidRPr="00017EA4" w14:paraId="3D9ED0E8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77EA1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Test Manager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1982A" w14:textId="1185FD7D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Nguyen Hoang Luan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76D81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 xml:space="preserve">Provides management oversight. </w:t>
            </w:r>
          </w:p>
          <w:p w14:paraId="6F60DD6E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Responsibilities include:</w:t>
            </w:r>
          </w:p>
          <w:p w14:paraId="721BB08E" w14:textId="77777777" w:rsidR="00846C28" w:rsidRPr="00017EA4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planning and logistics</w:t>
            </w:r>
          </w:p>
          <w:p w14:paraId="2B51317F" w14:textId="77777777" w:rsidR="00846C28" w:rsidRPr="00017EA4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 xml:space="preserve">agree mission </w:t>
            </w:r>
          </w:p>
          <w:p w14:paraId="64E49CFE" w14:textId="77777777" w:rsidR="00846C28" w:rsidRPr="00017EA4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identify motivators</w:t>
            </w:r>
          </w:p>
          <w:p w14:paraId="31679D88" w14:textId="77777777" w:rsidR="00846C28" w:rsidRPr="00017EA4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acquire appropriate resources</w:t>
            </w:r>
          </w:p>
          <w:p w14:paraId="6F133B67" w14:textId="77777777" w:rsidR="00846C28" w:rsidRPr="00017EA4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present management reporting</w:t>
            </w:r>
          </w:p>
          <w:p w14:paraId="4FDAC5D2" w14:textId="77777777" w:rsidR="00846C28" w:rsidRPr="00017EA4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advocate the interests of test</w:t>
            </w:r>
          </w:p>
          <w:p w14:paraId="16E3D63E" w14:textId="77777777" w:rsidR="00846C28" w:rsidRPr="00017EA4" w:rsidRDefault="00000000">
            <w:pPr>
              <w:keepLines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evaluate effectiveness of test effort</w:t>
            </w:r>
          </w:p>
        </w:tc>
      </w:tr>
      <w:tr w:rsidR="00846C28" w:rsidRPr="00017EA4" w14:paraId="3465AF13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C11998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F905E" w14:textId="5C5A53FD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Cao </w:t>
            </w:r>
            <w:proofErr w:type="spellStart"/>
            <w:r w:rsidRPr="00017EA4">
              <w:rPr>
                <w:sz w:val="24"/>
                <w:szCs w:val="24"/>
              </w:rPr>
              <w:t>Nhat</w:t>
            </w:r>
            <w:proofErr w:type="spellEnd"/>
            <w:r w:rsidRPr="00017EA4">
              <w:rPr>
                <w:sz w:val="24"/>
                <w:szCs w:val="24"/>
              </w:rPr>
              <w:t xml:space="preserve"> Duc</w:t>
            </w:r>
          </w:p>
          <w:p w14:paraId="1952502D" w14:textId="1054F7DD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Nguyen Dang </w:t>
            </w:r>
            <w:proofErr w:type="spellStart"/>
            <w:r w:rsidRPr="00017EA4">
              <w:rPr>
                <w:sz w:val="24"/>
                <w:szCs w:val="24"/>
              </w:rPr>
              <w:t>Manh</w:t>
            </w:r>
            <w:proofErr w:type="spellEnd"/>
            <w:r w:rsidRPr="00017EA4">
              <w:rPr>
                <w:sz w:val="24"/>
                <w:szCs w:val="24"/>
              </w:rPr>
              <w:t xml:space="preserve"> Tu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A82A7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Implements and executes the tests.</w:t>
            </w:r>
          </w:p>
          <w:p w14:paraId="2AD2EBE7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Responsibilities include:</w:t>
            </w:r>
          </w:p>
          <w:p w14:paraId="78B0CF56" w14:textId="77777777" w:rsidR="00846C28" w:rsidRPr="00017EA4" w:rsidRDefault="00000000">
            <w:pPr>
              <w:keepLines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implement tests and test suites</w:t>
            </w:r>
          </w:p>
          <w:p w14:paraId="320F0EF4" w14:textId="77777777" w:rsidR="00846C28" w:rsidRPr="00017EA4" w:rsidRDefault="00000000">
            <w:pPr>
              <w:keepLines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execute test suites</w:t>
            </w:r>
          </w:p>
          <w:p w14:paraId="06BD7219" w14:textId="77777777" w:rsidR="00846C28" w:rsidRPr="00017EA4" w:rsidRDefault="00000000">
            <w:pPr>
              <w:keepLines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log results</w:t>
            </w:r>
          </w:p>
          <w:p w14:paraId="2CCED930" w14:textId="77777777" w:rsidR="00846C28" w:rsidRPr="00017EA4" w:rsidRDefault="00000000">
            <w:pPr>
              <w:keepLines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analyze and recover from test failures</w:t>
            </w:r>
          </w:p>
          <w:p w14:paraId="166ED172" w14:textId="77777777" w:rsidR="00846C28" w:rsidRPr="00017EA4" w:rsidRDefault="00000000">
            <w:pPr>
              <w:keepLines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document incidents</w:t>
            </w:r>
          </w:p>
        </w:tc>
      </w:tr>
      <w:tr w:rsidR="00846C28" w:rsidRPr="00017EA4" w14:paraId="62B8D936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A2945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Test System Administrator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E0CD8" w14:textId="26B5A2CB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 xml:space="preserve">Cao </w:t>
            </w:r>
            <w:proofErr w:type="spellStart"/>
            <w:r w:rsidRPr="00017EA4">
              <w:rPr>
                <w:sz w:val="24"/>
                <w:szCs w:val="24"/>
              </w:rPr>
              <w:t>Nhat</w:t>
            </w:r>
            <w:proofErr w:type="spellEnd"/>
            <w:r w:rsidRPr="00017EA4">
              <w:rPr>
                <w:sz w:val="24"/>
                <w:szCs w:val="24"/>
              </w:rPr>
              <w:t xml:space="preserve"> Duc</w:t>
            </w:r>
          </w:p>
          <w:p w14:paraId="410F669A" w14:textId="77777777" w:rsidR="00846C28" w:rsidRPr="00017EA4" w:rsidRDefault="00000000" w:rsidP="00874AD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</w:rPr>
            </w:pPr>
            <w:r w:rsidRPr="00017EA4">
              <w:rPr>
                <w:sz w:val="24"/>
                <w:szCs w:val="24"/>
              </w:rPr>
              <w:t>Huynh Ngoc Son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FFB43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Ensures test environment and assets are managed and maintained.</w:t>
            </w:r>
          </w:p>
          <w:p w14:paraId="59B70098" w14:textId="77777777" w:rsidR="00846C28" w:rsidRPr="00017EA4" w:rsidRDefault="00000000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Responsibilities include:</w:t>
            </w:r>
          </w:p>
          <w:p w14:paraId="5C9EBD74" w14:textId="77777777" w:rsidR="00846C28" w:rsidRPr="00017EA4" w:rsidRDefault="00000000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administer test management system</w:t>
            </w:r>
          </w:p>
          <w:p w14:paraId="50D6FD1B" w14:textId="77777777" w:rsidR="00846C28" w:rsidRPr="00017EA4" w:rsidRDefault="00000000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</w:rPr>
            </w:pPr>
            <w:r w:rsidRPr="00017EA4">
              <w:rPr>
                <w:color w:val="000000"/>
                <w:sz w:val="24"/>
                <w:szCs w:val="24"/>
              </w:rPr>
              <w:t>install and support access to, and recovery of, test environment configurations and test labs</w:t>
            </w:r>
          </w:p>
        </w:tc>
      </w:tr>
    </w:tbl>
    <w:p w14:paraId="7221ADCA" w14:textId="77777777" w:rsidR="00846C28" w:rsidRPr="00017EA4" w:rsidRDefault="00846C28" w:rsidP="003059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</w:p>
    <w:sectPr w:rsidR="00846C28" w:rsidRPr="00017EA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3665" w14:textId="77777777" w:rsidR="00D074CB" w:rsidRDefault="00D074CB">
      <w:r>
        <w:separator/>
      </w:r>
    </w:p>
  </w:endnote>
  <w:endnote w:type="continuationSeparator" w:id="0">
    <w:p w14:paraId="4D9859D8" w14:textId="77777777" w:rsidR="00D074CB" w:rsidRDefault="00D0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3C01" w14:textId="77777777" w:rsidR="00846C28" w:rsidRDefault="00846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003EBD4" w14:textId="77777777" w:rsidR="00846C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8A32" w14:textId="77777777" w:rsidR="00846C28" w:rsidRDefault="00846C2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6C28" w14:paraId="42E93C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C570A4" w14:textId="77777777" w:rsidR="00846C28" w:rsidRDefault="00846C2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7EFA34" w14:textId="77777777" w:rsidR="00846C28" w:rsidRDefault="00000000">
          <w:pPr>
            <w:jc w:val="center"/>
          </w:pPr>
          <w:r>
            <w:t>©&lt;Group06&gt;,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516053" w14:textId="77777777" w:rsidR="00846C28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4ADF">
            <w:rPr>
              <w:noProof/>
            </w:rPr>
            <w:t>2</w:t>
          </w:r>
          <w:r>
            <w:fldChar w:fldCharType="end"/>
          </w:r>
        </w:p>
      </w:tc>
    </w:tr>
  </w:tbl>
  <w:p w14:paraId="08BA2778" w14:textId="77777777" w:rsidR="00846C28" w:rsidRDefault="00846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F9B2" w14:textId="77777777" w:rsidR="00846C28" w:rsidRDefault="00846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B935" w14:textId="77777777" w:rsidR="00D074CB" w:rsidRDefault="00D074CB">
      <w:r>
        <w:separator/>
      </w:r>
    </w:p>
  </w:footnote>
  <w:footnote w:type="continuationSeparator" w:id="0">
    <w:p w14:paraId="09A9EE04" w14:textId="77777777" w:rsidR="00D074CB" w:rsidRDefault="00D07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315F" w14:textId="77777777" w:rsidR="00846C28" w:rsidRDefault="00846C28">
    <w:pPr>
      <w:rPr>
        <w:sz w:val="24"/>
        <w:szCs w:val="24"/>
      </w:rPr>
    </w:pPr>
  </w:p>
  <w:p w14:paraId="69ECD6B0" w14:textId="77777777" w:rsidR="00846C28" w:rsidRDefault="00846C28">
    <w:pPr>
      <w:pBdr>
        <w:top w:val="single" w:sz="6" w:space="1" w:color="000000"/>
      </w:pBdr>
      <w:rPr>
        <w:sz w:val="24"/>
        <w:szCs w:val="24"/>
      </w:rPr>
    </w:pPr>
  </w:p>
  <w:p w14:paraId="3DF4FB39" w14:textId="59F65D99" w:rsidR="00846C28" w:rsidRDefault="000915F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Group06</w:t>
    </w:r>
  </w:p>
  <w:p w14:paraId="7A569903" w14:textId="77777777" w:rsidR="00846C28" w:rsidRDefault="00846C28">
    <w:pPr>
      <w:pBdr>
        <w:bottom w:val="single" w:sz="6" w:space="1" w:color="000000"/>
      </w:pBdr>
      <w:jc w:val="right"/>
      <w:rPr>
        <w:sz w:val="24"/>
        <w:szCs w:val="24"/>
      </w:rPr>
    </w:pPr>
  </w:p>
  <w:p w14:paraId="67390A17" w14:textId="77777777" w:rsidR="00846C28" w:rsidRDefault="00846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B36F" w14:textId="77777777" w:rsidR="00846C28" w:rsidRDefault="00846C2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6C28" w14:paraId="031F33EE" w14:textId="77777777">
      <w:tc>
        <w:tcPr>
          <w:tcW w:w="6379" w:type="dxa"/>
        </w:tcPr>
        <w:p w14:paraId="6AB785E5" w14:textId="0ECC2B6E" w:rsidR="00846C28" w:rsidRDefault="00000000">
          <w:r>
            <w:t>&lt;</w:t>
          </w:r>
          <w:proofErr w:type="spellStart"/>
          <w:r>
            <w:t>ToeicExam</w:t>
          </w:r>
          <w:proofErr w:type="spellEnd"/>
          <w:r>
            <w:t>&gt;</w:t>
          </w:r>
        </w:p>
      </w:tc>
      <w:tc>
        <w:tcPr>
          <w:tcW w:w="3179" w:type="dxa"/>
        </w:tcPr>
        <w:p w14:paraId="1D989F2D" w14:textId="77777777" w:rsidR="00846C28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46C28" w14:paraId="0D63704B" w14:textId="77777777">
      <w:tc>
        <w:tcPr>
          <w:tcW w:w="6379" w:type="dxa"/>
        </w:tcPr>
        <w:p w14:paraId="5F17D5E0" w14:textId="77777777" w:rsidR="00846C28" w:rsidRDefault="00000000">
          <w:r>
            <w:t>&lt;Iteration/ Master&gt; Test Plan</w:t>
          </w:r>
        </w:p>
      </w:tc>
      <w:tc>
        <w:tcPr>
          <w:tcW w:w="3179" w:type="dxa"/>
        </w:tcPr>
        <w:p w14:paraId="3074D6DC" w14:textId="77777777" w:rsidR="00846C28" w:rsidRDefault="00000000">
          <w:r>
            <w:t xml:space="preserve">  Date:  20/07/2022</w:t>
          </w:r>
        </w:p>
      </w:tc>
    </w:tr>
    <w:tr w:rsidR="00846C28" w14:paraId="001AA9E8" w14:textId="77777777">
      <w:tc>
        <w:tcPr>
          <w:tcW w:w="9558" w:type="dxa"/>
          <w:gridSpan w:val="2"/>
        </w:tcPr>
        <w:p w14:paraId="3AD7B3D4" w14:textId="77777777" w:rsidR="00846C28" w:rsidRDefault="00000000">
          <w:r>
            <w:t>&lt;document identifier&gt;</w:t>
          </w:r>
        </w:p>
      </w:tc>
    </w:tr>
  </w:tbl>
  <w:p w14:paraId="19F4CD40" w14:textId="77777777" w:rsidR="00846C28" w:rsidRDefault="00846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58ED" w14:textId="77777777" w:rsidR="00846C28" w:rsidRDefault="00846C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BCB"/>
    <w:multiLevelType w:val="multilevel"/>
    <w:tmpl w:val="242E4D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03E5324"/>
    <w:multiLevelType w:val="multilevel"/>
    <w:tmpl w:val="C60C58C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405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3C15BFC"/>
    <w:multiLevelType w:val="multilevel"/>
    <w:tmpl w:val="176E6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FFA54F7"/>
    <w:multiLevelType w:val="multilevel"/>
    <w:tmpl w:val="C298F7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6E11D3"/>
    <w:multiLevelType w:val="multilevel"/>
    <w:tmpl w:val="E0803A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1A25A64"/>
    <w:multiLevelType w:val="multilevel"/>
    <w:tmpl w:val="15A243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950432679">
    <w:abstractNumId w:val="1"/>
  </w:num>
  <w:num w:numId="2" w16cid:durableId="999038534">
    <w:abstractNumId w:val="4"/>
  </w:num>
  <w:num w:numId="3" w16cid:durableId="782191601">
    <w:abstractNumId w:val="5"/>
  </w:num>
  <w:num w:numId="4" w16cid:durableId="107552242">
    <w:abstractNumId w:val="0"/>
  </w:num>
  <w:num w:numId="5" w16cid:durableId="2104495273">
    <w:abstractNumId w:val="2"/>
  </w:num>
  <w:num w:numId="6" w16cid:durableId="214296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28"/>
    <w:rsid w:val="00017EA4"/>
    <w:rsid w:val="000915F3"/>
    <w:rsid w:val="001157D7"/>
    <w:rsid w:val="003059D0"/>
    <w:rsid w:val="00811E00"/>
    <w:rsid w:val="00846C28"/>
    <w:rsid w:val="00874ADF"/>
    <w:rsid w:val="00A40FDE"/>
    <w:rsid w:val="00D074CB"/>
    <w:rsid w:val="00D87E4F"/>
    <w:rsid w:val="00F21A84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7F84"/>
  <w15:docId w15:val="{FEADECDC-9FB9-4AF0-B55B-DE684D73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74A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4AD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74A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5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5F3"/>
  </w:style>
  <w:style w:type="paragraph" w:styleId="Footer">
    <w:name w:val="footer"/>
    <w:basedOn w:val="Normal"/>
    <w:link w:val="FooterChar"/>
    <w:uiPriority w:val="99"/>
    <w:unhideWhenUsed/>
    <w:rsid w:val="000915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10</cp:revision>
  <cp:lastPrinted>2022-07-31T13:00:00Z</cp:lastPrinted>
  <dcterms:created xsi:type="dcterms:W3CDTF">2022-07-31T08:32:00Z</dcterms:created>
  <dcterms:modified xsi:type="dcterms:W3CDTF">2022-07-31T13:01:00Z</dcterms:modified>
</cp:coreProperties>
</file>