
<file path=[Content_Types].xml><?xml version="1.0" encoding="utf-8"?>
<Types xmlns="http://schemas.openxmlformats.org/package/2006/content-types">
  <Default Extension="png" ContentType="image/png"/>
  <Default Extension="gif" ContentType="image/gif"/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left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>Họ và tên: Nguyễn Thành Huy</w:t>
      </w:r>
    </w:p>
    <w:p>
      <w:pPr>
        <w:jc w:val="left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>MSSV: 21139021</w:t>
      </w:r>
    </w:p>
    <w:p>
      <w:pPr>
        <w:jc w:val="left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>Lớp sáng thứ 6 - TT Kiến Trúc Máy Tính</w:t>
      </w:r>
    </w:p>
    <w:p>
      <w:pPr>
        <w:jc w:val="left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>GVHD : TS. Huỳnh Hoàng Hà</w:t>
      </w:r>
    </w:p>
    <w:p>
      <w:pPr>
        <w:jc w:val="left"/>
        <w:rPr>
          <w:rFonts w:hint="default"/>
          <w:sz w:val="40"/>
          <w:szCs w:val="40"/>
          <w:lang w:val="vi-VN"/>
        </w:rPr>
      </w:pPr>
    </w:p>
    <w:p>
      <w:pPr>
        <w:jc w:val="center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>Báo cáo</w:t>
      </w:r>
    </w:p>
    <w:p>
      <w:pPr>
        <w:jc w:val="both"/>
        <w:rPr>
          <w:rFonts w:hint="default"/>
          <w:sz w:val="36"/>
          <w:szCs w:val="36"/>
          <w:lang w:val="vi-VN"/>
        </w:rPr>
      </w:pPr>
    </w:p>
    <w:p>
      <w:pPr>
        <w:numPr>
          <w:ilvl w:val="0"/>
          <w:numId w:val="1"/>
        </w:numPr>
        <w:jc w:val="both"/>
        <w:rPr>
          <w:rFonts w:hint="default"/>
          <w:sz w:val="40"/>
          <w:szCs w:val="40"/>
          <w:lang w:val="vi-VN"/>
        </w:rPr>
      </w:pPr>
      <w:r>
        <w:rPr>
          <w:rFonts w:hint="default"/>
          <w:sz w:val="40"/>
          <w:szCs w:val="40"/>
          <w:lang w:val="vi-VN"/>
        </w:rPr>
        <w:t xml:space="preserve">Nội dung tìm hiểu: </w:t>
      </w:r>
      <w:bookmarkStart w:id="0" w:name="_GoBack"/>
      <w:bookmarkEnd w:id="0"/>
    </w:p>
    <w:p>
      <w:pPr>
        <w:ind w:firstLine="720" w:firstLine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  <w:r>
        <w:rPr>
          <w:rFonts w:hint="default"/>
          <w:sz w:val="32"/>
          <w:szCs w:val="32"/>
          <w:lang w:val="vi-VN"/>
        </w:rPr>
        <w:t xml:space="preserve">+ Tìm hiểu module , kiến thức liên quan tới 4 nút nhấn k1, k2, k3, k4 trong kit 8051- </w:t>
      </w:r>
      <w:r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  <w:t xml:space="preserve"> 8 led 7 thanh 0.56 - IC 74HC245</w:t>
      </w:r>
    </w:p>
    <w:p>
      <w:pPr>
        <w:ind w:firstLine="720" w:firstLine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24"/>
          <w:szCs w:val="24"/>
          <w:shd w:val="clear" w:fill="FFFFFF"/>
          <w:lang w:val="vi-VN"/>
        </w:rPr>
      </w:pPr>
    </w:p>
    <w:p>
      <w:pPr>
        <w:jc w:val="both"/>
        <w:rPr>
          <w:rFonts w:hint="default" w:ascii="Calibri" w:hAnsi="Calibri" w:eastAsia="SimSun" w:cs="Calibri"/>
          <w:b w:val="0"/>
          <w:bCs w:val="0"/>
          <w:sz w:val="32"/>
          <w:szCs w:val="32"/>
          <w:lang w:val="vi-VN"/>
        </w:rPr>
      </w:pPr>
      <w:r>
        <w:rPr>
          <w:rFonts w:hint="default" w:ascii="Calibri" w:hAnsi="Calibri" w:eastAsia="SimSun" w:cs="Calibri"/>
          <w:b w:val="0"/>
          <w:bCs w:val="0"/>
          <w:sz w:val="32"/>
          <w:szCs w:val="32"/>
          <w:lang w:val="vi-VN"/>
        </w:rPr>
        <w:t>2/ Skematic:</w:t>
      </w:r>
    </w:p>
    <w:p>
      <w:pPr>
        <w:jc w:val="both"/>
        <w:rPr>
          <w:rFonts w:hint="default" w:ascii="Calibri" w:hAnsi="Calibri" w:eastAsia="SimSun" w:cs="Calibri"/>
          <w:b w:val="0"/>
          <w:bCs w:val="0"/>
          <w:sz w:val="32"/>
          <w:szCs w:val="32"/>
          <w:lang w:val="vi-VN"/>
        </w:rPr>
      </w:pPr>
    </w:p>
    <w:p>
      <w:pPr>
        <w:jc w:val="both"/>
        <w:rPr>
          <w:rFonts w:hint="default" w:ascii="Calibri" w:hAnsi="Calibri" w:eastAsia="SimSun" w:cs="Calibri"/>
          <w:sz w:val="24"/>
          <w:szCs w:val="24"/>
          <w:lang w:val="vi-VN"/>
        </w:rPr>
      </w:pPr>
      <w:r>
        <w:rPr>
          <w:rFonts w:hint="default" w:ascii="Calibri" w:hAnsi="Calibri" w:eastAsia="SimSun" w:cs="Calibri"/>
          <w:sz w:val="24"/>
          <w:szCs w:val="24"/>
          <w:lang w:val="vi-VN"/>
        </w:rPr>
        <w:t xml:space="preserve">A/ Nút nhấn:P3_1 - K1,  P3_0 - K2, P3_2 - K3, P3_4 - K4 </w:t>
      </w:r>
    </w:p>
    <w:p>
      <w:pPr>
        <w:jc w:val="both"/>
        <w:rPr>
          <w:rFonts w:hint="default" w:ascii="Calibri" w:hAnsi="Calibri" w:eastAsia="SimSun" w:cs="Calibri"/>
          <w:sz w:val="24"/>
          <w:szCs w:val="24"/>
          <w:lang w:val="vi-VN"/>
        </w:rPr>
      </w:pPr>
    </w:p>
    <w:p>
      <w:pPr>
        <w:jc w:val="both"/>
      </w:pPr>
      <w:r>
        <w:drawing>
          <wp:inline distT="0" distB="0" distL="114300" distR="114300">
            <wp:extent cx="3505200" cy="2286000"/>
            <wp:effectExtent l="0" t="0" r="0" b="0"/>
            <wp:docPr id="1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505200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 xml:space="preserve">B/ LED 7: </w:t>
      </w: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ab/>
      </w:r>
      <w:r>
        <w:rPr>
          <w:rFonts w:hint="default"/>
          <w:sz w:val="28"/>
          <w:szCs w:val="28"/>
          <w:lang w:val="vi-VN"/>
        </w:rPr>
        <w:t>+ 8 led 7 đoạn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ab/>
      </w:r>
      <w:r>
        <w:rPr>
          <w:rFonts w:hint="default"/>
          <w:sz w:val="28"/>
          <w:szCs w:val="28"/>
          <w:lang w:val="vi-VN"/>
        </w:rPr>
        <w:t>+ dùng ic giải mã 74HC245</w:t>
      </w:r>
    </w:p>
    <w:p>
      <w:pPr>
        <w:jc w:val="both"/>
        <w:rPr>
          <w:rFonts w:hint="default"/>
          <w:lang w:val="vi-VN"/>
        </w:rPr>
      </w:pPr>
      <w:r>
        <w:rPr>
          <w:rFonts w:hint="default"/>
          <w:lang w:val="vi-VN"/>
        </w:rPr>
        <w:tab/>
      </w:r>
    </w:p>
    <w:p>
      <w:pPr>
        <w:jc w:val="both"/>
      </w:pPr>
      <w:r>
        <w:drawing>
          <wp:inline distT="0" distB="0" distL="114300" distR="114300">
            <wp:extent cx="5274310" cy="3635375"/>
            <wp:effectExtent l="0" t="0" r="13970" b="6985"/>
            <wp:docPr id="1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635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b w:val="0"/>
          <w:bCs w:val="0"/>
          <w:sz w:val="32"/>
          <w:szCs w:val="32"/>
          <w:lang w:val="vi-VN"/>
        </w:rPr>
      </w:pPr>
      <w:r>
        <w:rPr>
          <w:rFonts w:hint="default"/>
          <w:b w:val="0"/>
          <w:bCs w:val="0"/>
          <w:sz w:val="32"/>
          <w:szCs w:val="32"/>
          <w:lang w:val="vi-VN"/>
        </w:rPr>
        <w:t>C/ IC 74HC245:</w:t>
      </w:r>
    </w:p>
    <w:p>
      <w:pPr>
        <w:ind w:firstLine="720" w:firstLine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24"/>
          <w:szCs w:val="24"/>
          <w:shd w:val="clear" w:fill="FFFFFF"/>
          <w:lang w:val="vi-VN"/>
        </w:r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938270" cy="1861820"/>
            <wp:effectExtent l="0" t="0" r="8890" b="12700"/>
            <wp:docPr id="19" name="Picture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4" descr="IMG_256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938270" cy="186182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720" w:firstLine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24"/>
          <w:szCs w:val="24"/>
          <w:shd w:val="clear" w:fill="FFFFFF"/>
        </w:rPr>
      </w:pPr>
    </w:p>
    <w:p>
      <w:pPr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24"/>
          <w:szCs w:val="24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  <w:r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  <w:t>D/ Ngoài ra :</w:t>
      </w:r>
    </w:p>
    <w:p>
      <w:pPr>
        <w:numPr>
          <w:numId w:val="0"/>
        </w:numPr>
        <w:ind w:leftChars="0"/>
        <w:jc w:val="both"/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</w:pPr>
      <w:r>
        <w:rPr>
          <w:rFonts w:hint="default" w:ascii="Calibri" w:hAnsi="Calibri" w:eastAsia="Helvetica" w:cs="Calibri"/>
          <w:i w:val="0"/>
          <w:iCs w:val="0"/>
          <w:caps w:val="0"/>
          <w:color w:val="333333"/>
          <w:spacing w:val="3"/>
          <w:sz w:val="32"/>
          <w:szCs w:val="32"/>
          <w:shd w:val="clear" w:fill="FFFFFF"/>
          <w:lang w:val="vi-VN"/>
        </w:rPr>
        <w:t>- Chúng ta có thể dùng IC 74H138 để tiến hành giải mã LED</w:t>
      </w:r>
    </w:p>
    <w:p>
      <w:pPr>
        <w:numPr>
          <w:ilvl w:val="0"/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32"/>
          <w:szCs w:val="32"/>
          <w:shd w:val="clear" w:fill="FFFFFF"/>
        </w:rPr>
      </w:pPr>
      <w:r>
        <w:rPr>
          <w:rFonts w:ascii="Helvetica" w:hAnsi="Helvetica" w:eastAsia="Helvetica" w:cs="Helvetica"/>
          <w:i w:val="0"/>
          <w:iCs w:val="0"/>
          <w:caps w:val="0"/>
          <w:color w:val="333333"/>
          <w:spacing w:val="0"/>
          <w:sz w:val="32"/>
          <w:szCs w:val="32"/>
          <w:shd w:val="clear" w:fill="FFFFFF"/>
        </w:rPr>
        <w:t> </w:t>
      </w: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32"/>
          <w:szCs w:val="32"/>
          <w:shd w:val="clear" w:fill="FFFFFF"/>
        </w:rPr>
        <w:t>chức năng chính là giải mã hoặc khử ghép với cấu trúc 3 đầu vào và 8 đầu ra</w:t>
      </w:r>
    </w:p>
    <w:p>
      <w:pPr>
        <w:numPr>
          <w:ilvl w:val="0"/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</w:rPr>
      </w:pPr>
    </w:p>
    <w:p>
      <w:pPr>
        <w:numPr>
          <w:ilvl w:val="0"/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28"/>
          <w:szCs w:val="28"/>
          <w:shd w:val="clear" w:fill="FFFFFF"/>
        </w:rPr>
      </w:pPr>
    </w:p>
    <w:p>
      <w:pPr>
        <w:numPr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28"/>
          <w:szCs w:val="28"/>
          <w:shd w:val="clear" w:fill="FFFFFF"/>
          <w:lang w:val="vi-VN"/>
        </w:rPr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28"/>
          <w:szCs w:val="28"/>
          <w:shd w:val="clear" w:fill="FFFFFF"/>
          <w:lang w:val="vi-VN"/>
        </w:rPr>
        <w:t>D.1 /Sơ đồ chân 74LS138:</w:t>
      </w:r>
    </w:p>
    <w:p>
      <w:pPr>
        <w:numPr>
          <w:ilvl w:val="0"/>
          <w:numId w:val="0"/>
        </w:numPr>
        <w:ind w:leftChars="0"/>
        <w:jc w:val="left"/>
      </w:pPr>
    </w:p>
    <w:p>
      <w:pPr>
        <w:numPr>
          <w:ilvl w:val="0"/>
          <w:numId w:val="0"/>
        </w:numPr>
        <w:ind w:leftChars="0"/>
        <w:jc w:val="left"/>
      </w:pPr>
    </w:p>
    <w:p>
      <w:pPr>
        <w:numPr>
          <w:ilvl w:val="0"/>
          <w:numId w:val="0"/>
        </w:numPr>
        <w:ind w:leftChars="0"/>
        <w:jc w:val="left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lang w:val="vi-VN"/>
        </w:rPr>
      </w:pPr>
      <w:r>
        <w:drawing>
          <wp:inline distT="0" distB="0" distL="114300" distR="114300">
            <wp:extent cx="2870835" cy="2185670"/>
            <wp:effectExtent l="0" t="0" r="9525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870835" cy="2185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136140" cy="1676400"/>
            <wp:effectExtent l="0" t="0" r="1270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36140" cy="167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lang w:val="vi-VN"/>
        </w:rPr>
      </w:pPr>
    </w:p>
    <w:p>
      <w:pPr>
        <w:numPr>
          <w:ilvl w:val="0"/>
          <w:numId w:val="0"/>
        </w:numPr>
        <w:ind w:leftChars="0"/>
        <w:jc w:val="both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lang w:val="vi-VN"/>
        </w:rPr>
      </w:pP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 (A): Chân đầu vào của tín hiệu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2 (B): Chân đầu vào của tín hiệu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3 (C): Chân đầu vào của tín hiệu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4 (G2A): Chân enable active-low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5 (G2B): Chân enable active-low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6 (G1): Chân enable active-high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7 (Y7): Chân đầu ra số 7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8 (GND): Chân nối đất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9 (Y6): Chân đầu ra số 6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10 (Y5): Chân đầu ra số 5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11 (Y4): Chân đầu ra số 4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12 (Y3): Chân đầu ra số 3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13 (Y2): Chân đầu ra số 2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14 (Y1): Chân đầu ra số 1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15 (Y0): Chân đầu ra số 0</w:t>
      </w:r>
    </w:p>
    <w:p>
      <w:pPr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Chân số 16 (Vcc): Chân nối nguồn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720"/>
        </w:tabs>
        <w:spacing w:before="0" w:beforeAutospacing="0" w:after="105" w:afterAutospacing="0"/>
        <w:ind w:right="0" w:rightChars="0"/>
        <w:jc w:val="both"/>
        <w:textAlignment w:val="baseline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720"/>
        </w:tabs>
        <w:spacing w:before="0" w:beforeAutospacing="0" w:after="105" w:afterAutospacing="0"/>
        <w:ind w:right="0" w:rightChars="0"/>
        <w:jc w:val="both"/>
        <w:textAlignment w:val="baseline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</w:pP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tabs>
          <w:tab w:val="left" w:pos="720"/>
        </w:tabs>
        <w:spacing w:before="0" w:beforeAutospacing="0" w:after="105" w:afterAutospacing="0"/>
        <w:ind w:right="0" w:rightChars="0"/>
        <w:jc w:val="both"/>
        <w:textAlignment w:val="baseline"/>
        <w:rPr>
          <w:rFonts w:hint="default"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</w:pP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74" w:beforeAutospacing="0" w:after="105" w:afterAutospacing="0" w:line="16" w:lineRule="atLeast"/>
        <w:ind w:left="0" w:right="0" w:firstLine="0"/>
        <w:jc w:val="both"/>
        <w:textAlignment w:val="baseline"/>
        <w:rPr>
          <w:rFonts w:hint="default" w:ascii="Helvetica" w:hAnsi="Helvetica" w:eastAsia="Helvetica" w:cs="Helvetica"/>
          <w:i w:val="0"/>
          <w:iCs w:val="0"/>
          <w:caps w:val="0"/>
          <w:color w:val="02010A"/>
          <w:spacing w:val="0"/>
          <w:sz w:val="24"/>
          <w:szCs w:val="24"/>
          <w:shd w:val="clear" w:fill="FFFFFF"/>
          <w:vertAlign w:val="baseline"/>
        </w:rPr>
      </w:pPr>
      <w:r>
        <w:rPr>
          <w:rFonts w:hint="default" w:ascii="Helvetica" w:hAnsi="Helvetica" w:eastAsia="Helvetica" w:cs="Helvetica"/>
          <w:i w:val="0"/>
          <w:iCs w:val="0"/>
          <w:caps w:val="0"/>
          <w:color w:val="02010A"/>
          <w:spacing w:val="0"/>
          <w:sz w:val="24"/>
          <w:szCs w:val="24"/>
          <w:shd w:val="clear" w:fill="FFFFFF"/>
          <w:vertAlign w:val="baseline"/>
          <w:lang w:val="vi-VN"/>
        </w:rPr>
        <w:t xml:space="preserve">D.2/ </w:t>
      </w:r>
      <w:r>
        <w:rPr>
          <w:rFonts w:hint="default" w:ascii="Helvetica" w:hAnsi="Helvetica" w:eastAsia="Helvetica" w:cs="Helvetica"/>
          <w:i w:val="0"/>
          <w:iCs w:val="0"/>
          <w:caps w:val="0"/>
          <w:color w:val="02010A"/>
          <w:spacing w:val="0"/>
          <w:sz w:val="24"/>
          <w:szCs w:val="24"/>
          <w:shd w:val="clear" w:fill="FFFFFF"/>
          <w:vertAlign w:val="baseline"/>
        </w:rPr>
        <w:t>Các tính năng và thông số kỹ thuật của IC 74138</w:t>
      </w:r>
    </w:p>
    <w:p>
      <w:pPr>
        <w:keepNext w:val="0"/>
        <w:keepLines w:val="0"/>
        <w:widowControl/>
        <w:numPr>
          <w:ilvl w:val="0"/>
          <w:numId w:val="3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Điện áp nguồn vào: 1,0V đến 5,5V</w:t>
      </w:r>
    </w:p>
    <w:p>
      <w:pPr>
        <w:keepNext w:val="0"/>
        <w:keepLines w:val="0"/>
        <w:widowControl/>
        <w:numPr>
          <w:ilvl w:val="0"/>
          <w:numId w:val="4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105" w:afterAutospacing="0"/>
        <w:ind w:left="0" w:right="0" w:hanging="360"/>
        <w:jc w:val="both"/>
        <w:textAlignment w:val="baseline"/>
      </w:pPr>
      <w:r>
        <w:rPr>
          <w:rFonts w:ascii="Helvetica" w:hAnsi="Helvetica" w:eastAsia="Helvetica" w:cs="Helvetica"/>
          <w:i w:val="0"/>
          <w:iCs w:val="0"/>
          <w:caps w:val="0"/>
          <w:color w:val="333333"/>
          <w:spacing w:val="0"/>
          <w:sz w:val="19"/>
          <w:szCs w:val="19"/>
          <w:shd w:val="clear" w:fill="FFFFFF"/>
          <w:vertAlign w:val="baseline"/>
        </w:rPr>
        <w:t>Đầu vào chấp nhận điện áp cao hơn VCC</w:t>
      </w:r>
    </w:p>
    <w:p>
      <w:pPr>
        <w:rPr>
          <w:rFonts w:ascii="SimSun" w:hAnsi="SimSun" w:eastAsia="SimSun" w:cs="SimSun"/>
          <w:sz w:val="24"/>
          <w:szCs w:val="24"/>
        </w:rPr>
      </w:pPr>
    </w:p>
    <w:p>
      <w:r>
        <w:drawing>
          <wp:inline distT="0" distB="0" distL="114300" distR="114300">
            <wp:extent cx="3911600" cy="3069590"/>
            <wp:effectExtent l="0" t="0" r="5080" b="889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3911600" cy="30695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default"/>
          <w:sz w:val="28"/>
          <w:szCs w:val="28"/>
          <w:lang w:val="vi-VN"/>
        </w:rPr>
      </w:pPr>
    </w:p>
    <w:p>
      <w:pPr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D.3 Sơ đồ mạch minh họa:</w:t>
      </w:r>
    </w:p>
    <w:p>
      <w:pPr>
        <w:jc w:val="center"/>
        <w:rPr>
          <w:rFonts w:ascii="SimSun" w:hAnsi="SimSun" w:eastAsia="SimSun" w:cs="SimSun"/>
          <w:sz w:val="24"/>
          <w:szCs w:val="24"/>
        </w:r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4079875" cy="2720340"/>
            <wp:effectExtent l="0" t="0" r="4445" b="7620"/>
            <wp:docPr id="5" name="Picture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 descr="IMG_25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79875" cy="27203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center"/>
        <w:rPr>
          <w:rFonts w:ascii="SimSun" w:hAnsi="SimSun" w:eastAsia="SimSun" w:cs="SimSun"/>
          <w:sz w:val="24"/>
          <w:szCs w:val="24"/>
        </w:r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5715000" cy="3810000"/>
            <wp:effectExtent l="0" t="0" r="0" b="0"/>
            <wp:docPr id="7" name="Picture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2" descr="IMG_25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15000" cy="38100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 w:ascii="Calibri" w:hAnsi="Calibri" w:eastAsia="SimSun" w:cs="Calibri"/>
          <w:b/>
          <w:bCs/>
          <w:sz w:val="24"/>
          <w:szCs w:val="24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sz w:val="36"/>
          <w:szCs w:val="36"/>
          <w:lang w:val="vi-VN"/>
        </w:rPr>
      </w:pPr>
      <w:r>
        <w:rPr>
          <w:rFonts w:hint="default"/>
          <w:sz w:val="36"/>
          <w:szCs w:val="36"/>
          <w:lang w:val="vi-VN"/>
        </w:rPr>
        <w:t>E/Mạch mô phỏng:</w:t>
      </w:r>
    </w:p>
    <w:p>
      <w:pPr>
        <w:jc w:val="both"/>
        <w:rPr>
          <w:rFonts w:hint="default"/>
          <w:sz w:val="36"/>
          <w:szCs w:val="36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E.1/ Mô phỏng kiểm tra trạng thái nút nhấn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- Khi được nhấn nút thì lần lượt các chân nút nhấn từ mức cao sẽ mang mức thấp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ab/>
      </w:r>
    </w:p>
    <w:p>
      <w:pPr>
        <w:jc w:val="both"/>
      </w:pPr>
      <w:r>
        <w:drawing>
          <wp:inline distT="0" distB="0" distL="114300" distR="114300">
            <wp:extent cx="3971290" cy="2773045"/>
            <wp:effectExtent l="0" t="0" r="6350" b="635"/>
            <wp:docPr id="14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71290" cy="2773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</w:p>
    <w:p>
      <w:pPr>
        <w:jc w:val="both"/>
        <w:rPr>
          <w:rFonts w:hint="default"/>
          <w:b/>
          <w:bCs/>
          <w:sz w:val="32"/>
          <w:szCs w:val="32"/>
          <w:lang w:val="vi-VN"/>
        </w:rPr>
      </w:pPr>
      <w:r>
        <w:rPr>
          <w:rFonts w:hint="default"/>
          <w:b/>
          <w:bCs/>
          <w:sz w:val="32"/>
          <w:szCs w:val="32"/>
          <w:lang w:val="vi-VN"/>
        </w:rPr>
        <w:t xml:space="preserve"> CODE:</w:t>
      </w:r>
    </w:p>
    <w:p>
      <w:pPr>
        <w:jc w:val="both"/>
        <w:rPr>
          <w:rFonts w:hint="default"/>
          <w:lang w:val="vi-VN"/>
        </w:rPr>
      </w:pPr>
      <w:r>
        <w:rPr>
          <w:rFonts w:hint="default"/>
          <w:sz w:val="28"/>
          <w:szCs w:val="28"/>
          <w:lang w:val="vi-VN"/>
        </w:rPr>
        <w:tab/>
      </w:r>
      <w:r>
        <w:rPr>
          <w:rFonts w:hint="default"/>
          <w:sz w:val="28"/>
          <w:szCs w:val="28"/>
          <w:lang w:val="vi-VN"/>
        </w:rPr>
        <w:t>+ 4 nút nhấn kiểm tra trạng thái</w:t>
      </w:r>
      <w:r>
        <w:rPr>
          <w:rFonts w:hint="default"/>
          <w:lang w:val="vi-VN"/>
        </w:rPr>
        <w:t xml:space="preserve"> </w:t>
      </w:r>
    </w:p>
    <w:p>
      <w:pPr>
        <w:jc w:val="both"/>
      </w:pPr>
      <w:r>
        <w:drawing>
          <wp:inline distT="0" distB="0" distL="114300" distR="114300">
            <wp:extent cx="4361815" cy="3338195"/>
            <wp:effectExtent l="0" t="0" r="12065" b="14605"/>
            <wp:docPr id="20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5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61815" cy="33381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  <w:r>
        <w:drawing>
          <wp:inline distT="0" distB="0" distL="114300" distR="114300">
            <wp:extent cx="5067935" cy="3627120"/>
            <wp:effectExtent l="0" t="0" r="6985" b="0"/>
            <wp:docPr id="21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6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67935" cy="3627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  <w:r>
        <w:drawing>
          <wp:inline distT="0" distB="0" distL="114300" distR="114300">
            <wp:extent cx="5073015" cy="3088005"/>
            <wp:effectExtent l="0" t="0" r="1905" b="5715"/>
            <wp:docPr id="2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7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73015" cy="30880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  <w:rPr>
          <w:rFonts w:hint="default"/>
          <w:lang w:val="vi-VN"/>
        </w:rPr>
      </w:pPr>
    </w:p>
    <w:p>
      <w:pPr>
        <w:jc w:val="both"/>
      </w:pPr>
    </w:p>
    <w:p>
      <w:pPr>
        <w:jc w:val="both"/>
        <w:rPr>
          <w:rFonts w:hint="default"/>
          <w:lang w:val="vi-VN"/>
        </w:rPr>
      </w:pPr>
    </w:p>
    <w:p>
      <w:pPr>
        <w:jc w:val="both"/>
      </w:pPr>
    </w:p>
    <w:p>
      <w:pPr>
        <w:jc w:val="both"/>
        <w:rPr>
          <w:rFonts w:hint="default"/>
          <w:lang w:val="vi-VN"/>
        </w:rPr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E.2/ 1 led và 2 btn nút nhấn up, down</w:t>
      </w: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-Dùng lại code nút nhấn trên thêm 1 số thứ sau: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+ 2 Nút tăng giảm -&gt; tích cực mức thấp</w:t>
      </w:r>
    </w:p>
    <w:p>
      <w:pPr>
        <w:jc w:val="both"/>
        <w:rPr>
          <w:rFonts w:hint="default"/>
          <w:lang w:val="vi-VN"/>
        </w:rPr>
      </w:pPr>
      <w:r>
        <w:drawing>
          <wp:inline distT="0" distB="0" distL="114300" distR="114300">
            <wp:extent cx="4809490" cy="2333625"/>
            <wp:effectExtent l="0" t="0" r="6350" b="13335"/>
            <wp:docPr id="23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Picture 8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809490" cy="2333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4700905" cy="2520315"/>
            <wp:effectExtent l="0" t="0" r="8255" b="9525"/>
            <wp:docPr id="24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9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700905" cy="2520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4491355" cy="2170430"/>
            <wp:effectExtent l="0" t="0" r="4445" b="8890"/>
            <wp:docPr id="25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Picture 10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491355" cy="2170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lang w:val="vi-VN"/>
        </w:rPr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Kết quả: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drawing>
          <wp:inline distT="0" distB="0" distL="114300" distR="114300">
            <wp:extent cx="3971290" cy="2773045"/>
            <wp:effectExtent l="0" t="0" r="6350" b="63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971290" cy="2773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</w:p>
    <w:p>
      <w:pPr>
        <w:jc w:val="both"/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  <w:r>
        <w:rPr>
          <w:rFonts w:hint="default"/>
          <w:b w:val="0"/>
          <w:bCs w:val="0"/>
          <w:sz w:val="28"/>
          <w:szCs w:val="28"/>
          <w:lang w:val="vi-VN"/>
        </w:rPr>
        <w:t>E.3/2 led - 4 nút nhấn up, down, stop, đảo trạng thái</w:t>
      </w:r>
    </w:p>
    <w:p>
      <w:pPr>
        <w:jc w:val="both"/>
      </w:pPr>
    </w:p>
    <w:p>
      <w:pPr>
        <w:jc w:val="both"/>
      </w:pPr>
    </w:p>
    <w:p>
      <w:pPr>
        <w:jc w:val="both"/>
        <w:rPr>
          <w:rFonts w:hint="default"/>
          <w:lang w:val="vi-VN"/>
        </w:rPr>
      </w:pPr>
      <w:r>
        <w:rPr>
          <w:rFonts w:hint="default"/>
          <w:lang w:val="vi-VN"/>
        </w:rPr>
        <w:t>Kết quả:</w:t>
      </w:r>
    </w:p>
    <w:p>
      <w:pPr>
        <w:jc w:val="both"/>
        <w:rPr>
          <w:rFonts w:hint="default"/>
          <w:lang w:val="vi-VN"/>
        </w:rPr>
      </w:pPr>
      <w:r>
        <w:drawing>
          <wp:inline distT="0" distB="0" distL="114300" distR="114300">
            <wp:extent cx="5271135" cy="3234055"/>
            <wp:effectExtent l="0" t="0" r="1905" b="12065"/>
            <wp:docPr id="26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Picture 11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3234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  <w:r>
        <w:rPr>
          <w:rFonts w:hint="default"/>
          <w:b w:val="0"/>
          <w:bCs w:val="0"/>
          <w:sz w:val="28"/>
          <w:szCs w:val="28"/>
          <w:lang w:val="vi-VN"/>
        </w:rPr>
        <w:t>E.4/ Chính:</w:t>
      </w:r>
    </w:p>
    <w:p>
      <w:pPr>
        <w:jc w:val="both"/>
        <w:rPr>
          <w:rFonts w:hint="default"/>
          <w:b w:val="0"/>
          <w:bCs w:val="0"/>
          <w:sz w:val="28"/>
          <w:szCs w:val="28"/>
          <w:lang w:val="en-US"/>
        </w:rPr>
      </w:pPr>
      <w:r>
        <w:rPr>
          <w:rFonts w:hint="default"/>
          <w:b w:val="0"/>
          <w:bCs w:val="0"/>
          <w:sz w:val="28"/>
          <w:szCs w:val="28"/>
          <w:lang w:val="vi-VN"/>
        </w:rPr>
        <w:t>- Dùng 4 nút nhấn giao tiếp với 8 led , IC 74138, IC 245, RESPACK -8 , 7 led</w:t>
      </w: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  <w:r>
        <w:rPr>
          <w:rFonts w:hint="default"/>
          <w:b w:val="0"/>
          <w:bCs w:val="0"/>
          <w:sz w:val="28"/>
          <w:szCs w:val="28"/>
          <w:lang w:val="vi-VN"/>
        </w:rPr>
        <w:t>- Sơ đồ mạch</w:t>
      </w:r>
      <w:r>
        <w:rPr>
          <w:rFonts w:hint="default"/>
          <w:b w:val="0"/>
          <w:bCs w:val="0"/>
          <w:sz w:val="28"/>
          <w:szCs w:val="28"/>
          <w:lang w:val="en-US"/>
        </w:rPr>
        <w:t xml:space="preserve"> </w:t>
      </w:r>
      <w:r>
        <w:rPr>
          <w:rFonts w:hint="default"/>
          <w:b w:val="0"/>
          <w:bCs w:val="0"/>
          <w:sz w:val="28"/>
          <w:szCs w:val="28"/>
          <w:lang w:val="vi-VN"/>
        </w:rPr>
        <w:t>kết nối như trong hình</w:t>
      </w: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</w:pPr>
      <w:r>
        <w:drawing>
          <wp:inline distT="0" distB="0" distL="114300" distR="114300">
            <wp:extent cx="5720080" cy="2952115"/>
            <wp:effectExtent l="0" t="0" r="10160" b="4445"/>
            <wp:docPr id="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1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20080" cy="2952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sz w:val="32"/>
          <w:szCs w:val="32"/>
        </w:rPr>
      </w:pPr>
    </w:p>
    <w:p>
      <w:pPr>
        <w:jc w:val="both"/>
        <w:rPr>
          <w:rFonts w:hint="default"/>
          <w:sz w:val="32"/>
          <w:szCs w:val="32"/>
          <w:lang w:val="vi-VN"/>
        </w:rPr>
      </w:pPr>
      <w:r>
        <w:rPr>
          <w:rFonts w:hint="default"/>
          <w:sz w:val="32"/>
          <w:szCs w:val="32"/>
          <w:lang w:val="vi-VN"/>
        </w:rPr>
        <w:t>Tại sao chúng ta lại cần dùng IC74138 làm gì?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ab/>
        <w:t>- Nhằm chuyển đổi các led từ 1 đến 8 thông qua LSA, LSB, LSC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drawing>
          <wp:inline distT="0" distB="0" distL="114300" distR="114300">
            <wp:extent cx="3444240" cy="2179320"/>
            <wp:effectExtent l="0" t="0" r="0" b="0"/>
            <wp:docPr id="9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3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44424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665855" cy="1899920"/>
            <wp:effectExtent l="0" t="0" r="6985" b="5080"/>
            <wp:docPr id="10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4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66585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101340" cy="1638300"/>
            <wp:effectExtent l="0" t="0" r="7620" b="7620"/>
            <wp:docPr id="11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5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101340" cy="1638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Tại sao lại dùng RESPACK-8?</w:t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ab/>
        <w:t>- Đặc biệt : chân A0_0 trong 8051 phải nối lên mức cao</w:t>
      </w:r>
    </w:p>
    <w:p>
      <w:pPr>
        <w:jc w:val="both"/>
        <w:rPr>
          <w:rFonts w:hint="default"/>
          <w:sz w:val="28"/>
          <w:szCs w:val="28"/>
          <w:lang w:val="vi-VN"/>
        </w:rPr>
      </w:pPr>
    </w:p>
    <w:p>
      <w:pPr>
        <w:jc w:val="both"/>
        <w:rPr>
          <w:rFonts w:hint="default"/>
          <w:sz w:val="28"/>
          <w:szCs w:val="28"/>
          <w:lang w:val="vi-VN"/>
        </w:rPr>
      </w:pPr>
      <w:r>
        <w:drawing>
          <wp:inline distT="0" distB="0" distL="114300" distR="114300">
            <wp:extent cx="5273040" cy="2384425"/>
            <wp:effectExtent l="0" t="0" r="0" b="8255"/>
            <wp:docPr id="12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6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384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Tại sao lại dùng IC74245?</w:t>
      </w:r>
    </w:p>
    <w:p>
      <w:pPr>
        <w:ind w:firstLine="720" w:firstLineChars="0"/>
        <w:jc w:val="both"/>
        <w:rPr>
          <w:rFonts w:hint="default"/>
          <w:sz w:val="28"/>
          <w:szCs w:val="28"/>
          <w:lang w:val="vi-VN"/>
        </w:rPr>
      </w:pPr>
      <w:r>
        <w:rPr>
          <w:rFonts w:hint="default"/>
          <w:sz w:val="28"/>
          <w:szCs w:val="28"/>
          <w:lang w:val="vi-VN"/>
        </w:rPr>
        <w:t>- Đọc ngã ra thông qua datashet của nó</w:t>
      </w:r>
    </w:p>
    <w:p>
      <w:pPr>
        <w:jc w:val="both"/>
        <w:rPr>
          <w:rFonts w:ascii="SimSun" w:hAnsi="SimSun" w:eastAsia="SimSun" w:cs="SimSun"/>
          <w:sz w:val="24"/>
          <w:szCs w:val="24"/>
        </w:rPr>
      </w:pPr>
      <w:r>
        <w:rPr>
          <w:rFonts w:ascii="SimSun" w:hAnsi="SimSun" w:eastAsia="SimSun" w:cs="SimSun"/>
          <w:sz w:val="24"/>
          <w:szCs w:val="24"/>
        </w:rPr>
        <w:drawing>
          <wp:inline distT="0" distB="0" distL="114300" distR="114300">
            <wp:extent cx="3632835" cy="1717675"/>
            <wp:effectExtent l="0" t="0" r="9525" b="4445"/>
            <wp:docPr id="8" name="Picture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4" descr="IMG_256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632835" cy="17176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</w:pPr>
      <w:r>
        <w:drawing>
          <wp:inline distT="0" distB="0" distL="114300" distR="114300">
            <wp:extent cx="4255135" cy="3011805"/>
            <wp:effectExtent l="0" t="0" r="12065" b="5715"/>
            <wp:docPr id="13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7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255135" cy="3011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sz w:val="32"/>
          <w:szCs w:val="32"/>
          <w:lang w:val="vi-VN"/>
        </w:rPr>
      </w:pPr>
      <w:r>
        <w:rPr>
          <w:rFonts w:hint="default"/>
          <w:sz w:val="32"/>
          <w:szCs w:val="32"/>
          <w:lang w:val="vi-VN"/>
        </w:rPr>
        <w:t>CE : mức thấo</w:t>
      </w:r>
    </w:p>
    <w:p>
      <w:pPr>
        <w:jc w:val="both"/>
        <w:rPr>
          <w:rFonts w:hint="default"/>
          <w:sz w:val="32"/>
          <w:szCs w:val="32"/>
          <w:lang w:val="vi-VN"/>
        </w:rPr>
      </w:pPr>
      <w:r>
        <w:rPr>
          <w:rFonts w:hint="default"/>
          <w:sz w:val="32"/>
          <w:szCs w:val="32"/>
          <w:lang w:val="vi-VN"/>
        </w:rPr>
        <w:t xml:space="preserve">AB: mức cao </w:t>
      </w:r>
    </w:p>
    <w:p>
      <w:pPr>
        <w:jc w:val="both"/>
        <w:rPr>
          <w:rFonts w:hint="default"/>
          <w:sz w:val="32"/>
          <w:szCs w:val="32"/>
          <w:lang w:val="vi-VN"/>
        </w:rPr>
      </w:pPr>
      <w:r>
        <w:rPr>
          <w:rFonts w:hint="default"/>
          <w:sz w:val="32"/>
          <w:szCs w:val="32"/>
          <w:lang w:val="vi-VN"/>
        </w:rPr>
        <w:t>--&gt; output: B = A</w:t>
      </w:r>
    </w:p>
    <w:p>
      <w:pPr>
        <w:jc w:val="both"/>
        <w:rPr>
          <w:rFonts w:hint="default"/>
          <w:sz w:val="32"/>
          <w:szCs w:val="32"/>
          <w:lang w:val="vi-VN"/>
        </w:rPr>
      </w:pPr>
    </w:p>
    <w:p>
      <w:pPr>
        <w:jc w:val="both"/>
        <w:rPr>
          <w:rFonts w:hint="default"/>
          <w:sz w:val="32"/>
          <w:szCs w:val="32"/>
          <w:lang w:val="vi-VN"/>
        </w:rPr>
      </w:pPr>
      <w:r>
        <w:rPr>
          <w:rFonts w:hint="default"/>
          <w:sz w:val="32"/>
          <w:szCs w:val="32"/>
          <w:lang w:val="vi-VN"/>
        </w:rPr>
        <w:t>CODE:</w:t>
      </w:r>
    </w:p>
    <w:p>
      <w:pPr>
        <w:jc w:val="both"/>
        <w:rPr>
          <w:rFonts w:hint="default"/>
          <w:sz w:val="32"/>
          <w:szCs w:val="32"/>
          <w:lang w:val="vi-VN"/>
        </w:rPr>
      </w:pPr>
      <w:r>
        <w:drawing>
          <wp:inline distT="0" distB="0" distL="114300" distR="114300">
            <wp:extent cx="5273040" cy="3545840"/>
            <wp:effectExtent l="0" t="0" r="0" b="5080"/>
            <wp:docPr id="15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8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3545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67960" cy="4260215"/>
            <wp:effectExtent l="0" t="0" r="5080" b="6985"/>
            <wp:docPr id="16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9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4260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73675" cy="3328035"/>
            <wp:effectExtent l="0" t="0" r="14605" b="9525"/>
            <wp:docPr id="27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Picture 10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33280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672840" cy="2609850"/>
            <wp:effectExtent l="0" t="0" r="0" b="11430"/>
            <wp:docPr id="28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Picture 11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672840" cy="2609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115310" cy="2286000"/>
            <wp:effectExtent l="0" t="0" r="8890" b="0"/>
            <wp:docPr id="29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Picture 12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115310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 w:ascii="SimSun" w:hAnsi="SimSun" w:eastAsia="SimSun" w:cs="SimSun"/>
          <w:sz w:val="24"/>
          <w:szCs w:val="24"/>
          <w:lang w:val="vi-VN"/>
        </w:rPr>
      </w:pPr>
    </w:p>
    <w:p>
      <w:pPr>
        <w:jc w:val="both"/>
        <w:rPr>
          <w:rFonts w:hint="default"/>
          <w:b w:val="0"/>
          <w:bCs w:val="0"/>
          <w:sz w:val="28"/>
          <w:szCs w:val="28"/>
          <w:lang w:val="vi-VN"/>
        </w:rPr>
      </w:pPr>
    </w:p>
    <w:p>
      <w:pPr>
        <w:jc w:val="both"/>
      </w:pPr>
    </w:p>
    <w:p>
      <w:pPr>
        <w:jc w:val="both"/>
        <w:rPr>
          <w:rFonts w:hint="default"/>
          <w:sz w:val="44"/>
          <w:szCs w:val="44"/>
          <w:lang w:val="vi-VN"/>
        </w:rPr>
      </w:pPr>
      <w:r>
        <w:rPr>
          <w:rFonts w:hint="default"/>
          <w:sz w:val="44"/>
          <w:szCs w:val="44"/>
          <w:lang w:val="vi-VN"/>
        </w:rPr>
        <w:t>Hiển thị:</w:t>
      </w:r>
    </w:p>
    <w:p>
      <w:pPr>
        <w:jc w:val="both"/>
        <w:rPr>
          <w:rFonts w:hint="default"/>
          <w:lang w:val="vi-VN"/>
        </w:rPr>
      </w:pPr>
      <w:r>
        <w:drawing>
          <wp:inline distT="0" distB="0" distL="114300" distR="114300">
            <wp:extent cx="5273040" cy="3077210"/>
            <wp:effectExtent l="0" t="0" r="0" b="1270"/>
            <wp:docPr id="30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Picture 13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30772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64150" cy="2829560"/>
            <wp:effectExtent l="0" t="0" r="8890" b="5080"/>
            <wp:docPr id="31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Picture 14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64150" cy="2829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73675" cy="3272155"/>
            <wp:effectExtent l="0" t="0" r="14605" b="4445"/>
            <wp:docPr id="32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Picture 15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32721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66690" cy="3352800"/>
            <wp:effectExtent l="0" t="0" r="6350" b="0"/>
            <wp:docPr id="33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Picture 16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3352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both"/>
        <w:rPr>
          <w:rFonts w:hint="default"/>
          <w:lang w:val="en-US"/>
        </w:rPr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</w:pPr>
    </w:p>
    <w:p>
      <w:pPr>
        <w:jc w:val="both"/>
        <w:rPr>
          <w:rFonts w:hint="default"/>
          <w:lang w:val="vi-VN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Helvetica">
    <w:altName w:val="Arial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D1C1B64"/>
    <w:multiLevelType w:val="multilevel"/>
    <w:tmpl w:val="FD1C1B64"/>
    <w:lvl w:ilvl="0" w:tentative="0">
      <w:start w:val="1"/>
      <w:numFmt w:val="bullet"/>
      <w:lvlText w:val=""/>
      <w:lvlJc w:val="left"/>
      <w:pPr>
        <w:tabs>
          <w:tab w:val="left" w:pos="720"/>
        </w:tabs>
        <w:ind w:left="720" w:hanging="360"/>
      </w:pPr>
      <w:rPr>
        <w:rFonts w:ascii="Wingdings" w:hAnsi="Wingdings" w:cs="Wingdings"/>
        <w:sz w:val="20"/>
      </w:rPr>
    </w:lvl>
    <w:lvl w:ilvl="1" w:tentative="0">
      <w:start w:val="1"/>
      <w:numFmt w:val="bullet"/>
      <w:lvlText w:val=""/>
      <w:lvlJc w:val="left"/>
      <w:pPr>
        <w:tabs>
          <w:tab w:val="left" w:pos="1440"/>
        </w:tabs>
        <w:ind w:left="1440" w:hanging="360"/>
      </w:pPr>
      <w:rPr>
        <w:rFonts w:hint="default" w:ascii="Wingdings" w:hAnsi="Wingdings" w:cs="Wingdings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hint="default"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abstractNum w:abstractNumId="1">
    <w:nsid w:val="23C09D70"/>
    <w:multiLevelType w:val="multilevel"/>
    <w:tmpl w:val="23C09D70"/>
    <w:lvl w:ilvl="0" w:tentative="0">
      <w:start w:val="1"/>
      <w:numFmt w:val="bullet"/>
      <w:lvlText w:val=""/>
      <w:lvlJc w:val="left"/>
      <w:pPr>
        <w:tabs>
          <w:tab w:val="left" w:pos="720"/>
        </w:tabs>
        <w:ind w:left="720" w:hanging="360"/>
      </w:pPr>
      <w:rPr>
        <w:rFonts w:ascii="Wingdings" w:hAnsi="Wingdings" w:cs="Wingdings"/>
        <w:sz w:val="20"/>
      </w:rPr>
    </w:lvl>
    <w:lvl w:ilvl="1" w:tentative="0">
      <w:start w:val="1"/>
      <w:numFmt w:val="bullet"/>
      <w:lvlText w:val=""/>
      <w:lvlJc w:val="left"/>
      <w:pPr>
        <w:tabs>
          <w:tab w:val="left" w:pos="1440"/>
        </w:tabs>
        <w:ind w:left="1440" w:hanging="360"/>
      </w:pPr>
      <w:rPr>
        <w:rFonts w:hint="default" w:ascii="Wingdings" w:hAnsi="Wingdings" w:cs="Wingdings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hint="default"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abstractNum w:abstractNumId="2">
    <w:nsid w:val="44A1DD12"/>
    <w:multiLevelType w:val="multilevel"/>
    <w:tmpl w:val="44A1DD12"/>
    <w:lvl w:ilvl="0" w:tentative="0">
      <w:start w:val="1"/>
      <w:numFmt w:val="bullet"/>
      <w:lvlText w:val=""/>
      <w:lvlJc w:val="left"/>
      <w:pPr>
        <w:tabs>
          <w:tab w:val="left" w:pos="720"/>
        </w:tabs>
        <w:ind w:left="720" w:hanging="360"/>
      </w:pPr>
      <w:rPr>
        <w:rFonts w:ascii="Wingdings" w:hAnsi="Wingdings" w:cs="Wingdings"/>
        <w:sz w:val="20"/>
      </w:rPr>
    </w:lvl>
    <w:lvl w:ilvl="1" w:tentative="0">
      <w:start w:val="1"/>
      <w:numFmt w:val="bullet"/>
      <w:lvlText w:val=""/>
      <w:lvlJc w:val="left"/>
      <w:pPr>
        <w:tabs>
          <w:tab w:val="left" w:pos="1440"/>
        </w:tabs>
        <w:ind w:left="1440" w:hanging="360"/>
      </w:pPr>
      <w:rPr>
        <w:rFonts w:hint="default" w:ascii="Wingdings" w:hAnsi="Wingdings" w:cs="Wingdings"/>
        <w:sz w:val="20"/>
      </w:rPr>
    </w:lvl>
    <w:lvl w:ilvl="2" w:tentative="0">
      <w:start w:val="1"/>
      <w:numFmt w:val="bullet"/>
      <w:lvlText w:val=""/>
      <w:lvlJc w:val="left"/>
      <w:pPr>
        <w:tabs>
          <w:tab w:val="left" w:pos="2160"/>
        </w:tabs>
        <w:ind w:left="2160" w:hanging="360"/>
      </w:pPr>
      <w:rPr>
        <w:rFonts w:hint="default" w:ascii="Wingdings" w:hAnsi="Wingdings" w:cs="Wingdings"/>
        <w:sz w:val="20"/>
      </w:rPr>
    </w:lvl>
    <w:lvl w:ilvl="3" w:tentative="0">
      <w:start w:val="1"/>
      <w:numFmt w:val="bullet"/>
      <w:lvlText w:val=""/>
      <w:lvlJc w:val="left"/>
      <w:pPr>
        <w:tabs>
          <w:tab w:val="left" w:pos="2880"/>
        </w:tabs>
        <w:ind w:left="2880" w:hanging="360"/>
      </w:pPr>
      <w:rPr>
        <w:rFonts w:hint="default" w:ascii="Wingdings" w:hAnsi="Wingdings" w:cs="Wingdings"/>
        <w:sz w:val="20"/>
      </w:rPr>
    </w:lvl>
    <w:lvl w:ilvl="4" w:tentative="0">
      <w:start w:val="1"/>
      <w:numFmt w:val="bullet"/>
      <w:lvlText w:val=""/>
      <w:lvlJc w:val="left"/>
      <w:pPr>
        <w:tabs>
          <w:tab w:val="left" w:pos="3600"/>
        </w:tabs>
        <w:ind w:left="3600" w:hanging="360"/>
      </w:pPr>
      <w:rPr>
        <w:rFonts w:hint="default" w:ascii="Wingdings" w:hAnsi="Wingdings" w:cs="Wingdings"/>
        <w:sz w:val="20"/>
      </w:rPr>
    </w:lvl>
    <w:lvl w:ilvl="5" w:tentative="0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hint="default" w:ascii="Wingdings" w:hAnsi="Wingdings" w:cs="Wingdings"/>
        <w:sz w:val="20"/>
      </w:rPr>
    </w:lvl>
    <w:lvl w:ilvl="6" w:tentative="0">
      <w:start w:val="1"/>
      <w:numFmt w:val="bullet"/>
      <w:lvlText w:val=""/>
      <w:lvlJc w:val="left"/>
      <w:pPr>
        <w:tabs>
          <w:tab w:val="left" w:pos="5040"/>
        </w:tabs>
        <w:ind w:left="5040" w:hanging="360"/>
      </w:pPr>
      <w:rPr>
        <w:rFonts w:hint="default" w:ascii="Wingdings" w:hAnsi="Wingdings" w:cs="Wingdings"/>
        <w:sz w:val="20"/>
      </w:rPr>
    </w:lvl>
    <w:lvl w:ilvl="7" w:tentative="0">
      <w:start w:val="1"/>
      <w:numFmt w:val="bullet"/>
      <w:lvlText w:val=""/>
      <w:lvlJc w:val="left"/>
      <w:pPr>
        <w:tabs>
          <w:tab w:val="left" w:pos="5760"/>
        </w:tabs>
        <w:ind w:left="5760" w:hanging="360"/>
      </w:pPr>
      <w:rPr>
        <w:rFonts w:hint="default" w:ascii="Wingdings" w:hAnsi="Wingdings" w:cs="Wingdings"/>
        <w:sz w:val="20"/>
      </w:rPr>
    </w:lvl>
    <w:lvl w:ilvl="8" w:tentative="0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hint="default" w:ascii="Wingdings" w:hAnsi="Wingdings" w:cs="Wingdings"/>
        <w:sz w:val="20"/>
      </w:rPr>
    </w:lvl>
  </w:abstractNum>
  <w:abstractNum w:abstractNumId="3">
    <w:nsid w:val="51319CCB"/>
    <w:multiLevelType w:val="multilevel"/>
    <w:tmpl w:val="51319CCB"/>
    <w:lvl w:ilvl="0" w:tentative="0">
      <w:start w:val="1"/>
      <w:numFmt w:val="decimal"/>
      <w:suff w:val="space"/>
      <w:lvlText w:val="%1."/>
      <w:lvlJc w:val="left"/>
    </w:lvl>
    <w:lvl w:ilvl="1" w:tentative="0">
      <w:start w:val="1"/>
      <w:numFmt w:val="decimal"/>
      <w:suff w:val="space"/>
      <w:lvlText w:val="%1.%2"/>
      <w:lvlJc w:val="left"/>
      <w:pPr>
        <w:ind w:left="0" w:leftChars="0" w:firstLine="0" w:firstLineChars="0"/>
      </w:pPr>
      <w:rPr>
        <w:rFonts w:hint="default"/>
      </w:rPr>
    </w:lvl>
    <w:lvl w:ilvl="2" w:tentative="0">
      <w:start w:val="1"/>
      <w:numFmt w:val="decimal"/>
      <w:suff w:val="space"/>
      <w:lvlText w:val="%1.%2.%3"/>
      <w:lvlJc w:val="left"/>
      <w:pPr>
        <w:ind w:left="0" w:leftChars="0" w:firstLine="0" w:firstLineChars="0"/>
      </w:pPr>
      <w:rPr>
        <w:rFonts w:hint="default"/>
      </w:rPr>
    </w:lvl>
    <w:lvl w:ilvl="3" w:tentative="0">
      <w:start w:val="1"/>
      <w:numFmt w:val="decimal"/>
      <w:suff w:val="space"/>
      <w:lvlText w:val="%1.%2.%3.%4"/>
      <w:lvlJc w:val="left"/>
      <w:pPr>
        <w:ind w:left="0" w:leftChars="0" w:firstLine="0" w:firstLineChars="0"/>
      </w:pPr>
      <w:rPr>
        <w:rFonts w:hint="default"/>
      </w:rPr>
    </w:lvl>
    <w:lvl w:ilvl="4" w:tentative="0">
      <w:start w:val="1"/>
      <w:numFmt w:val="decimal"/>
      <w:suff w:val="space"/>
      <w:lvlText w:val="%1.%2.%3.%4.%5"/>
      <w:lvlJc w:val="left"/>
      <w:pPr>
        <w:ind w:left="0" w:leftChars="0" w:firstLine="0" w:firstLineChars="0"/>
      </w:pPr>
      <w:rPr>
        <w:rFonts w:hint="default"/>
      </w:rPr>
    </w:lvl>
    <w:lvl w:ilvl="5" w:tentative="0">
      <w:start w:val="1"/>
      <w:numFmt w:val="decimal"/>
      <w:suff w:val="space"/>
      <w:lvlText w:val="%1.%2.%3.%4.%5.%6"/>
      <w:lvlJc w:val="left"/>
      <w:pPr>
        <w:ind w:left="0" w:leftChars="0" w:firstLine="0" w:firstLineChars="0"/>
      </w:pPr>
      <w:rPr>
        <w:rFonts w:hint="default"/>
      </w:rPr>
    </w:lvl>
    <w:lvl w:ilvl="6" w:tentative="0">
      <w:start w:val="1"/>
      <w:numFmt w:val="decimal"/>
      <w:suff w:val="space"/>
      <w:lvlText w:val="%1.%2.%3.%4.%5.%6.%7"/>
      <w:lvlJc w:val="left"/>
      <w:pPr>
        <w:ind w:left="0" w:leftChars="0" w:firstLine="0" w:firstLineChars="0"/>
      </w:pPr>
      <w:rPr>
        <w:rFonts w:hint="default"/>
      </w:rPr>
    </w:lvl>
    <w:lvl w:ilvl="7" w:tentative="0">
      <w:start w:val="1"/>
      <w:numFmt w:val="decimal"/>
      <w:suff w:val="space"/>
      <w:lvlText w:val="%1.%2.%3.%4.%5.%6.%7.%8"/>
      <w:lvlJc w:val="left"/>
      <w:pPr>
        <w:ind w:left="0" w:leftChars="0" w:firstLine="0" w:firstLineChars="0"/>
      </w:pPr>
      <w:rPr>
        <w:rFonts w:hint="default"/>
      </w:rPr>
    </w:lvl>
    <w:lvl w:ilvl="8" w:tentative="0">
      <w:start w:val="1"/>
      <w:numFmt w:val="decimal"/>
      <w:suff w:val="space"/>
      <w:lvlText w:val="%1.%2.%3.%4.%5.%6.%7.%8.%9"/>
      <w:lvlJc w:val="left"/>
      <w:pPr>
        <w:ind w:left="0" w:leftChars="0" w:firstLine="0" w:firstLineChars="0"/>
      </w:pPr>
      <w:rPr>
        <w:rFonts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E282B3E"/>
    <w:rsid w:val="119A6C09"/>
    <w:rsid w:val="196746E1"/>
    <w:rsid w:val="1ACD46E8"/>
    <w:rsid w:val="1BB81089"/>
    <w:rsid w:val="1D2B64E6"/>
    <w:rsid w:val="41A27577"/>
    <w:rsid w:val="619D7FC4"/>
    <w:rsid w:val="64ED11A3"/>
    <w:rsid w:val="730D1EDA"/>
    <w:rsid w:val="7FA126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2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36"/>
      <w:szCs w:val="36"/>
      <w:lang w:val="en-US" w:eastAsia="zh-CN" w:bidi="ar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yperlink"/>
    <w:basedOn w:val="3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jpe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GIF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5" Type="http://schemas.openxmlformats.org/officeDocument/2006/relationships/fontTable" Target="fontTable.xml"/><Relationship Id="rId34" Type="http://schemas.openxmlformats.org/officeDocument/2006/relationships/numbering" Target="numbering.xml"/><Relationship Id="rId33" Type="http://schemas.openxmlformats.org/officeDocument/2006/relationships/image" Target="media/image30.png"/><Relationship Id="rId32" Type="http://schemas.openxmlformats.org/officeDocument/2006/relationships/image" Target="media/image29.png"/><Relationship Id="rId31" Type="http://schemas.openxmlformats.org/officeDocument/2006/relationships/image" Target="media/image28.png"/><Relationship Id="rId30" Type="http://schemas.openxmlformats.org/officeDocument/2006/relationships/image" Target="media/image27.png"/><Relationship Id="rId3" Type="http://schemas.openxmlformats.org/officeDocument/2006/relationships/theme" Target="theme/theme1.xml"/><Relationship Id="rId29" Type="http://schemas.openxmlformats.org/officeDocument/2006/relationships/image" Target="media/image26.png"/><Relationship Id="rId28" Type="http://schemas.openxmlformats.org/officeDocument/2006/relationships/image" Target="media/image25.png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77</TotalTime>
  <ScaleCrop>false</ScaleCrop>
  <LinksUpToDate>false</LinksUpToDate>
  <CharactersWithSpaces>0</CharactersWithSpaces>
  <Application>WPS Office_12.2.0.13306_F1E327BC-269C-435d-A152-05C5408002CA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2023-11-07T08:57:00Z</dcterms:created>
  <dc:creator>Thành Huy</dc:creator>
  <cp:lastModifiedBy>Thành Huy</cp:lastModifiedBy>
  <dcterms:modified xsi:type="dcterms:W3CDTF">2023-11-16T04:06:42Z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1033-12.2.0.13306</vt:lpwstr>
  </property>
  <property fmtid="{D5CDD505-2E9C-101B-9397-08002B2CF9AE}" pid="3" name="ICV">
    <vt:lpwstr>CECEA0AC66064AFBBFD5D19B75AD5016_13</vt:lpwstr>
  </property>
</Properties>
</file>