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9565" w14:textId="77777777" w:rsidR="002D5747" w:rsidRDefault="006F7F4B">
      <w:pPr>
        <w:pStyle w:val="Chng"/>
      </w:pPr>
      <w:bookmarkStart w:id="0" w:name="_Toc19770"/>
      <w:r>
        <w:t>CHƯƠNG 2</w:t>
      </w:r>
      <w:r>
        <w:t>: DỮ LIỆU</w:t>
      </w:r>
      <w:bookmarkEnd w:id="0"/>
    </w:p>
    <w:p w14:paraId="4C169566" w14:textId="77777777" w:rsidR="002D5747" w:rsidRDefault="006F7F4B">
      <w:pPr>
        <w:pStyle w:val="Tiumccp1"/>
      </w:pPr>
      <w:bookmarkStart w:id="1" w:name="_Toc22728"/>
      <w:r>
        <w:t>2</w:t>
      </w:r>
      <w:r>
        <w:t>.1 T</w:t>
      </w:r>
      <w:r>
        <w:t>hu thập dữ liệu</w:t>
      </w:r>
      <w:bookmarkEnd w:id="1"/>
    </w:p>
    <w:p w14:paraId="4C169567" w14:textId="77777777" w:rsidR="002D5747" w:rsidRDefault="006F7F4B">
      <w:pPr>
        <w:pStyle w:val="Nidungvnbn"/>
      </w:pPr>
      <w:r>
        <w:t xml:space="preserve">Dữ liệu vn_news_223_tdlfr.csv chứa các thông tin về các bài báo và được lấy từ trang github vfnd vietnamese fake </w:t>
      </w:r>
      <w:r>
        <w:t>news dataset. Dữ liệu bao gồm 3 cột: text, domain và label. Cột text chứa văn bản bài báo như tiêu đề và nội dung; cột domain chứa tên miền của bài báo; cột label chứa nhãn 1 hoặc 0 để xác định bài báo là tin giả hoặc tin thật. Các chủ đề của tin tức là: T</w:t>
      </w:r>
      <w:r>
        <w:t>hể thao, Văn hóa, Xã hội, Kinh tế, Pháp luật.</w:t>
      </w:r>
    </w:p>
    <w:p w14:paraId="4C169568" w14:textId="77777777" w:rsidR="002D5747" w:rsidRDefault="006F7F4B">
      <w:pPr>
        <w:pStyle w:val="Nidungvnbn"/>
        <w:jc w:val="center"/>
      </w:pPr>
      <w:r>
        <w:rPr>
          <w:noProof/>
        </w:rPr>
        <w:drawing>
          <wp:inline distT="0" distB="0" distL="114300" distR="114300" wp14:anchorId="4C1695A4" wp14:editId="4C1695A5">
            <wp:extent cx="3877945" cy="1389380"/>
            <wp:effectExtent l="0" t="0" r="825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9569" w14:textId="77777777" w:rsidR="002D5747" w:rsidRDefault="006F7F4B">
      <w:pPr>
        <w:pStyle w:val="Caption"/>
      </w:pPr>
      <w:r>
        <w:t xml:space="preserve">Hình </w:t>
      </w:r>
      <w:r>
        <w:t>2</w:t>
      </w:r>
      <w:r>
        <w:t>.</w:t>
      </w:r>
      <w:r>
        <w:fldChar w:fldCharType="begin"/>
      </w:r>
      <w:r>
        <w:instrText xml:space="preserve"> SEQ Hình \* ARABIC \s 9 </w:instrText>
      </w:r>
      <w:r>
        <w:fldChar w:fldCharType="separate"/>
      </w:r>
      <w:r>
        <w:t>1</w:t>
      </w:r>
      <w:r>
        <w:fldChar w:fldCharType="end"/>
      </w:r>
      <w:bookmarkStart w:id="2" w:name="_Toc27402"/>
      <w:r>
        <w:t>: Dữ liệu các bài báo</w:t>
      </w:r>
      <w:bookmarkEnd w:id="2"/>
    </w:p>
    <w:p w14:paraId="4C16956A" w14:textId="77777777" w:rsidR="002D5747" w:rsidRDefault="006F7F4B">
      <w:pPr>
        <w:pStyle w:val="Tiumccp2"/>
      </w:pPr>
      <w:bookmarkStart w:id="3" w:name="_Toc20994"/>
      <w:r>
        <w:t>2.1.1 Chi tiết dữ liệu</w:t>
      </w:r>
      <w:bookmarkEnd w:id="3"/>
    </w:p>
    <w:p w14:paraId="4C16956B" w14:textId="77777777" w:rsidR="002D5747" w:rsidRDefault="006F7F4B">
      <w:pPr>
        <w:pStyle w:val="Nidungvnbn"/>
      </w:pPr>
      <w:r>
        <w:t>Dữ liệu gồm 223 dòng, trong đó có 100 bài tin thật và 123 bài tin giả</w:t>
      </w:r>
    </w:p>
    <w:p w14:paraId="4C16956C" w14:textId="77777777" w:rsidR="002D5747" w:rsidRDefault="006F7F4B">
      <w:pPr>
        <w:pStyle w:val="Nidungvnbn"/>
        <w:ind w:firstLine="0"/>
        <w:jc w:val="center"/>
      </w:pPr>
      <w:r>
        <w:rPr>
          <w:noProof/>
        </w:rPr>
        <w:drawing>
          <wp:inline distT="0" distB="0" distL="114300" distR="114300" wp14:anchorId="4C1695A6" wp14:editId="4C1695A7">
            <wp:extent cx="2874010" cy="2897505"/>
            <wp:effectExtent l="0" t="0" r="6350" b="1333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16956D" w14:textId="77777777" w:rsidR="002D5747" w:rsidRDefault="006F7F4B">
      <w:pPr>
        <w:pStyle w:val="Caption"/>
      </w:pPr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t>.</w:t>
      </w:r>
      <w:r>
        <w:fldChar w:fldCharType="end"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t>2</w:t>
      </w:r>
      <w:r>
        <w:fldChar w:fldCharType="end"/>
      </w:r>
      <w:bookmarkStart w:id="4" w:name="_Toc22242"/>
      <w:r>
        <w:t>:</w:t>
      </w:r>
      <w:r>
        <w:t xml:space="preserve"> Số lượng nhãn tin giả và tin thật</w:t>
      </w:r>
      <w:bookmarkEnd w:id="4"/>
    </w:p>
    <w:p w14:paraId="4C16956E" w14:textId="77777777" w:rsidR="002D5747" w:rsidRDefault="006F7F4B">
      <w:pPr>
        <w:pStyle w:val="Nidungvnbn"/>
      </w:pPr>
      <w:r>
        <w:lastRenderedPageBreak/>
        <w:t>Dữ liệu có 29 tên miền khác nhau, phần lớn tin tức được lấy từ  trang vnexpress.net và tinvn.info.</w:t>
      </w:r>
    </w:p>
    <w:p w14:paraId="4C16956F" w14:textId="77777777" w:rsidR="002D5747" w:rsidRDefault="006F7F4B">
      <w:pPr>
        <w:pStyle w:val="Nidungvnbn"/>
        <w:ind w:firstLine="0"/>
        <w:jc w:val="center"/>
      </w:pPr>
      <w:r>
        <w:rPr>
          <w:noProof/>
        </w:rPr>
        <w:drawing>
          <wp:inline distT="0" distB="0" distL="114300" distR="114300" wp14:anchorId="4C1695A8" wp14:editId="4C1695A9">
            <wp:extent cx="4714875" cy="5848350"/>
            <wp:effectExtent l="0" t="0" r="9525" b="3810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169570" w14:textId="77777777" w:rsidR="002D5747" w:rsidRDefault="006F7F4B">
      <w:pPr>
        <w:pStyle w:val="Caption"/>
      </w:pPr>
      <w:r>
        <w:t xml:space="preserve">Hình </w:t>
      </w:r>
      <w:r>
        <w:t>2</w:t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t>3</w:t>
      </w:r>
      <w:r>
        <w:fldChar w:fldCharType="end"/>
      </w:r>
      <w:bookmarkStart w:id="5" w:name="_Toc23677"/>
      <w:r>
        <w:t>: Số lượng tin tức lấy từ mỗi tên miền</w:t>
      </w:r>
      <w:bookmarkEnd w:id="5"/>
    </w:p>
    <w:p w14:paraId="4C169571" w14:textId="77777777" w:rsidR="002D5747" w:rsidRDefault="006F7F4B">
      <w:pPr>
        <w:pStyle w:val="Nidungvnbn"/>
      </w:pPr>
      <w:r>
        <w:t>Các bài tin tức trong dữ liệu thường có khoản</w:t>
      </w:r>
      <w:r>
        <w:t>g từ 200 đến 400 từ.</w:t>
      </w:r>
    </w:p>
    <w:p w14:paraId="4C169572" w14:textId="77777777" w:rsidR="002D5747" w:rsidRDefault="006F7F4B">
      <w:pPr>
        <w:pStyle w:val="Nidungvnbn"/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4C1695AA" wp14:editId="4C1695AB">
            <wp:extent cx="5716270" cy="2868295"/>
            <wp:effectExtent l="0" t="0" r="13970" b="12065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169573" w14:textId="77777777" w:rsidR="002D5747" w:rsidRDefault="006F7F4B">
      <w:pPr>
        <w:pStyle w:val="Caption"/>
      </w:pPr>
      <w:r>
        <w:t xml:space="preserve">Hình </w:t>
      </w:r>
      <w:r>
        <w:t>2</w:t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t>4</w:t>
      </w:r>
      <w:r>
        <w:fldChar w:fldCharType="end"/>
      </w:r>
      <w:bookmarkStart w:id="6" w:name="_Toc25687"/>
      <w:r>
        <w:t>: Số lượng từ trong tin thật và giả</w:t>
      </w:r>
      <w:bookmarkEnd w:id="6"/>
    </w:p>
    <w:p w14:paraId="4C169574" w14:textId="77777777" w:rsidR="002D5747" w:rsidRDefault="006F7F4B">
      <w:pPr>
        <w:pStyle w:val="Tiumccp1"/>
      </w:pPr>
      <w:bookmarkStart w:id="7" w:name="_Toc16915"/>
      <w:r>
        <w:t>2</w:t>
      </w:r>
      <w:r>
        <w:t xml:space="preserve">.2 </w:t>
      </w:r>
      <w:r>
        <w:t>Xử lí dữ liệu</w:t>
      </w:r>
      <w:bookmarkEnd w:id="7"/>
    </w:p>
    <w:p w14:paraId="4C169575" w14:textId="77777777" w:rsidR="002D5747" w:rsidRDefault="002D5747">
      <w:pPr>
        <w:pStyle w:val="Nidungvnbn"/>
      </w:pPr>
    </w:p>
    <w:p w14:paraId="4C169576" w14:textId="77777777" w:rsidR="002D5747" w:rsidRDefault="006F7F4B">
      <w:pPr>
        <w:spacing w:after="200" w:line="276" w:lineRule="auto"/>
        <w:rPr>
          <w:b/>
          <w:sz w:val="32"/>
          <w:szCs w:val="32"/>
        </w:rPr>
      </w:pPr>
      <w:r>
        <w:br w:type="page"/>
      </w:r>
    </w:p>
    <w:sectPr w:rsidR="002D5747">
      <w:headerReference w:type="default" r:id="rId13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695AE" w14:textId="77777777" w:rsidR="002D5747" w:rsidRDefault="006F7F4B">
      <w:r>
        <w:separator/>
      </w:r>
    </w:p>
  </w:endnote>
  <w:endnote w:type="continuationSeparator" w:id="0">
    <w:p w14:paraId="4C1695AF" w14:textId="77777777" w:rsidR="002D5747" w:rsidRDefault="006F7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95AC" w14:textId="77777777" w:rsidR="002D5747" w:rsidRDefault="006F7F4B">
      <w:r>
        <w:separator/>
      </w:r>
    </w:p>
  </w:footnote>
  <w:footnote w:type="continuationSeparator" w:id="0">
    <w:p w14:paraId="4C1695AD" w14:textId="77777777" w:rsidR="002D5747" w:rsidRDefault="006F7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</w:sdtPr>
    <w:sdtEndPr/>
    <w:sdtContent>
      <w:p w14:paraId="4C1695B2" w14:textId="77777777" w:rsidR="002D5747" w:rsidRDefault="006F7F4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4C1695B3" w14:textId="77777777" w:rsidR="002D5747" w:rsidRDefault="002D5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B66C8"/>
    <w:multiLevelType w:val="multilevel"/>
    <w:tmpl w:val="51AB66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811F32"/>
    <w:multiLevelType w:val="multilevel"/>
    <w:tmpl w:val="71811F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A33DFE"/>
    <w:multiLevelType w:val="multilevel"/>
    <w:tmpl w:val="79A33D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24496"/>
    <w:rsid w:val="00042634"/>
    <w:rsid w:val="00085D4B"/>
    <w:rsid w:val="00137133"/>
    <w:rsid w:val="00207DC2"/>
    <w:rsid w:val="00252F26"/>
    <w:rsid w:val="00291721"/>
    <w:rsid w:val="002D4629"/>
    <w:rsid w:val="002D5747"/>
    <w:rsid w:val="002D796D"/>
    <w:rsid w:val="002E5764"/>
    <w:rsid w:val="002E5A4A"/>
    <w:rsid w:val="003218FF"/>
    <w:rsid w:val="00383277"/>
    <w:rsid w:val="003E235F"/>
    <w:rsid w:val="003F79CC"/>
    <w:rsid w:val="00453AB1"/>
    <w:rsid w:val="00484A47"/>
    <w:rsid w:val="004A7C39"/>
    <w:rsid w:val="004E3C16"/>
    <w:rsid w:val="004F2999"/>
    <w:rsid w:val="00593511"/>
    <w:rsid w:val="005941D5"/>
    <w:rsid w:val="00594A25"/>
    <w:rsid w:val="005D5C20"/>
    <w:rsid w:val="00637927"/>
    <w:rsid w:val="0064189C"/>
    <w:rsid w:val="00650D6A"/>
    <w:rsid w:val="00664FDF"/>
    <w:rsid w:val="00674814"/>
    <w:rsid w:val="006A4F01"/>
    <w:rsid w:val="006E6E16"/>
    <w:rsid w:val="006F7F4B"/>
    <w:rsid w:val="007152F0"/>
    <w:rsid w:val="00737340"/>
    <w:rsid w:val="00765FF6"/>
    <w:rsid w:val="00776812"/>
    <w:rsid w:val="007820D3"/>
    <w:rsid w:val="00791EED"/>
    <w:rsid w:val="007A00F9"/>
    <w:rsid w:val="007B1A23"/>
    <w:rsid w:val="007B7FF5"/>
    <w:rsid w:val="007E6AB9"/>
    <w:rsid w:val="007E7FF7"/>
    <w:rsid w:val="00837558"/>
    <w:rsid w:val="00867C2D"/>
    <w:rsid w:val="00880D36"/>
    <w:rsid w:val="00891A0B"/>
    <w:rsid w:val="008E6453"/>
    <w:rsid w:val="008F3F59"/>
    <w:rsid w:val="0091328A"/>
    <w:rsid w:val="009362FE"/>
    <w:rsid w:val="00942B81"/>
    <w:rsid w:val="009B06BE"/>
    <w:rsid w:val="00B046A5"/>
    <w:rsid w:val="00B05A20"/>
    <w:rsid w:val="00B118C8"/>
    <w:rsid w:val="00B62922"/>
    <w:rsid w:val="00B8489D"/>
    <w:rsid w:val="00BB2B2A"/>
    <w:rsid w:val="00C56904"/>
    <w:rsid w:val="00C70A1B"/>
    <w:rsid w:val="00C75086"/>
    <w:rsid w:val="00CA1C39"/>
    <w:rsid w:val="00CD13EC"/>
    <w:rsid w:val="00CE5555"/>
    <w:rsid w:val="00D27DF1"/>
    <w:rsid w:val="00D34D21"/>
    <w:rsid w:val="00DA6C51"/>
    <w:rsid w:val="00DB7595"/>
    <w:rsid w:val="00DC2276"/>
    <w:rsid w:val="00DD74FD"/>
    <w:rsid w:val="00E17D8A"/>
    <w:rsid w:val="00E477A7"/>
    <w:rsid w:val="00E73E69"/>
    <w:rsid w:val="00E766EA"/>
    <w:rsid w:val="00F6183C"/>
    <w:rsid w:val="00F83762"/>
    <w:rsid w:val="00FA0719"/>
    <w:rsid w:val="01AB0A19"/>
    <w:rsid w:val="0295643E"/>
    <w:rsid w:val="03CE5104"/>
    <w:rsid w:val="084A3A37"/>
    <w:rsid w:val="0A75310F"/>
    <w:rsid w:val="0B207985"/>
    <w:rsid w:val="0B2356A0"/>
    <w:rsid w:val="0BF1589A"/>
    <w:rsid w:val="0D3651BA"/>
    <w:rsid w:val="0ECC3443"/>
    <w:rsid w:val="10ED1DB2"/>
    <w:rsid w:val="13250BB1"/>
    <w:rsid w:val="142227AC"/>
    <w:rsid w:val="1AE87493"/>
    <w:rsid w:val="1EB44625"/>
    <w:rsid w:val="21F96430"/>
    <w:rsid w:val="28664A92"/>
    <w:rsid w:val="2D815E89"/>
    <w:rsid w:val="40A50934"/>
    <w:rsid w:val="44DC2D0B"/>
    <w:rsid w:val="4AB52F45"/>
    <w:rsid w:val="54AC1545"/>
    <w:rsid w:val="550D7EC0"/>
    <w:rsid w:val="5C7915C9"/>
    <w:rsid w:val="6B8017CF"/>
    <w:rsid w:val="6D095DC5"/>
    <w:rsid w:val="6DF95579"/>
    <w:rsid w:val="72575905"/>
    <w:rsid w:val="72D0178C"/>
    <w:rsid w:val="74CF55C0"/>
    <w:rsid w:val="79B6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94E2"/>
  <w15:docId w15:val="{CE022E9F-8B90-4E51-9D07-EFC444B7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</w:pPr>
    <w:rPr>
      <w:rFonts w:ascii="Cambria" w:eastAsia="Cambria" w:hAnsi="Cambria" w:cs="Cambria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character" w:styleId="CommentReference">
    <w:name w:val="annotation reference"/>
    <w:basedOn w:val="DefaultParagraphFont"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line="360" w:lineRule="auto"/>
    </w:pPr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qFormat/>
    <w:pPr>
      <w:spacing w:line="360" w:lineRule="auto"/>
      <w:ind w:left="2160"/>
    </w:pPr>
    <w:rPr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qFormat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qFormat/>
    <w:rPr>
      <w:rFonts w:eastAsia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qFormat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qFormat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qFormat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qFormat/>
    <w:rPr>
      <w:rFonts w:eastAsia="Times New Roman" w:cs="Times New Roman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qFormat/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Cs w:val="24"/>
    </w:rPr>
  </w:style>
  <w:style w:type="character" w:customStyle="1" w:styleId="Bodytext3">
    <w:name w:val="Body text (3)_"/>
    <w:basedOn w:val="DefaultParagraphFont"/>
    <w:link w:val="Bodytext30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Bodytext30">
    <w:name w:val="Body text (3)"/>
    <w:basedOn w:val="Normal"/>
    <w:link w:val="Bodytext3"/>
    <w:qFormat/>
    <w:pPr>
      <w:widowControl w:val="0"/>
      <w:shd w:val="clear" w:color="auto" w:fill="FFFFFF"/>
      <w:spacing w:after="300" w:line="0" w:lineRule="atLeast"/>
      <w:jc w:val="both"/>
    </w:pPr>
    <w:rPr>
      <w:sz w:val="26"/>
      <w:szCs w:val="26"/>
    </w:rPr>
  </w:style>
  <w:style w:type="character" w:customStyle="1" w:styleId="fontstyle01">
    <w:name w:val="fontstyle01"/>
    <w:qFormat/>
    <w:rPr>
      <w:rFonts w:ascii="Times New Roman" w:hAnsi="Times New Roman" w:cs="Times New Roman" w:hint="default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F2A237-FA52-47AB-B7B9-AA0459D7DB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1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Vince Marcus</cp:lastModifiedBy>
  <cp:revision>53</cp:revision>
  <dcterms:created xsi:type="dcterms:W3CDTF">2019-11-07T14:13:00Z</dcterms:created>
  <dcterms:modified xsi:type="dcterms:W3CDTF">2022-01-05T16:58:00Z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05594B0279E0415ABFA1A1F6ECA0D3E7</vt:lpwstr>
  </property>
</Properties>
</file>