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F6F8" w14:textId="21436C41" w:rsidR="005C1316" w:rsidRDefault="00FD14ED" w:rsidP="00FD14ED">
      <w:r w:rsidRPr="00FD14ED">
        <w:drawing>
          <wp:inline distT="0" distB="0" distL="0" distR="0" wp14:anchorId="329CB050" wp14:editId="4024B777">
            <wp:extent cx="5515745" cy="5077534"/>
            <wp:effectExtent l="0" t="0" r="8890" b="8890"/>
            <wp:docPr id="9770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0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21B2" w14:textId="77777777" w:rsidR="00FD14ED" w:rsidRPr="00FD14ED" w:rsidRDefault="00FD14ED" w:rsidP="00FD14ED">
      <w:r w:rsidRPr="00FD14ED">
        <w:drawing>
          <wp:inline distT="0" distB="0" distL="0" distR="0" wp14:anchorId="0134C556" wp14:editId="60832432">
            <wp:extent cx="5410200" cy="4029075"/>
            <wp:effectExtent l="0" t="0" r="0" b="9525"/>
            <wp:docPr id="19608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入金记录的时间？</w:t>
      </w:r>
    </w:p>
    <w:p w14:paraId="6F49FE15" w14:textId="77777777" w:rsidR="00FD14ED" w:rsidRPr="00FD14ED" w:rsidRDefault="00FD14ED" w:rsidP="00FD14ED">
      <w:r w:rsidRPr="00FD14ED">
        <w:lastRenderedPageBreak/>
        <w:drawing>
          <wp:inline distT="0" distB="0" distL="0" distR="0" wp14:anchorId="7EC9D63E" wp14:editId="202CF984">
            <wp:extent cx="5572125" cy="4095750"/>
            <wp:effectExtent l="0" t="0" r="9525" b="0"/>
            <wp:docPr id="15468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资金明细的时间</w:t>
      </w:r>
    </w:p>
    <w:p w14:paraId="78A6592E" w14:textId="77777777" w:rsidR="00FD14ED" w:rsidRPr="00FD14ED" w:rsidRDefault="00FD14ED" w:rsidP="00FD14ED">
      <w:r w:rsidRPr="00FD14ED">
        <w:drawing>
          <wp:inline distT="0" distB="0" distL="0" distR="0" wp14:anchorId="65B6B794" wp14:editId="2DAD8D3F">
            <wp:extent cx="5381625" cy="3638550"/>
            <wp:effectExtent l="0" t="0" r="9525" b="0"/>
            <wp:docPr id="9650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5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出金记录的时间</w:t>
      </w:r>
    </w:p>
    <w:p w14:paraId="0F3ADEE1" w14:textId="77777777" w:rsidR="00FD14ED" w:rsidRPr="00FD14ED" w:rsidRDefault="00FD14ED" w:rsidP="00FD14ED">
      <w:r w:rsidRPr="00FD14ED">
        <w:lastRenderedPageBreak/>
        <w:drawing>
          <wp:inline distT="0" distB="0" distL="0" distR="0" wp14:anchorId="7071DA77" wp14:editId="5AD6F081">
            <wp:extent cx="5553075" cy="5581650"/>
            <wp:effectExtent l="0" t="0" r="9525" b="0"/>
            <wp:docPr id="323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系统消息时间</w:t>
      </w:r>
    </w:p>
    <w:p w14:paraId="154AA475" w14:textId="77777777" w:rsidR="00FD14ED" w:rsidRPr="00FD14ED" w:rsidRDefault="00FD14ED" w:rsidP="00FD14ED">
      <w:r w:rsidRPr="00FD14ED">
        <w:t>2.</w:t>
      </w:r>
      <w:r w:rsidRPr="00FD14ED">
        <w:t>平台时间改为泰国</w:t>
      </w:r>
    </w:p>
    <w:p w14:paraId="3C9AF6E1" w14:textId="77777777" w:rsidR="00FD14ED" w:rsidRPr="00FD14ED" w:rsidRDefault="00FD14ED" w:rsidP="00FD14ED">
      <w:r w:rsidRPr="00FD14ED">
        <w:lastRenderedPageBreak/>
        <w:drawing>
          <wp:inline distT="0" distB="0" distL="0" distR="0" wp14:anchorId="1311F679" wp14:editId="3329347C">
            <wp:extent cx="5619750" cy="9877425"/>
            <wp:effectExtent l="0" t="0" r="0" b="9525"/>
            <wp:docPr id="5665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5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8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3.</w:t>
      </w:r>
      <w:r w:rsidRPr="00FD14ED">
        <w:t>客户点击这里（余</w:t>
      </w:r>
      <w:r w:rsidRPr="00FD14ED">
        <w:lastRenderedPageBreak/>
        <w:t>额宝）中的的存入或者转出功能的时候，显示：你未开通此功能</w:t>
      </w:r>
    </w:p>
    <w:p w14:paraId="7EFC0486" w14:textId="77777777" w:rsidR="00FD14ED" w:rsidRPr="00FD14ED" w:rsidRDefault="00FD14ED" w:rsidP="00FD14ED">
      <w:r w:rsidRPr="00FD14ED">
        <w:drawing>
          <wp:inline distT="0" distB="0" distL="0" distR="0" wp14:anchorId="18F7C23D" wp14:editId="73E361AB">
            <wp:extent cx="5829300" cy="7791450"/>
            <wp:effectExtent l="0" t="0" r="0" b="0"/>
            <wp:docPr id="13473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6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4.</w:t>
      </w:r>
      <w:r w:rsidRPr="00FD14ED">
        <w:t>下单提示词还有越南语</w:t>
      </w:r>
    </w:p>
    <w:p w14:paraId="75DA92FE" w14:textId="77777777" w:rsidR="00FD14ED" w:rsidRPr="00FD14ED" w:rsidRDefault="00FD14ED" w:rsidP="00FD14ED">
      <w:r w:rsidRPr="00FD14ED">
        <w:lastRenderedPageBreak/>
        <w:drawing>
          <wp:inline distT="0" distB="0" distL="0" distR="0" wp14:anchorId="7A2D2D2B" wp14:editId="322ABC70">
            <wp:extent cx="5600700" cy="4905375"/>
            <wp:effectExtent l="0" t="0" r="0" b="9525"/>
            <wp:docPr id="10261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5.</w:t>
      </w:r>
      <w:r w:rsidRPr="00FD14ED">
        <w:t>下单的余额还是</w:t>
      </w:r>
      <w:r w:rsidRPr="00FD14ED">
        <w:t>USDT</w:t>
      </w:r>
      <w:r w:rsidRPr="00FD14ED">
        <w:t>，没改过来</w:t>
      </w:r>
    </w:p>
    <w:p w14:paraId="41A907E6" w14:textId="77777777" w:rsidR="00FD14ED" w:rsidRPr="00FD14ED" w:rsidRDefault="00FD14ED" w:rsidP="00FD14ED">
      <w:r w:rsidRPr="00FD14ED">
        <w:lastRenderedPageBreak/>
        <w:drawing>
          <wp:inline distT="0" distB="0" distL="0" distR="0" wp14:anchorId="0D5BE5F5" wp14:editId="1991A24D">
            <wp:extent cx="5648325" cy="8896350"/>
            <wp:effectExtent l="0" t="0" r="9525" b="0"/>
            <wp:docPr id="17270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6.</w:t>
      </w:r>
      <w:r w:rsidRPr="00FD14ED">
        <w:t>下单的收益比列不对</w:t>
      </w:r>
    </w:p>
    <w:p w14:paraId="29987E1B" w14:textId="77777777" w:rsidR="00FD14ED" w:rsidRPr="00FD14ED" w:rsidRDefault="00FD14ED" w:rsidP="00FD14ED">
      <w:r w:rsidRPr="00FD14ED">
        <w:lastRenderedPageBreak/>
        <w:drawing>
          <wp:inline distT="0" distB="0" distL="0" distR="0" wp14:anchorId="282F2DE0" wp14:editId="34FFAABD">
            <wp:extent cx="5495925" cy="4772025"/>
            <wp:effectExtent l="0" t="0" r="9525" b="9525"/>
            <wp:docPr id="10302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0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7.</w:t>
      </w:r>
      <w:r w:rsidRPr="00FD14ED">
        <w:t>提现现驳回显示中文</w:t>
      </w:r>
    </w:p>
    <w:p w14:paraId="37467662" w14:textId="77777777" w:rsidR="00FD14ED" w:rsidRPr="00FD14ED" w:rsidRDefault="00FD14ED" w:rsidP="00FD14ED">
      <w:pPr>
        <w:rPr>
          <w:b/>
          <w:bCs/>
        </w:rPr>
      </w:pPr>
      <w:r w:rsidRPr="00FD14ED">
        <w:rPr>
          <w:b/>
          <w:bCs/>
        </w:rPr>
        <w:t>8.</w:t>
      </w:r>
      <w:r w:rsidRPr="00FD14ED">
        <w:rPr>
          <w:b/>
          <w:bCs/>
        </w:rPr>
        <w:t>提现驳回理由后台可以填写：但是客户无法查看到</w:t>
      </w:r>
      <w:r w:rsidRPr="00FD14ED">
        <w:rPr>
          <w:b/>
          <w:bCs/>
        </w:rPr>
        <w:br/>
      </w:r>
      <w:r w:rsidRPr="00FD14ED">
        <w:rPr>
          <w:b/>
          <w:bCs/>
        </w:rPr>
        <w:br/>
      </w:r>
      <w:r w:rsidRPr="00FD14ED">
        <w:rPr>
          <w:b/>
          <w:bCs/>
        </w:rPr>
        <w:t>可以增加查看这两个字，点进去客户可以查看到驳回理由</w:t>
      </w:r>
      <w:r w:rsidRPr="00FD14ED">
        <w:rPr>
          <w:b/>
          <w:bCs/>
        </w:rPr>
        <w:t>edited 19:57</w:t>
      </w:r>
    </w:p>
    <w:p w14:paraId="6C72CA06" w14:textId="77777777" w:rsidR="00FD14ED" w:rsidRPr="00FD14ED" w:rsidRDefault="00FD14ED" w:rsidP="00FD14ED">
      <w:r w:rsidRPr="00FD14ED">
        <w:lastRenderedPageBreak/>
        <w:drawing>
          <wp:inline distT="0" distB="0" distL="0" distR="0" wp14:anchorId="4E66E309" wp14:editId="014984D0">
            <wp:extent cx="6840220" cy="5045075"/>
            <wp:effectExtent l="0" t="0" r="0" b="3175"/>
            <wp:docPr id="19115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7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ED">
        <w:t>9.</w:t>
      </w:r>
      <w:r w:rsidRPr="00FD14ED">
        <w:br/>
      </w:r>
      <w:r w:rsidRPr="00FD14ED">
        <w:t>第一个方案：</w:t>
      </w:r>
      <w:r w:rsidRPr="00FD14ED">
        <w:br/>
      </w:r>
      <w:r w:rsidRPr="00FD14ED">
        <w:t>要把你把这个和第二个调换位置，因为第二个是增加账户余额的</w:t>
      </w:r>
      <w:r w:rsidRPr="00FD14ED">
        <w:br/>
      </w:r>
      <w:r w:rsidRPr="00FD14ED">
        <w:br/>
      </w:r>
      <w:r w:rsidRPr="00FD14ED">
        <w:t>第二个方案：</w:t>
      </w:r>
      <w:r w:rsidRPr="00FD14ED">
        <w:br/>
      </w:r>
      <w:r w:rsidRPr="00FD14ED">
        <w:t>或者你就把他删除这个选项，我们不需要余额宝的资金存入</w:t>
      </w:r>
      <w:r w:rsidRPr="00FD14ED">
        <w:t>edited 21:06</w:t>
      </w:r>
    </w:p>
    <w:p w14:paraId="063D0DC6" w14:textId="0ABD3893" w:rsidR="00FD14ED" w:rsidRPr="00FD14ED" w:rsidRDefault="00FD14ED" w:rsidP="00FD14ED"/>
    <w:sectPr w:rsidR="00FD14ED" w:rsidRPr="00FD14ED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60E"/>
    <w:rsid w:val="000B260E"/>
    <w:rsid w:val="002807EA"/>
    <w:rsid w:val="003370FA"/>
    <w:rsid w:val="003B4491"/>
    <w:rsid w:val="005C1316"/>
    <w:rsid w:val="007A11A5"/>
    <w:rsid w:val="00A924A9"/>
    <w:rsid w:val="00EC3BC8"/>
    <w:rsid w:val="00FD14ED"/>
    <w:rsid w:val="6F2228C2"/>
    <w:rsid w:val="7DE3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9205D"/>
  <w15:docId w15:val="{19A3AE50-C2D5-40E2-84CD-99FA1C8E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370F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Nam Nguyễn</cp:lastModifiedBy>
  <cp:revision>6</cp:revision>
  <dcterms:created xsi:type="dcterms:W3CDTF">2026-09-11T04:29:00Z</dcterms:created>
  <dcterms:modified xsi:type="dcterms:W3CDTF">2026-10-03T02:26:00Z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eyJoZGlkIjoiNjUyYjMzMjQ1YzI4OTJhOGQ1ZGI0MDc3YzQ4NjI1MWYiLCJ1c2VySWQiOiIxNzcxNDk5NTQ5In0=</vt:lpwstr>
  </property>
  <property fmtid="{D5CDD505-2E9C-101B-9397-08002B2CF9AE}" pid="4" name="ICV">
    <vt:lpwstr>9C9E405ACE9B4412ACD3E4E2F2D3B1E1_12</vt:lpwstr>
  </property>
</Properties>
</file>