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1F3864"/>
          <w:sz w:val="56"/>
          <w:szCs w:val="56"/>
        </w:rPr>
        <w:t xml:space="preserve">THE SENIOR DEFENDER</w:t>
      </w:r>
    </w:p>
    <w:p>
      <w:pPr>
        <w:spacing w:after="600"/>
        <w:jc w:val="center"/>
      </w:pPr>
      <w:r>
        <w:rPr>
          <w:b/>
          <w:bCs/>
          <w:color w:val="4472C4"/>
          <w:sz w:val="36"/>
          <w:szCs w:val="36"/>
        </w:rPr>
        <w:t xml:space="preserve">Bug Exterminator</w:t>
      </w:r>
    </w:p>
    <w:p>
      <w:pPr>
        <w:spacing w:after="1200"/>
        <w:jc w:val="center"/>
      </w:pPr>
      <w:r>
        <w:rPr>
          <w:sz w:val="28"/>
          <w:szCs w:val="28"/>
        </w:rPr>
        <w:t xml:space="preserve">Technical and Game Design Report</w:t>
      </w:r>
    </w:p>
    <w:p>
      <w:pPr>
        <w:spacing w:after="2000"/>
        <w:jc w:val="center"/>
      </w:pPr>
      <w:r>
        <w:rPr>
          <w:i/>
          <w:iCs/>
          <w:sz w:val="22"/>
          <w:szCs w:val="22"/>
        </w:rPr>
        <w:t xml:space="preserve">A 2D top-down wave-survival game with roguelite progression</w:t>
      </w:r>
    </w:p>
    <w:p>
      <w:pPr>
        <w:spacing w:after="120"/>
        <w:jc w:val="center"/>
      </w:pPr>
      <w:r>
        <w:rPr>
          <w:sz w:val="22"/>
          <w:szCs w:val="22"/>
        </w:rPr>
        <w:t xml:space="preserve">Engine: Unity 6000.4.6f1     |     Language: C#</w:t>
      </w:r>
    </w:p>
    <w:p>
      <w:pPr>
        <w:jc w:val="center"/>
      </w:pPr>
      <w:r>
        <w:rPr>
          <w:sz w:val="22"/>
          <w:szCs w:val="22"/>
        </w:rPr>
        <w:t xml:space="preserve">Course: PRU213</w:t>
      </w:r>
    </w:p>
    <w:p>
      <w:r>
        <w:br w:type="page"/>
      </w:r>
    </w:p>
    <w:p>
      <w:pPr>
        <w:pStyle w:val="Heading1"/>
        <w:spacing w:after="120" w:before="240"/>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Executive Summary</w:t>
      </w:r>
    </w:p>
    <w:p>
      <w:pPr>
        <w:spacing w:after="120"/>
      </w:pPr>
      <w:r>
        <w:rPr>
          <w:i w:val="false"/>
          <w:iCs w:val="false"/>
          <w:sz w:val="22"/>
          <w:szCs w:val="22"/>
        </w:rPr>
        <w:t xml:space="preserve">The Senior Defender: Bug Exterminator is a 2D top-down wave-survival game built in Unity. The player takes the role of a senior software developer defending a central Server from waves of software bugs while a build compiles. The game is structured as ten increasingly difficult stages, each lasting ninety seconds, connected by a between-stage shop where the player spends earned currency on permanent upgrades.</w:t>
      </w:r>
    </w:p>
    <w:p>
      <w:pPr>
        <w:spacing w:after="120"/>
      </w:pPr>
      <w:r>
        <w:rPr>
          <w:i w:val="false"/>
          <w:iCs w:val="false"/>
          <w:sz w:val="22"/>
          <w:szCs w:val="22"/>
        </w:rPr>
        <w:t xml:space="preserve">The project comprises 45 gameplay scripts and 6 custom Unity Editor tools, totalling roughly 7,500 lines of C#. It uses an event-driven architecture, ScriptableObject-based data configuration, object pooling for all high-frequency spawns, and a PlayerPrefs-backed save system that persists progress across sessions.</w:t>
      </w:r>
    </w:p>
    <w:p>
      <w:pPr>
        <w:spacing w:after="120"/>
      </w:pPr>
      <w:r>
        <w:rPr>
          <w:i w:val="false"/>
          <w:iCs w:val="false"/>
          <w:sz w:val="22"/>
          <w:szCs w:val="22"/>
        </w:rPr>
        <w:t xml:space="preserve">This report documents the game concept, the core gameplay loop, all progression and difficulty systems with their exact formulas, the save architecture, and the technical structure of the codebase.</w:t>
      </w:r>
    </w:p>
    <w:p>
      <w:pPr>
        <w:pStyle w:val="Heading1"/>
        <w:spacing w:after="120" w:before="240"/>
      </w:pPr>
      <w:r>
        <w:t xml:space="preserve">2. Game Concept</w:t>
      </w:r>
    </w:p>
    <w:p>
      <w:pPr>
        <w:pStyle w:val="Heading2"/>
        <w:spacing w:after="120" w:before="240"/>
      </w:pPr>
      <w:r>
        <w:t xml:space="preserve">2.1 Theme and Premise</w:t>
      </w:r>
    </w:p>
    <w:p>
      <w:pPr>
        <w:spacing w:after="120"/>
      </w:pPr>
      <w:r>
        <w:rPr>
          <w:i w:val="false"/>
          <w:iCs w:val="false"/>
          <w:sz w:val="22"/>
          <w:szCs w:val="22"/>
        </w:rPr>
        <w:t xml:space="preserve">The game translates the experience of software development into an action metaphor. The player is a developer; the objective is a Build that must reach 100 percent completion; the antagonists are personified software defects that attack the Server hosting the build.</w:t>
      </w:r>
    </w:p>
    <w:p>
      <w:pPr>
        <w:spacing w:after="120"/>
      </w:pPr>
      <w:r>
        <w:rPr>
          <w:i w:val="false"/>
          <w:iCs w:val="false"/>
          <w:sz w:val="22"/>
          <w:szCs w:val="22"/>
        </w:rPr>
        <w:t xml:space="preserve">Every game system carries this theme. The currency is called DataPack. Upgrades are named Overclock CPU, Upgrade RAM, Firewall, Double Shot and Piercing Beam. The three enemy types are Syntax Error, Logic Bug and Memory Leak. Losing the game is presented as the message "System Crashed".</w:t>
      </w:r>
    </w:p>
    <w:p>
      <w:pPr>
        <w:pStyle w:val="Heading2"/>
        <w:spacing w:after="120" w:before="240"/>
      </w:pPr>
      <w:r>
        <w:t xml:space="preserve">2.2 Genre and Reference Points</w:t>
      </w:r>
    </w:p>
    <w:p>
      <w:pPr>
        <w:spacing w:after="120"/>
      </w:pPr>
      <w:r>
        <w:rPr>
          <w:i w:val="false"/>
          <w:iCs w:val="false"/>
          <w:sz w:val="22"/>
          <w:szCs w:val="22"/>
        </w:rPr>
        <w:t xml:space="preserve">Mechanically the game belongs to the wave-survival or horde-shooter genre, with roguelite progression layered on top. It combines three familiar structures:</w:t>
      </w:r>
    </w:p>
    <w:p>
      <w:pPr>
        <w:pStyle w:val="ListParagraph"/>
        <w:numPr>
          <w:ilvl w:val="0"/>
          <w:numId w:val="2"/>
        </w:numPr>
        <w:spacing w:after="60"/>
      </w:pPr>
      <w:r>
        <w:rPr>
          <w:sz w:val="22"/>
          <w:szCs w:val="22"/>
        </w:rPr>
        <w:t xml:space="preserve">Survive-the-timer combat, where the objective is to stay alive for a fixed duration rather than to clear a fixed number of enemies.</w:t>
      </w:r>
    </w:p>
    <w:p>
      <w:pPr>
        <w:pStyle w:val="ListParagraph"/>
        <w:numPr>
          <w:ilvl w:val="0"/>
          <w:numId w:val="2"/>
        </w:numPr>
        <w:spacing w:after="60"/>
      </w:pPr>
      <w:r>
        <w:rPr>
          <w:sz w:val="22"/>
          <w:szCs w:val="22"/>
        </w:rPr>
        <w:t xml:space="preserve">In-run levelling, where killing enemies grants experience and each level-up presents a choice of three random power-ups.</w:t>
      </w:r>
    </w:p>
    <w:p>
      <w:pPr>
        <w:pStyle w:val="ListParagraph"/>
        <w:numPr>
          <w:ilvl w:val="0"/>
          <w:numId w:val="2"/>
        </w:numPr>
        <w:spacing w:after="60"/>
      </w:pPr>
      <w:r>
        <w:rPr>
          <w:sz w:val="22"/>
          <w:szCs w:val="22"/>
        </w:rPr>
        <w:t xml:space="preserve">Meta-progression, where a separate currency buys permanent upgrades that survive death.</w:t>
      </w:r>
    </w:p>
    <w:p>
      <w:pPr>
        <w:pStyle w:val="Heading2"/>
        <w:spacing w:after="120" w:before="240"/>
      </w:pPr>
      <w:r>
        <w:t xml:space="preserve">2.3 Win and Lose Conditions</w:t>
      </w:r>
    </w:p>
    <w:p>
      <w:pPr>
        <w:spacing w:after="120"/>
      </w:pPr>
      <w:r>
        <w:rPr>
          <w:i w:val="false"/>
          <w:iCs w:val="false"/>
          <w:sz w:val="22"/>
          <w:szCs w:val="22"/>
        </w:rPr>
        <w:t xml:space="preserve">The two conditions are deliberately asymmetric, which is central to how the game plays:</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0"/>
      </w:tblGrid>
      <w:tr>
        <w:trPr>
          <w:tblHeader/>
        </w:trPr>
        <w:tc>
          <w:tcPr>
            <w:tcW w:type="dxa" w:w="1900"/>
            <w:shd w:fill="1F3864" w:color="auto" w:val="clear"/>
            <w:tcMar>
              <w:top w:type="dxa" w:w="60"/>
              <w:left w:type="dxa" w:w="100"/>
              <w:bottom w:type="dxa" w:w="60"/>
              <w:right w:type="dxa" w:w="100"/>
            </w:tcMar>
          </w:tcPr>
          <w:p>
            <w:r>
              <w:rPr>
                <w:b/>
                <w:bCs/>
                <w:color w:val="FFFFFF"/>
                <w:sz w:val="19"/>
                <w:szCs w:val="19"/>
              </w:rPr>
              <w:t xml:space="preserve">Condition</w:t>
            </w:r>
          </w:p>
        </w:tc>
        <w:tc>
          <w:tcPr>
            <w:tcW w:type="dxa" w:w="3600"/>
            <w:shd w:fill="1F3864" w:color="auto" w:val="clear"/>
            <w:tcMar>
              <w:top w:type="dxa" w:w="60"/>
              <w:left w:type="dxa" w:w="100"/>
              <w:bottom w:type="dxa" w:w="60"/>
              <w:right w:type="dxa" w:w="100"/>
            </w:tcMar>
          </w:tcPr>
          <w:p>
            <w:r>
              <w:rPr>
                <w:b/>
                <w:bCs/>
                <w:color w:val="FFFFFF"/>
                <w:sz w:val="19"/>
                <w:szCs w:val="19"/>
              </w:rPr>
              <w:t xml:space="preserve">Trigger</w:t>
            </w:r>
          </w:p>
        </w:tc>
        <w:tc>
          <w:tcPr>
            <w:tcW w:type="dxa" w:w="3520"/>
            <w:shd w:fill="1F3864" w:color="auto" w:val="clear"/>
            <w:tcMar>
              <w:top w:type="dxa" w:w="60"/>
              <w:left w:type="dxa" w:w="100"/>
              <w:bottom w:type="dxa" w:w="60"/>
              <w:right w:type="dxa" w:w="100"/>
            </w:tcMar>
          </w:tcPr>
          <w:p>
            <w:r>
              <w:rPr>
                <w:b/>
                <w:bCs/>
                <w:color w:val="FFFFFF"/>
                <w:sz w:val="19"/>
                <w:szCs w:val="19"/>
              </w:rPr>
              <w:t xml:space="preserve">Consequence</w:t>
            </w:r>
          </w:p>
        </w:tc>
      </w:tr>
      <w:tr>
        <w:tc>
          <w:tcPr>
            <w:tcW w:type="dxa" w:w="1900"/>
            <w:tcMar>
              <w:top w:type="dxa" w:w="50"/>
              <w:left w:type="dxa" w:w="100"/>
              <w:bottom w:type="dxa" w:w="50"/>
              <w:right w:type="dxa" w:w="100"/>
            </w:tcMar>
          </w:tcPr>
          <w:p>
            <w:r>
              <w:rPr>
                <w:sz w:val="19"/>
                <w:szCs w:val="19"/>
              </w:rPr>
              <w:t xml:space="preserve">Stage cleared</w:t>
            </w:r>
          </w:p>
        </w:tc>
        <w:tc>
          <w:tcPr>
            <w:tcW w:type="dxa" w:w="3600"/>
            <w:tcMar>
              <w:top w:type="dxa" w:w="50"/>
              <w:left w:type="dxa" w:w="100"/>
              <w:bottom w:type="dxa" w:w="50"/>
              <w:right w:type="dxa" w:w="100"/>
            </w:tcMar>
          </w:tcPr>
          <w:p>
            <w:r>
              <w:rPr>
                <w:sz w:val="19"/>
                <w:szCs w:val="19"/>
              </w:rPr>
              <w:t xml:space="preserve">Build Progress reaches 100% (90 seconds of uninterrupted time)</w:t>
            </w:r>
          </w:p>
        </w:tc>
        <w:tc>
          <w:tcPr>
            <w:tcW w:type="dxa" w:w="3520"/>
            <w:tcMar>
              <w:top w:type="dxa" w:w="50"/>
              <w:left w:type="dxa" w:w="100"/>
              <w:bottom w:type="dxa" w:w="50"/>
              <w:right w:type="dxa" w:w="100"/>
            </w:tcMar>
          </w:tcPr>
          <w:p>
            <w:r>
              <w:rPr>
                <w:sz w:val="19"/>
                <w:szCs w:val="19"/>
              </w:rPr>
              <w:t xml:space="preserve">Shop opens; player advances to the next stage</w:t>
            </w:r>
          </w:p>
        </w:tc>
      </w:tr>
      <w:tr>
        <w:tc>
          <w:tcPr>
            <w:tcW w:type="dxa" w:w="1900"/>
            <w:shd w:fill="EEF2F7" w:color="auto" w:val="clear"/>
            <w:tcMar>
              <w:top w:type="dxa" w:w="50"/>
              <w:left w:type="dxa" w:w="100"/>
              <w:bottom w:type="dxa" w:w="50"/>
              <w:right w:type="dxa" w:w="100"/>
            </w:tcMar>
          </w:tcPr>
          <w:p>
            <w:r>
              <w:rPr>
                <w:sz w:val="19"/>
                <w:szCs w:val="19"/>
              </w:rPr>
              <w:t xml:space="preserve">Game over</w:t>
            </w:r>
          </w:p>
        </w:tc>
        <w:tc>
          <w:tcPr>
            <w:tcW w:type="dxa" w:w="3600"/>
            <w:shd w:fill="EEF2F7" w:color="auto" w:val="clear"/>
            <w:tcMar>
              <w:top w:type="dxa" w:w="50"/>
              <w:left w:type="dxa" w:w="100"/>
              <w:bottom w:type="dxa" w:w="50"/>
              <w:right w:type="dxa" w:w="100"/>
            </w:tcMar>
          </w:tcPr>
          <w:p>
            <w:r>
              <w:rPr>
                <w:sz w:val="19"/>
                <w:szCs w:val="19"/>
              </w:rPr>
              <w:t xml:space="preserve">Server HP reaches 0</w:t>
            </w:r>
          </w:p>
        </w:tc>
        <w:tc>
          <w:tcPr>
            <w:tcW w:type="dxa" w:w="3520"/>
            <w:shd w:fill="EEF2F7" w:color="auto" w:val="clear"/>
            <w:tcMar>
              <w:top w:type="dxa" w:w="50"/>
              <w:left w:type="dxa" w:w="100"/>
              <w:bottom w:type="dxa" w:w="50"/>
              <w:right w:type="dxa" w:w="100"/>
            </w:tcMar>
          </w:tcPr>
          <w:p>
            <w:r>
              <w:rPr>
                <w:sz w:val="19"/>
                <w:szCs w:val="19"/>
              </w:rPr>
              <w:t xml:space="preserve">"System Crashed" screen; restart from the last checkpoint</w:t>
            </w:r>
          </w:p>
        </w:tc>
      </w:tr>
      <w:tr>
        <w:tc>
          <w:tcPr>
            <w:tcW w:type="dxa" w:w="1900"/>
            <w:tcMar>
              <w:top w:type="dxa" w:w="50"/>
              <w:left w:type="dxa" w:w="100"/>
              <w:bottom w:type="dxa" w:w="50"/>
              <w:right w:type="dxa" w:w="100"/>
            </w:tcMar>
          </w:tcPr>
          <w:p>
            <w:r>
              <w:rPr>
                <w:sz w:val="19"/>
                <w:szCs w:val="19"/>
              </w:rPr>
              <w:t xml:space="preserve">Player defeated</w:t>
            </w:r>
          </w:p>
        </w:tc>
        <w:tc>
          <w:tcPr>
            <w:tcW w:type="dxa" w:w="3600"/>
            <w:tcMar>
              <w:top w:type="dxa" w:w="50"/>
              <w:left w:type="dxa" w:w="100"/>
              <w:bottom w:type="dxa" w:w="50"/>
              <w:right w:type="dxa" w:w="100"/>
            </w:tcMar>
          </w:tcPr>
          <w:p>
            <w:r>
              <w:rPr>
                <w:sz w:val="19"/>
                <w:szCs w:val="19"/>
              </w:rPr>
              <w:t xml:space="preserve">Player HP reaches 0</w:t>
            </w:r>
          </w:p>
        </w:tc>
        <w:tc>
          <w:tcPr>
            <w:tcW w:type="dxa" w:w="3520"/>
            <w:tcMar>
              <w:top w:type="dxa" w:w="50"/>
              <w:left w:type="dxa" w:w="100"/>
              <w:bottom w:type="dxa" w:w="50"/>
              <w:right w:type="dxa" w:w="100"/>
            </w:tcMar>
          </w:tcPr>
          <w:p>
            <w:r>
              <w:rPr>
                <w:sz w:val="19"/>
                <w:szCs w:val="19"/>
              </w:rPr>
              <w:t xml:space="preserve">Temporary downtime only, followed by respawn. Not a loss condition</w:t>
            </w:r>
          </w:p>
        </w:tc>
      </w:tr>
      <w:tr>
        <w:tc>
          <w:tcPr>
            <w:tcW w:type="dxa" w:w="1900"/>
            <w:shd w:fill="EEF2F7" w:color="auto" w:val="clear"/>
            <w:tcMar>
              <w:top w:type="dxa" w:w="50"/>
              <w:left w:type="dxa" w:w="100"/>
              <w:bottom w:type="dxa" w:w="50"/>
              <w:right w:type="dxa" w:w="100"/>
            </w:tcMar>
          </w:tcPr>
          <w:p>
            <w:r>
              <w:rPr>
                <w:sz w:val="19"/>
                <w:szCs w:val="19"/>
              </w:rPr>
              <w:t xml:space="preserve">Game completed</w:t>
            </w:r>
          </w:p>
        </w:tc>
        <w:tc>
          <w:tcPr>
            <w:tcW w:type="dxa" w:w="3600"/>
            <w:shd w:fill="EEF2F7" w:color="auto" w:val="clear"/>
            <w:tcMar>
              <w:top w:type="dxa" w:w="50"/>
              <w:left w:type="dxa" w:w="100"/>
              <w:bottom w:type="dxa" w:w="50"/>
              <w:right w:type="dxa" w:w="100"/>
            </w:tcMar>
          </w:tcPr>
          <w:p>
            <w:r>
              <w:rPr>
                <w:sz w:val="19"/>
                <w:szCs w:val="19"/>
              </w:rPr>
              <w:t xml:space="preserve">Stage 10 cleared</w:t>
            </w:r>
          </w:p>
        </w:tc>
        <w:tc>
          <w:tcPr>
            <w:tcW w:type="dxa" w:w="3520"/>
            <w:shd w:fill="EEF2F7" w:color="auto" w:val="clear"/>
            <w:tcMar>
              <w:top w:type="dxa" w:w="50"/>
              <w:left w:type="dxa" w:w="100"/>
              <w:bottom w:type="dxa" w:w="50"/>
              <w:right w:type="dxa" w:w="100"/>
            </w:tcMar>
          </w:tcPr>
          <w:p>
            <w:r>
              <w:rPr>
                <w:sz w:val="19"/>
                <w:szCs w:val="19"/>
              </w:rPr>
              <w:t xml:space="preserve">Victory screen; the save file is cleared</w:t>
            </w:r>
          </w:p>
        </w:tc>
      </w:tr>
    </w:tbl>
    <w:p>
      <w:pPr>
        <w:spacing w:after="160"/>
      </w:pPr>
    </w:p>
    <w:p>
      <w:pPr>
        <w:spacing w:after="120"/>
      </w:pPr>
      <w:r>
        <w:rPr>
          <w:i w:val="false"/>
          <w:iCs w:val="false"/>
          <w:sz w:val="22"/>
          <w:szCs w:val="22"/>
        </w:rPr>
        <w:t xml:space="preserve">Because player death causes only downtime, the tension does not come from personal survival alone. It comes from the fact that while the player is down, every enemy type redirects its attention to the Server. Dying therefore has a real cost without ending the run outright.</w:t>
      </w:r>
    </w:p>
    <w:p>
      <w:r>
        <w:br w:type="page"/>
      </w:r>
    </w:p>
    <w:p>
      <w:pPr>
        <w:pStyle w:val="Heading1"/>
        <w:spacing w:after="120" w:before="240"/>
      </w:pPr>
      <w:r>
        <w:t xml:space="preserve">3. Core Gameplay Loop</w:t>
      </w:r>
    </w:p>
    <w:p>
      <w:pPr>
        <w:pStyle w:val="Heading2"/>
        <w:spacing w:after="120" w:before="240"/>
      </w:pPr>
      <w:r>
        <w:t xml:space="preserve">3.1 Stage Structure</w:t>
      </w:r>
    </w:p>
    <w:p>
      <w:pPr>
        <w:spacing w:after="120"/>
      </w:pPr>
      <w:r>
        <w:rPr>
          <w:i w:val="false"/>
          <w:iCs w:val="false"/>
          <w:sz w:val="22"/>
          <w:szCs w:val="22"/>
        </w:rPr>
        <w:t xml:space="preserve">Each stage is a fixed ninety-second survival period managed by WaveManager. Build Progress is computed directly from elapsed time and drives both the win condition and the difficulty ramp inside the stage.</w:t>
      </w:r>
    </w:p>
    <w:p>
      <w:pPr>
        <w:shd w:fill="F4F4F4" w:color="auto" w:val="clear"/>
        <w:spacing w:after="120"/>
        <w:ind w:left="360"/>
      </w:pPr>
      <w:r>
        <w:rPr>
          <w:rFonts w:ascii="Consolas" w:cs="Consolas" w:eastAsia="Consolas" w:hAnsi="Consolas"/>
          <w:sz w:val="20"/>
          <w:szCs w:val="20"/>
        </w:rPr>
        <w:t xml:space="preserve">Build Progress (%) = (elapsed / 90) * 100</w:t>
      </w:r>
    </w:p>
    <w:p>
      <w:pPr>
        <w:spacing w:after="120"/>
      </w:pPr>
      <w:r>
        <w:rPr>
          <w:i w:val="false"/>
          <w:iCs w:val="false"/>
          <w:sz w:val="22"/>
          <w:szCs w:val="22"/>
        </w:rPr>
        <w:t xml:space="preserve">The ninety seconds are divided into six waves of fifteen seconds each. Wave boundaries produce two effects handled by EnemySpawner:</w:t>
      </w:r>
    </w:p>
    <w:p>
      <w:pPr>
        <w:pStyle w:val="ListParagraph"/>
        <w:numPr>
          <w:ilvl w:val="0"/>
          <w:numId w:val="2"/>
        </w:numPr>
        <w:spacing w:after="60"/>
      </w:pPr>
      <w:r>
        <w:rPr>
          <w:sz w:val="22"/>
          <w:szCs w:val="22"/>
        </w:rPr>
        <w:t xml:space="preserve">A three-second pause in spawning, creating a rhythm of pressure and relief rather than a constant stream.</w:t>
      </w:r>
    </w:p>
    <w:p>
      <w:pPr>
        <w:pStyle w:val="ListParagraph"/>
        <w:numPr>
          <w:ilvl w:val="0"/>
          <w:numId w:val="2"/>
        </w:numPr>
        <w:spacing w:after="60"/>
      </w:pPr>
      <w:r>
        <w:rPr>
          <w:sz w:val="22"/>
          <w:szCs w:val="22"/>
        </w:rPr>
        <w:t xml:space="preserve">One additional enemy type is unlocked. Wave 1 uses only the first enemy in the stage's roster, wave 2 adds the second, and wave 3 onwards uses all of them.</w:t>
      </w:r>
    </w:p>
    <w:p>
      <w:pPr>
        <w:spacing w:after="120"/>
      </w:pPr>
      <w:r>
        <w:rPr>
          <w:i w:val="false"/>
          <w:iCs w:val="false"/>
          <w:sz w:val="22"/>
          <w:szCs w:val="22"/>
        </w:rPr>
        <w:t xml:space="preserve">This produces a natural intensity curve within every stage without requiring per-wave configuration.</w:t>
      </w:r>
    </w:p>
    <w:p>
      <w:pPr>
        <w:pStyle w:val="Heading2"/>
        <w:spacing w:after="120" w:before="240"/>
      </w:pPr>
      <w:r>
        <w:t xml:space="preserve">3.2 Spawn Pressure</w:t>
      </w:r>
    </w:p>
    <w:p>
      <w:pPr>
        <w:spacing w:after="120"/>
      </w:pPr>
      <w:r>
        <w:rPr>
          <w:i w:val="false"/>
          <w:iCs w:val="false"/>
          <w:sz w:val="22"/>
          <w:szCs w:val="22"/>
        </w:rPr>
        <w:t xml:space="preserve">Spawn rate and group size both intensify as the Build approaches completion, so the final third of each stage is the most demanding part:</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Parameter</w:t>
            </w:r>
          </w:p>
        </w:tc>
        <w:tc>
          <w:tcPr>
            <w:tcW w:type="dxa" w:w="1500"/>
            <w:shd w:fill="1F3864" w:color="auto" w:val="clear"/>
            <w:tcMar>
              <w:top w:type="dxa" w:w="60"/>
              <w:left w:type="dxa" w:w="100"/>
              <w:bottom w:type="dxa" w:w="60"/>
              <w:right w:type="dxa" w:w="100"/>
            </w:tcMar>
          </w:tcPr>
          <w:p>
            <w:r>
              <w:rPr>
                <w:b/>
                <w:bCs/>
                <w:color w:val="FFFFFF"/>
                <w:sz w:val="19"/>
                <w:szCs w:val="19"/>
              </w:rPr>
              <w:t xml:space="preserve">Value</w:t>
            </w:r>
          </w:p>
        </w:tc>
        <w:tc>
          <w:tcPr>
            <w:tcW w:type="dxa" w:w="4920"/>
            <w:shd w:fill="1F3864" w:color="auto" w:val="clear"/>
            <w:tcMar>
              <w:top w:type="dxa" w:w="60"/>
              <w:left w:type="dxa" w:w="100"/>
              <w:bottom w:type="dxa" w:w="60"/>
              <w:right w:type="dxa" w:w="100"/>
            </w:tcMar>
          </w:tcPr>
          <w:p>
            <w:r>
              <w:rPr>
                <w:b/>
                <w:bCs/>
                <w:color w:val="FFFFFF"/>
                <w:sz w:val="19"/>
                <w:szCs w:val="19"/>
              </w:rPr>
              <w:t xml:space="preserve">Effect</w:t>
            </w:r>
          </w:p>
        </w:tc>
      </w:tr>
      <w:tr>
        <w:tc>
          <w:tcPr>
            <w:tcW w:type="dxa" w:w="2600"/>
            <w:tcMar>
              <w:top w:type="dxa" w:w="50"/>
              <w:left w:type="dxa" w:w="100"/>
              <w:bottom w:type="dxa" w:w="50"/>
              <w:right w:type="dxa" w:w="100"/>
            </w:tcMar>
          </w:tcPr>
          <w:p>
            <w:r>
              <w:rPr>
                <w:sz w:val="19"/>
                <w:szCs w:val="19"/>
              </w:rPr>
              <w:t xml:space="preserve">Base spawn interval</w:t>
            </w:r>
          </w:p>
        </w:tc>
        <w:tc>
          <w:tcPr>
            <w:tcW w:type="dxa" w:w="1500"/>
            <w:tcMar>
              <w:top w:type="dxa" w:w="50"/>
              <w:left w:type="dxa" w:w="100"/>
              <w:bottom w:type="dxa" w:w="50"/>
              <w:right w:type="dxa" w:w="100"/>
            </w:tcMar>
          </w:tcPr>
          <w:p>
            <w:r>
              <w:rPr>
                <w:sz w:val="19"/>
                <w:szCs w:val="19"/>
              </w:rPr>
              <w:t xml:space="preserve">3.5 s</w:t>
            </w:r>
          </w:p>
        </w:tc>
        <w:tc>
          <w:tcPr>
            <w:tcW w:type="dxa" w:w="4920"/>
            <w:tcMar>
              <w:top w:type="dxa" w:w="50"/>
              <w:left w:type="dxa" w:w="100"/>
              <w:bottom w:type="dxa" w:w="50"/>
              <w:right w:type="dxa" w:w="100"/>
            </w:tcMar>
          </w:tcPr>
          <w:p>
            <w:r>
              <w:rPr>
                <w:sz w:val="19"/>
                <w:szCs w:val="19"/>
              </w:rPr>
              <w:t xml:space="preserve">Time between spawn groups at 0% build</w:t>
            </w:r>
          </w:p>
        </w:tc>
      </w:tr>
      <w:tr>
        <w:tc>
          <w:tcPr>
            <w:tcW w:type="dxa" w:w="2600"/>
            <w:shd w:fill="EEF2F7" w:color="auto" w:val="clear"/>
            <w:tcMar>
              <w:top w:type="dxa" w:w="50"/>
              <w:left w:type="dxa" w:w="100"/>
              <w:bottom w:type="dxa" w:w="50"/>
              <w:right w:type="dxa" w:w="100"/>
            </w:tcMar>
          </w:tcPr>
          <w:p>
            <w:r>
              <w:rPr>
                <w:sz w:val="19"/>
                <w:szCs w:val="19"/>
              </w:rPr>
              <w:t xml:space="preserve">Group size</w:t>
            </w:r>
          </w:p>
        </w:tc>
        <w:tc>
          <w:tcPr>
            <w:tcW w:type="dxa" w:w="1500"/>
            <w:shd w:fill="EEF2F7" w:color="auto" w:val="clear"/>
            <w:tcMar>
              <w:top w:type="dxa" w:w="50"/>
              <w:left w:type="dxa" w:w="100"/>
              <w:bottom w:type="dxa" w:w="50"/>
              <w:right w:type="dxa" w:w="100"/>
            </w:tcMar>
          </w:tcPr>
          <w:p>
            <w:r>
              <w:rPr>
                <w:sz w:val="19"/>
                <w:szCs w:val="19"/>
              </w:rPr>
              <w:t xml:space="preserve">2 to 4</w:t>
            </w:r>
          </w:p>
        </w:tc>
        <w:tc>
          <w:tcPr>
            <w:tcW w:type="dxa" w:w="4920"/>
            <w:shd w:fill="EEF2F7" w:color="auto" w:val="clear"/>
            <w:tcMar>
              <w:top w:type="dxa" w:w="50"/>
              <w:left w:type="dxa" w:w="100"/>
              <w:bottom w:type="dxa" w:w="50"/>
              <w:right w:type="dxa" w:w="100"/>
            </w:tcMar>
          </w:tcPr>
          <w:p>
            <w:r>
              <w:rPr>
                <w:sz w:val="19"/>
                <w:szCs w:val="19"/>
              </w:rPr>
              <w:t xml:space="preserve">Enemies released per spawn event</w:t>
            </w:r>
          </w:p>
        </w:tc>
      </w:tr>
      <w:tr>
        <w:tc>
          <w:tcPr>
            <w:tcW w:type="dxa" w:w="2600"/>
            <w:tcMar>
              <w:top w:type="dxa" w:w="50"/>
              <w:left w:type="dxa" w:w="100"/>
              <w:bottom w:type="dxa" w:w="50"/>
              <w:right w:type="dxa" w:w="100"/>
            </w:tcMar>
          </w:tcPr>
          <w:p>
            <w:r>
              <w:rPr>
                <w:sz w:val="19"/>
                <w:szCs w:val="19"/>
              </w:rPr>
              <w:t xml:space="preserve">End-build rate multiplier</w:t>
            </w:r>
          </w:p>
        </w:tc>
        <w:tc>
          <w:tcPr>
            <w:tcW w:type="dxa" w:w="1500"/>
            <w:tcMar>
              <w:top w:type="dxa" w:w="50"/>
              <w:left w:type="dxa" w:w="100"/>
              <w:bottom w:type="dxa" w:w="50"/>
              <w:right w:type="dxa" w:w="100"/>
            </w:tcMar>
          </w:tcPr>
          <w:p>
            <w:r>
              <w:rPr>
                <w:sz w:val="19"/>
                <w:szCs w:val="19"/>
              </w:rPr>
              <w:t xml:space="preserve">1.4</w:t>
            </w:r>
          </w:p>
        </w:tc>
        <w:tc>
          <w:tcPr>
            <w:tcW w:type="dxa" w:w="4920"/>
            <w:tcMar>
              <w:top w:type="dxa" w:w="50"/>
              <w:left w:type="dxa" w:w="100"/>
              <w:bottom w:type="dxa" w:w="50"/>
              <w:right w:type="dxa" w:w="100"/>
            </w:tcMar>
          </w:tcPr>
          <w:p>
            <w:r>
              <w:rPr>
                <w:sz w:val="19"/>
                <w:szCs w:val="19"/>
              </w:rPr>
              <w:t xml:space="preserve">Spawn interval shortens to 2.5 s at 100% build</w:t>
            </w:r>
          </w:p>
        </w:tc>
      </w:tr>
      <w:tr>
        <w:tc>
          <w:tcPr>
            <w:tcW w:type="dxa" w:w="2600"/>
            <w:shd w:fill="EEF2F7" w:color="auto" w:val="clear"/>
            <w:tcMar>
              <w:top w:type="dxa" w:w="50"/>
              <w:left w:type="dxa" w:w="100"/>
              <w:bottom w:type="dxa" w:w="50"/>
              <w:right w:type="dxa" w:w="100"/>
            </w:tcMar>
          </w:tcPr>
          <w:p>
            <w:r>
              <w:rPr>
                <w:sz w:val="19"/>
                <w:szCs w:val="19"/>
              </w:rPr>
              <w:t xml:space="preserve">End-build group bonus</w:t>
            </w:r>
          </w:p>
        </w:tc>
        <w:tc>
          <w:tcPr>
            <w:tcW w:type="dxa" w:w="1500"/>
            <w:shd w:fill="EEF2F7" w:color="auto" w:val="clear"/>
            <w:tcMar>
              <w:top w:type="dxa" w:w="50"/>
              <w:left w:type="dxa" w:w="100"/>
              <w:bottom w:type="dxa" w:w="50"/>
              <w:right w:type="dxa" w:w="100"/>
            </w:tcMar>
          </w:tcPr>
          <w:p>
            <w:r>
              <w:rPr>
                <w:sz w:val="19"/>
                <w:szCs w:val="19"/>
              </w:rPr>
              <w:t xml:space="preserve">+2</w:t>
            </w:r>
          </w:p>
        </w:tc>
        <w:tc>
          <w:tcPr>
            <w:tcW w:type="dxa" w:w="4920"/>
            <w:shd w:fill="EEF2F7" w:color="auto" w:val="clear"/>
            <w:tcMar>
              <w:top w:type="dxa" w:w="50"/>
              <w:left w:type="dxa" w:w="100"/>
              <w:bottom w:type="dxa" w:w="50"/>
              <w:right w:type="dxa" w:w="100"/>
            </w:tcMar>
          </w:tcPr>
          <w:p>
            <w:r>
              <w:rPr>
                <w:sz w:val="19"/>
                <w:szCs w:val="19"/>
              </w:rPr>
              <w:t xml:space="preserve">Group size rises to 4-6 at 100% build</w:t>
            </w:r>
          </w:p>
        </w:tc>
      </w:tr>
      <w:tr>
        <w:tc>
          <w:tcPr>
            <w:tcW w:type="dxa" w:w="2600"/>
            <w:tcMar>
              <w:top w:type="dxa" w:w="50"/>
              <w:left w:type="dxa" w:w="100"/>
              <w:bottom w:type="dxa" w:w="50"/>
              <w:right w:type="dxa" w:w="100"/>
            </w:tcMar>
          </w:tcPr>
          <w:p>
            <w:r>
              <w:rPr>
                <w:sz w:val="19"/>
                <w:szCs w:val="19"/>
              </w:rPr>
              <w:t xml:space="preserve">Spawn points</w:t>
            </w:r>
          </w:p>
        </w:tc>
        <w:tc>
          <w:tcPr>
            <w:tcW w:type="dxa" w:w="1500"/>
            <w:tcMar>
              <w:top w:type="dxa" w:w="50"/>
              <w:left w:type="dxa" w:w="100"/>
              <w:bottom w:type="dxa" w:w="50"/>
              <w:right w:type="dxa" w:w="100"/>
            </w:tcMar>
          </w:tcPr>
          <w:p>
            <w:r>
              <w:rPr>
                <w:sz w:val="19"/>
                <w:szCs w:val="19"/>
              </w:rPr>
              <w:t xml:space="preserve">4</w:t>
            </w:r>
          </w:p>
        </w:tc>
        <w:tc>
          <w:tcPr>
            <w:tcW w:type="dxa" w:w="4920"/>
            <w:tcMar>
              <w:top w:type="dxa" w:w="50"/>
              <w:left w:type="dxa" w:w="100"/>
              <w:bottom w:type="dxa" w:w="50"/>
              <w:right w:type="dxa" w:w="100"/>
            </w:tcMar>
          </w:tcPr>
          <w:p>
            <w:r>
              <w:rPr>
                <w:sz w:val="19"/>
                <w:szCs w:val="19"/>
              </w:rPr>
              <w:t xml:space="preserve">Chosen at random per group</w:t>
            </w:r>
          </w:p>
        </w:tc>
      </w:tr>
      <w:tr>
        <w:tc>
          <w:tcPr>
            <w:tcW w:type="dxa" w:w="2600"/>
            <w:shd w:fill="EEF2F7" w:color="auto" w:val="clear"/>
            <w:tcMar>
              <w:top w:type="dxa" w:w="50"/>
              <w:left w:type="dxa" w:w="100"/>
              <w:bottom w:type="dxa" w:w="50"/>
              <w:right w:type="dxa" w:w="100"/>
            </w:tcMar>
          </w:tcPr>
          <w:p>
            <w:r>
              <w:rPr>
                <w:sz w:val="19"/>
                <w:szCs w:val="19"/>
              </w:rPr>
              <w:t xml:space="preserve">Minimum interval floor</w:t>
            </w:r>
          </w:p>
        </w:tc>
        <w:tc>
          <w:tcPr>
            <w:tcW w:type="dxa" w:w="1500"/>
            <w:shd w:fill="EEF2F7" w:color="auto" w:val="clear"/>
            <w:tcMar>
              <w:top w:type="dxa" w:w="50"/>
              <w:left w:type="dxa" w:w="100"/>
              <w:bottom w:type="dxa" w:w="50"/>
              <w:right w:type="dxa" w:w="100"/>
            </w:tcMar>
          </w:tcPr>
          <w:p>
            <w:r>
              <w:rPr>
                <w:sz w:val="19"/>
                <w:szCs w:val="19"/>
              </w:rPr>
              <w:t xml:space="preserve">0.45 s</w:t>
            </w:r>
          </w:p>
        </w:tc>
        <w:tc>
          <w:tcPr>
            <w:tcW w:type="dxa" w:w="4920"/>
            <w:shd w:fill="EEF2F7" w:color="auto" w:val="clear"/>
            <w:tcMar>
              <w:top w:type="dxa" w:w="50"/>
              <w:left w:type="dxa" w:w="100"/>
              <w:bottom w:type="dxa" w:w="50"/>
              <w:right w:type="dxa" w:w="100"/>
            </w:tcMar>
          </w:tcPr>
          <w:p>
            <w:r>
              <w:rPr>
                <w:sz w:val="19"/>
                <w:szCs w:val="19"/>
              </w:rPr>
              <w:t xml:space="preserve">Hard cap protecting late stages from overload</w:t>
            </w:r>
          </w:p>
        </w:tc>
      </w:tr>
    </w:tbl>
    <w:p>
      <w:pPr>
        <w:pStyle w:val="Heading2"/>
        <w:spacing w:after="120" w:before="240"/>
      </w:pPr>
      <w:r>
        <w:t xml:space="preserve">3.3 Between Stages: The Shop</w:t>
      </w:r>
    </w:p>
    <w:p>
      <w:pPr>
        <w:spacing w:after="120"/>
      </w:pPr>
      <w:r>
        <w:rPr>
          <w:i w:val="false"/>
          <w:iCs w:val="false"/>
          <w:sz w:val="22"/>
          <w:szCs w:val="22"/>
        </w:rPr>
        <w:t xml:space="preserve">Clearing a stage opens the Shop rather than a plain victory screen. The Shop displays the DataPack balance, the difficulty multipliers of the upcoming stage, and four permanent boosters. This placement makes the difficulty increase explicit before the player commits to it, and gives the currency an immediate purpose.</w:t>
      </w:r>
    </w:p>
    <w:p>
      <w:pPr>
        <w:pStyle w:val="Heading1"/>
        <w:spacing w:after="120" w:before="240"/>
      </w:pPr>
      <w:r>
        <w:t xml:space="preserve">4. Player Systems</w:t>
      </w:r>
    </w:p>
    <w:p>
      <w:pPr>
        <w:pStyle w:val="Heading2"/>
        <w:spacing w:after="120" w:before="240"/>
      </w:pPr>
      <w:r>
        <w:t xml:space="preserve">4.1 Movement and Combat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0"/>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Attribute</w:t>
            </w:r>
          </w:p>
        </w:tc>
        <w:tc>
          <w:tcPr>
            <w:tcW w:type="dxa" w:w="1500"/>
            <w:shd w:fill="1F3864" w:color="auto" w:val="clear"/>
            <w:tcMar>
              <w:top w:type="dxa" w:w="60"/>
              <w:left w:type="dxa" w:w="100"/>
              <w:bottom w:type="dxa" w:w="60"/>
              <w:right w:type="dxa" w:w="100"/>
            </w:tcMar>
          </w:tcPr>
          <w:p>
            <w:r>
              <w:rPr>
                <w:b/>
                <w:bCs/>
                <w:color w:val="FFFFFF"/>
                <w:sz w:val="19"/>
                <w:szCs w:val="19"/>
              </w:rPr>
              <w:t xml:space="preserve">Value</w:t>
            </w:r>
          </w:p>
        </w:tc>
        <w:tc>
          <w:tcPr>
            <w:tcW w:type="dxa" w:w="5120"/>
            <w:shd w:fill="1F3864" w:color="auto" w:val="clear"/>
            <w:tcMar>
              <w:top w:type="dxa" w:w="60"/>
              <w:left w:type="dxa" w:w="100"/>
              <w:bottom w:type="dxa" w:w="60"/>
              <w:right w:type="dxa" w:w="100"/>
            </w:tcMar>
          </w:tcPr>
          <w:p>
            <w:r>
              <w:rPr>
                <w:b/>
                <w:bCs/>
                <w:color w:val="FFFFFF"/>
                <w:sz w:val="19"/>
                <w:szCs w:val="19"/>
              </w:rPr>
              <w:t xml:space="preserve">Notes</w:t>
            </w:r>
          </w:p>
        </w:tc>
      </w:tr>
      <w:tr>
        <w:tc>
          <w:tcPr>
            <w:tcW w:type="dxa" w:w="2400"/>
            <w:tcMar>
              <w:top w:type="dxa" w:w="50"/>
              <w:left w:type="dxa" w:w="100"/>
              <w:bottom w:type="dxa" w:w="50"/>
              <w:right w:type="dxa" w:w="100"/>
            </w:tcMar>
          </w:tcPr>
          <w:p>
            <w:r>
              <w:rPr>
                <w:sz w:val="19"/>
                <w:szCs w:val="19"/>
              </w:rPr>
              <w:t xml:space="preserve">Move speed</w:t>
            </w:r>
          </w:p>
        </w:tc>
        <w:tc>
          <w:tcPr>
            <w:tcW w:type="dxa" w:w="1500"/>
            <w:tcMar>
              <w:top w:type="dxa" w:w="50"/>
              <w:left w:type="dxa" w:w="100"/>
              <w:bottom w:type="dxa" w:w="50"/>
              <w:right w:type="dxa" w:w="100"/>
            </w:tcMar>
          </w:tcPr>
          <w:p>
            <w:r>
              <w:rPr>
                <w:sz w:val="19"/>
                <w:szCs w:val="19"/>
              </w:rPr>
              <w:t xml:space="preserve">5.0</w:t>
            </w:r>
          </w:p>
        </w:tc>
        <w:tc>
          <w:tcPr>
            <w:tcW w:type="dxa" w:w="5120"/>
            <w:tcMar>
              <w:top w:type="dxa" w:w="50"/>
              <w:left w:type="dxa" w:w="100"/>
              <w:bottom w:type="dxa" w:w="50"/>
              <w:right w:type="dxa" w:w="100"/>
            </w:tcMar>
          </w:tcPr>
          <w:p>
            <w:r>
              <w:rPr>
                <w:sz w:val="19"/>
                <w:szCs w:val="19"/>
              </w:rPr>
              <w:t xml:space="preserve">Always faster than every enemy type</w:t>
            </w:r>
          </w:p>
        </w:tc>
      </w:tr>
      <w:tr>
        <w:tc>
          <w:tcPr>
            <w:tcW w:type="dxa" w:w="2400"/>
            <w:shd w:fill="EEF2F7" w:color="auto" w:val="clear"/>
            <w:tcMar>
              <w:top w:type="dxa" w:w="50"/>
              <w:left w:type="dxa" w:w="100"/>
              <w:bottom w:type="dxa" w:w="50"/>
              <w:right w:type="dxa" w:w="100"/>
            </w:tcMar>
          </w:tcPr>
          <w:p>
            <w:r>
              <w:rPr>
                <w:sz w:val="19"/>
                <w:szCs w:val="19"/>
              </w:rPr>
              <w:t xml:space="preserve">Dash speed</w:t>
            </w:r>
          </w:p>
        </w:tc>
        <w:tc>
          <w:tcPr>
            <w:tcW w:type="dxa" w:w="1500"/>
            <w:shd w:fill="EEF2F7" w:color="auto" w:val="clear"/>
            <w:tcMar>
              <w:top w:type="dxa" w:w="50"/>
              <w:left w:type="dxa" w:w="100"/>
              <w:bottom w:type="dxa" w:w="50"/>
              <w:right w:type="dxa" w:w="100"/>
            </w:tcMar>
          </w:tcPr>
          <w:p>
            <w:r>
              <w:rPr>
                <w:sz w:val="19"/>
                <w:szCs w:val="19"/>
              </w:rPr>
              <w:t xml:space="preserve">18.0</w:t>
            </w:r>
          </w:p>
        </w:tc>
        <w:tc>
          <w:tcPr>
            <w:tcW w:type="dxa" w:w="5120"/>
            <w:shd w:fill="EEF2F7" w:color="auto" w:val="clear"/>
            <w:tcMar>
              <w:top w:type="dxa" w:w="50"/>
              <w:left w:type="dxa" w:w="100"/>
              <w:bottom w:type="dxa" w:w="50"/>
              <w:right w:type="dxa" w:w="100"/>
            </w:tcMar>
          </w:tcPr>
          <w:p>
            <w:r>
              <w:rPr>
                <w:sz w:val="19"/>
                <w:szCs w:val="19"/>
              </w:rPr>
              <w:t xml:space="preserve">Unaffected by slow effects</w:t>
            </w:r>
          </w:p>
        </w:tc>
      </w:tr>
      <w:tr>
        <w:tc>
          <w:tcPr>
            <w:tcW w:type="dxa" w:w="2400"/>
            <w:tcMar>
              <w:top w:type="dxa" w:w="50"/>
              <w:left w:type="dxa" w:w="100"/>
              <w:bottom w:type="dxa" w:w="50"/>
              <w:right w:type="dxa" w:w="100"/>
            </w:tcMar>
          </w:tcPr>
          <w:p>
            <w:r>
              <w:rPr>
                <w:sz w:val="19"/>
                <w:szCs w:val="19"/>
              </w:rPr>
              <w:t xml:space="preserve">Dash duration</w:t>
            </w:r>
          </w:p>
        </w:tc>
        <w:tc>
          <w:tcPr>
            <w:tcW w:type="dxa" w:w="1500"/>
            <w:tcMar>
              <w:top w:type="dxa" w:w="50"/>
              <w:left w:type="dxa" w:w="100"/>
              <w:bottom w:type="dxa" w:w="50"/>
              <w:right w:type="dxa" w:w="100"/>
            </w:tcMar>
          </w:tcPr>
          <w:p>
            <w:r>
              <w:rPr>
                <w:sz w:val="19"/>
                <w:szCs w:val="19"/>
              </w:rPr>
              <w:t xml:space="preserve">0.14 s</w:t>
            </w:r>
          </w:p>
        </w:tc>
        <w:tc>
          <w:tcPr>
            <w:tcW w:type="dxa" w:w="5120"/>
            <w:tcMar>
              <w:top w:type="dxa" w:w="50"/>
              <w:left w:type="dxa" w:w="100"/>
              <w:bottom w:type="dxa" w:w="50"/>
              <w:right w:type="dxa" w:w="100"/>
            </w:tcMar>
          </w:tcPr>
          <w:p>
            <w:r>
              <w:rPr>
                <w:sz w:val="19"/>
                <w:szCs w:val="19"/>
              </w:rPr>
              <w:t xml:space="preserve">Short evasive burst</w:t>
            </w:r>
          </w:p>
        </w:tc>
      </w:tr>
      <w:tr>
        <w:tc>
          <w:tcPr>
            <w:tcW w:type="dxa" w:w="2400"/>
            <w:shd w:fill="EEF2F7" w:color="auto" w:val="clear"/>
            <w:tcMar>
              <w:top w:type="dxa" w:w="50"/>
              <w:left w:type="dxa" w:w="100"/>
              <w:bottom w:type="dxa" w:w="50"/>
              <w:right w:type="dxa" w:w="100"/>
            </w:tcMar>
          </w:tcPr>
          <w:p>
            <w:r>
              <w:rPr>
                <w:sz w:val="19"/>
                <w:szCs w:val="19"/>
              </w:rPr>
              <w:t xml:space="preserve">Dash cooldown</w:t>
            </w:r>
          </w:p>
        </w:tc>
        <w:tc>
          <w:tcPr>
            <w:tcW w:type="dxa" w:w="1500"/>
            <w:shd w:fill="EEF2F7" w:color="auto" w:val="clear"/>
            <w:tcMar>
              <w:top w:type="dxa" w:w="50"/>
              <w:left w:type="dxa" w:w="100"/>
              <w:bottom w:type="dxa" w:w="50"/>
              <w:right w:type="dxa" w:w="100"/>
            </w:tcMar>
          </w:tcPr>
          <w:p>
            <w:r>
              <w:rPr>
                <w:sz w:val="19"/>
                <w:szCs w:val="19"/>
              </w:rPr>
              <w:t xml:space="preserve">1.2 s</w:t>
            </w:r>
          </w:p>
        </w:tc>
        <w:tc>
          <w:tcPr>
            <w:tcW w:type="dxa" w:w="5120"/>
            <w:shd w:fill="EEF2F7" w:color="auto" w:val="clear"/>
            <w:tcMar>
              <w:top w:type="dxa" w:w="50"/>
              <w:left w:type="dxa" w:w="100"/>
              <w:bottom w:type="dxa" w:w="50"/>
              <w:right w:type="dxa" w:w="100"/>
            </w:tcMar>
          </w:tcPr>
          <w:p>
            <w:r>
              <w:rPr>
                <w:sz w:val="19"/>
                <w:szCs w:val="19"/>
              </w:rPr>
              <w:t xml:space="preserve"/>
            </w:r>
          </w:p>
        </w:tc>
      </w:tr>
      <w:tr>
        <w:tc>
          <w:tcPr>
            <w:tcW w:type="dxa" w:w="2400"/>
            <w:tcMar>
              <w:top w:type="dxa" w:w="50"/>
              <w:left w:type="dxa" w:w="100"/>
              <w:bottom w:type="dxa" w:w="50"/>
              <w:right w:type="dxa" w:w="100"/>
            </w:tcMar>
          </w:tcPr>
          <w:p>
            <w:r>
              <w:rPr>
                <w:sz w:val="19"/>
                <w:szCs w:val="19"/>
              </w:rPr>
              <w:t xml:space="preserve">Base bullet damage</w:t>
            </w:r>
          </w:p>
        </w:tc>
        <w:tc>
          <w:tcPr>
            <w:tcW w:type="dxa" w:w="1500"/>
            <w:tcMar>
              <w:top w:type="dxa" w:w="50"/>
              <w:left w:type="dxa" w:w="100"/>
              <w:bottom w:type="dxa" w:w="50"/>
              <w:right w:type="dxa" w:w="100"/>
            </w:tcMar>
          </w:tcPr>
          <w:p>
            <w:r>
              <w:rPr>
                <w:sz w:val="19"/>
                <w:szCs w:val="19"/>
              </w:rPr>
              <w:t xml:space="preserve">10</w:t>
            </w:r>
          </w:p>
        </w:tc>
        <w:tc>
          <w:tcPr>
            <w:tcW w:type="dxa" w:w="5120"/>
            <w:tcMar>
              <w:top w:type="dxa" w:w="50"/>
              <w:left w:type="dxa" w:w="100"/>
              <w:bottom w:type="dxa" w:w="50"/>
              <w:right w:type="dxa" w:w="100"/>
            </w:tcMar>
          </w:tcPr>
          <w:p>
            <w:r>
              <w:rPr>
                <w:sz w:val="19"/>
                <w:szCs w:val="19"/>
              </w:rPr>
              <w:t xml:space="preserve">Exactly one-shots a stage 1 enemy</w:t>
            </w:r>
          </w:p>
        </w:tc>
      </w:tr>
      <w:tr>
        <w:tc>
          <w:tcPr>
            <w:tcW w:type="dxa" w:w="2400"/>
            <w:shd w:fill="EEF2F7" w:color="auto" w:val="clear"/>
            <w:tcMar>
              <w:top w:type="dxa" w:w="50"/>
              <w:left w:type="dxa" w:w="100"/>
              <w:bottom w:type="dxa" w:w="50"/>
              <w:right w:type="dxa" w:w="100"/>
            </w:tcMar>
          </w:tcPr>
          <w:p>
            <w:r>
              <w:rPr>
                <w:sz w:val="19"/>
                <w:szCs w:val="19"/>
              </w:rPr>
              <w:t xml:space="preserve">Base fire cooldown</w:t>
            </w:r>
          </w:p>
        </w:tc>
        <w:tc>
          <w:tcPr>
            <w:tcW w:type="dxa" w:w="1500"/>
            <w:shd w:fill="EEF2F7" w:color="auto" w:val="clear"/>
            <w:tcMar>
              <w:top w:type="dxa" w:w="50"/>
              <w:left w:type="dxa" w:w="100"/>
              <w:bottom w:type="dxa" w:w="50"/>
              <w:right w:type="dxa" w:w="100"/>
            </w:tcMar>
          </w:tcPr>
          <w:p>
            <w:r>
              <w:rPr>
                <w:sz w:val="19"/>
                <w:szCs w:val="19"/>
              </w:rPr>
              <w:t xml:space="preserve">0.30 s</w:t>
            </w:r>
          </w:p>
        </w:tc>
        <w:tc>
          <w:tcPr>
            <w:tcW w:type="dxa" w:w="5120"/>
            <w:shd w:fill="EEF2F7" w:color="auto" w:val="clear"/>
            <w:tcMar>
              <w:top w:type="dxa" w:w="50"/>
              <w:left w:type="dxa" w:w="100"/>
              <w:bottom w:type="dxa" w:w="50"/>
              <w:right w:type="dxa" w:w="100"/>
            </w:tcMar>
          </w:tcPr>
          <w:p>
            <w:r>
              <w:rPr>
                <w:sz w:val="19"/>
                <w:szCs w:val="19"/>
              </w:rPr>
              <w:t xml:space="preserve">About 3.3 shots per second</w:t>
            </w:r>
          </w:p>
        </w:tc>
      </w:tr>
      <w:tr>
        <w:tc>
          <w:tcPr>
            <w:tcW w:type="dxa" w:w="2400"/>
            <w:tcMar>
              <w:top w:type="dxa" w:w="50"/>
              <w:left w:type="dxa" w:w="100"/>
              <w:bottom w:type="dxa" w:w="50"/>
              <w:right w:type="dxa" w:w="100"/>
            </w:tcMar>
          </w:tcPr>
          <w:p>
            <w:r>
              <w:rPr>
                <w:sz w:val="19"/>
                <w:szCs w:val="19"/>
              </w:rPr>
              <w:t xml:space="preserve">Bullets per shot</w:t>
            </w:r>
          </w:p>
        </w:tc>
        <w:tc>
          <w:tcPr>
            <w:tcW w:type="dxa" w:w="1500"/>
            <w:tcMar>
              <w:top w:type="dxa" w:w="50"/>
              <w:left w:type="dxa" w:w="100"/>
              <w:bottom w:type="dxa" w:w="50"/>
              <w:right w:type="dxa" w:w="100"/>
            </w:tcMar>
          </w:tcPr>
          <w:p>
            <w:r>
              <w:rPr>
                <w:sz w:val="19"/>
                <w:szCs w:val="19"/>
              </w:rPr>
              <w:t xml:space="preserve">1</w:t>
            </w:r>
          </w:p>
        </w:tc>
        <w:tc>
          <w:tcPr>
            <w:tcW w:type="dxa" w:w="5120"/>
            <w:tcMar>
              <w:top w:type="dxa" w:w="50"/>
              <w:left w:type="dxa" w:w="100"/>
              <w:bottom w:type="dxa" w:w="50"/>
              <w:right w:type="dxa" w:w="100"/>
            </w:tcMar>
          </w:tcPr>
          <w:p>
            <w:r>
              <w:rPr>
                <w:sz w:val="19"/>
                <w:szCs w:val="19"/>
              </w:rPr>
              <w:t xml:space="preserve">Raised by upgrades to a maximum of 5</w:t>
            </w:r>
          </w:p>
        </w:tc>
      </w:tr>
      <w:tr>
        <w:tc>
          <w:tcPr>
            <w:tcW w:type="dxa" w:w="2400"/>
            <w:shd w:fill="EEF2F7" w:color="auto" w:val="clear"/>
            <w:tcMar>
              <w:top w:type="dxa" w:w="50"/>
              <w:left w:type="dxa" w:w="100"/>
              <w:bottom w:type="dxa" w:w="50"/>
              <w:right w:type="dxa" w:w="100"/>
            </w:tcMar>
          </w:tcPr>
          <w:p>
            <w:r>
              <w:rPr>
                <w:sz w:val="19"/>
                <w:szCs w:val="19"/>
              </w:rPr>
              <w:t xml:space="preserve">Fan spread</w:t>
            </w:r>
          </w:p>
        </w:tc>
        <w:tc>
          <w:tcPr>
            <w:tcW w:type="dxa" w:w="1500"/>
            <w:shd w:fill="EEF2F7" w:color="auto" w:val="clear"/>
            <w:tcMar>
              <w:top w:type="dxa" w:w="50"/>
              <w:left w:type="dxa" w:w="100"/>
              <w:bottom w:type="dxa" w:w="50"/>
              <w:right w:type="dxa" w:w="100"/>
            </w:tcMar>
          </w:tcPr>
          <w:p>
            <w:r>
              <w:rPr>
                <w:sz w:val="19"/>
                <w:szCs w:val="19"/>
              </w:rPr>
              <w:t xml:space="preserve">30 deg</w:t>
            </w:r>
          </w:p>
        </w:tc>
        <w:tc>
          <w:tcPr>
            <w:tcW w:type="dxa" w:w="5120"/>
            <w:shd w:fill="EEF2F7" w:color="auto" w:val="clear"/>
            <w:tcMar>
              <w:top w:type="dxa" w:w="50"/>
              <w:left w:type="dxa" w:w="100"/>
              <w:bottom w:type="dxa" w:w="50"/>
              <w:right w:type="dxa" w:w="100"/>
            </w:tcMar>
          </w:tcPr>
          <w:p>
            <w:r>
              <w:rPr>
                <w:sz w:val="19"/>
                <w:szCs w:val="19"/>
              </w:rPr>
              <w:t xml:space="preserve">Multi-shot spreads evenly across this arc</w:t>
            </w:r>
          </w:p>
        </w:tc>
      </w:tr>
    </w:tbl>
    <w:p>
      <w:pPr>
        <w:spacing w:after="160"/>
      </w:pPr>
    </w:p>
    <w:p>
      <w:pPr>
        <w:spacing w:after="120"/>
      </w:pPr>
      <w:r>
        <w:rPr>
          <w:i w:val="false"/>
          <w:iCs w:val="false"/>
          <w:sz w:val="22"/>
          <w:szCs w:val="22"/>
        </w:rPr>
        <w:t xml:space="preserve">The base bullet damage of 10 is tuned deliberately against the 10 HP of the stage 1 enemy so that a single bullet is a single kill. This threshold is the reference point for the whole damage curve; each damage upgrade grants +8, which is enough to maintain one-shot kills against roughly one additional stage of enemy health scaling.</w:t>
      </w:r>
    </w:p>
    <w:p>
      <w:pPr>
        <w:pStyle w:val="Heading2"/>
        <w:spacing w:after="120" w:before="240"/>
      </w:pPr>
      <w:r>
        <w:t xml:space="preserve">4.2 Health and Downtime</w:t>
      </w:r>
    </w:p>
    <w:p>
      <w:pPr>
        <w:spacing w:after="120"/>
      </w:pPr>
      <w:r>
        <w:rPr>
          <w:i w:val="false"/>
          <w:iCs w:val="false"/>
          <w:sz w:val="22"/>
          <w:szCs w:val="22"/>
        </w:rPr>
        <w:t xml:space="preserve">The player has a fixed 100 HP that no upgrade or stage multiplier changes. Enemy damage against the player does scale with stage, so the player becomes progressively more fragile in relative terms: a stage 1 enemy needs twenty contacts to defeat the player, while a stage 10 enemy needs about seven.</w:t>
      </w:r>
    </w:p>
    <w:p>
      <w:pPr>
        <w:spacing w:after="120"/>
      </w:pPr>
      <w:r>
        <w:rPr>
          <w:i w:val="false"/>
          <w:iCs w:val="false"/>
          <w:sz w:val="22"/>
          <w:szCs w:val="22"/>
        </w:rPr>
        <w:t xml:space="preserve">Reaching zero HP triggers a downtime period followed by an automatic respawn with two seconds of invulnerability. During downtime the player cannot act, and all enemies revert to targeting the Server.</w:t>
      </w:r>
    </w:p>
    <w:p>
      <w:r>
        <w:br w:type="page"/>
      </w:r>
    </w:p>
    <w:p>
      <w:pPr>
        <w:pStyle w:val="Heading1"/>
        <w:spacing w:after="120" w:before="240"/>
      </w:pPr>
      <w:r>
        <w:t xml:space="preserve">5. Enemy Design</w:t>
      </w:r>
    </w:p>
    <w:p>
      <w:pPr>
        <w:pStyle w:val="Heading2"/>
        <w:spacing w:after="120" w:before="240"/>
      </w:pPr>
      <w:r>
        <w:t xml:space="preserve">5.1 The Three Archetypes</w:t>
      </w:r>
    </w:p>
    <w:p>
      <w:pPr>
        <w:spacing w:after="120"/>
      </w:pPr>
      <w:r>
        <w:rPr>
          <w:i w:val="false"/>
          <w:iCs w:val="false"/>
          <w:sz w:val="22"/>
          <w:szCs w:val="22"/>
        </w:rPr>
        <w:t xml:space="preserve">Enemy behaviour is driven by an archetype enumeration stored in a ScriptableObject, so a single EnemyBehavior script serves all enemy types. Each archetype applies a distinct kind of pressure: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00"/>
        <w:gridCol w:w="800"/>
        <w:gridCol w:w="4720"/>
      </w:tblGrid>
      <w:tr>
        <w:trPr>
          <w:tblHeader/>
        </w:trPr>
        <w:tc>
          <w:tcPr>
            <w:tcW w:type="dxa" w:w="1500"/>
            <w:shd w:fill="1F3864" w:color="auto" w:val="clear"/>
            <w:tcMar>
              <w:top w:type="dxa" w:w="60"/>
              <w:left w:type="dxa" w:w="100"/>
              <w:bottom w:type="dxa" w:w="60"/>
              <w:right w:type="dxa" w:w="100"/>
            </w:tcMar>
          </w:tcPr>
          <w:p>
            <w:r>
              <w:rPr>
                <w:b/>
                <w:bCs/>
                <w:color w:val="FFFFFF"/>
                <w:sz w:val="19"/>
                <w:szCs w:val="19"/>
              </w:rPr>
              <w:t xml:space="preserve">Enemy</w:t>
            </w:r>
          </w:p>
        </w:tc>
        <w:tc>
          <w:tcPr>
            <w:tcW w:type="dxa" w:w="1300"/>
            <w:shd w:fill="1F3864" w:color="auto" w:val="clear"/>
            <w:tcMar>
              <w:top w:type="dxa" w:w="60"/>
              <w:left w:type="dxa" w:w="100"/>
              <w:bottom w:type="dxa" w:w="60"/>
              <w:right w:type="dxa" w:w="100"/>
            </w:tcMar>
          </w:tcPr>
          <w:p>
            <w:r>
              <w:rPr>
                <w:b/>
                <w:bCs/>
                <w:color w:val="FFFFFF"/>
                <w:sz w:val="19"/>
                <w:szCs w:val="19"/>
              </w:rPr>
              <w:t xml:space="preserve">Archetype</w:t>
            </w:r>
          </w:p>
        </w:tc>
        <w:tc>
          <w:tcPr>
            <w:tcW w:type="dxa" w:w="700"/>
            <w:shd w:fill="1F3864" w:color="auto" w:val="clear"/>
            <w:tcMar>
              <w:top w:type="dxa" w:w="60"/>
              <w:left w:type="dxa" w:w="100"/>
              <w:bottom w:type="dxa" w:w="60"/>
              <w:right w:type="dxa" w:w="100"/>
            </w:tcMar>
          </w:tcPr>
          <w:p>
            <w:r>
              <w:rPr>
                <w:b/>
                <w:bCs/>
                <w:color w:val="FFFFFF"/>
                <w:sz w:val="19"/>
                <w:szCs w:val="19"/>
              </w:rPr>
              <w:t xml:space="preserve">HP</w:t>
            </w:r>
          </w:p>
        </w:tc>
        <w:tc>
          <w:tcPr>
            <w:tcW w:type="dxa" w:w="800"/>
            <w:shd w:fill="1F3864" w:color="auto" w:val="clear"/>
            <w:tcMar>
              <w:top w:type="dxa" w:w="60"/>
              <w:left w:type="dxa" w:w="100"/>
              <w:bottom w:type="dxa" w:w="60"/>
              <w:right w:type="dxa" w:w="100"/>
            </w:tcMar>
          </w:tcPr>
          <w:p>
            <w:r>
              <w:rPr>
                <w:b/>
                <w:bCs/>
                <w:color w:val="FFFFFF"/>
                <w:sz w:val="19"/>
                <w:szCs w:val="19"/>
              </w:rPr>
              <w:t xml:space="preserve">Speed</w:t>
            </w:r>
          </w:p>
        </w:tc>
        <w:tc>
          <w:tcPr>
            <w:tcW w:type="dxa" w:w="4720"/>
            <w:shd w:fill="1F3864" w:color="auto" w:val="clear"/>
            <w:tcMar>
              <w:top w:type="dxa" w:w="60"/>
              <w:left w:type="dxa" w:w="100"/>
              <w:bottom w:type="dxa" w:w="60"/>
              <w:right w:type="dxa" w:w="100"/>
            </w:tcMar>
          </w:tcPr>
          <w:p>
            <w:r>
              <w:rPr>
                <w:b/>
                <w:bCs/>
                <w:color w:val="FFFFFF"/>
                <w:sz w:val="19"/>
                <w:szCs w:val="19"/>
              </w:rPr>
              <w:t xml:space="preserve">Behaviour</w:t>
            </w:r>
          </w:p>
        </w:tc>
      </w:tr>
      <w:tr>
        <w:tc>
          <w:tcPr>
            <w:tcW w:type="dxa" w:w="1500"/>
            <w:tcMar>
              <w:top w:type="dxa" w:w="50"/>
              <w:left w:type="dxa" w:w="100"/>
              <w:bottom w:type="dxa" w:w="50"/>
              <w:right w:type="dxa" w:w="100"/>
            </w:tcMar>
          </w:tcPr>
          <w:p>
            <w:r>
              <w:rPr>
                <w:sz w:val="19"/>
                <w:szCs w:val="19"/>
              </w:rPr>
              <w:t xml:space="preserve">Syntax Error</w:t>
            </w:r>
          </w:p>
        </w:tc>
        <w:tc>
          <w:tcPr>
            <w:tcW w:type="dxa" w:w="1300"/>
            <w:tcMar>
              <w:top w:type="dxa" w:w="50"/>
              <w:left w:type="dxa" w:w="100"/>
              <w:bottom w:type="dxa" w:w="50"/>
              <w:right w:type="dxa" w:w="100"/>
            </w:tcMar>
          </w:tcPr>
          <w:p>
            <w:r>
              <w:rPr>
                <w:sz w:val="19"/>
                <w:szCs w:val="19"/>
              </w:rPr>
              <w:t xml:space="preserve">Chaser</w:t>
            </w:r>
          </w:p>
        </w:tc>
        <w:tc>
          <w:tcPr>
            <w:tcW w:type="dxa" w:w="700"/>
            <w:tcMar>
              <w:top w:type="dxa" w:w="50"/>
              <w:left w:type="dxa" w:w="100"/>
              <w:bottom w:type="dxa" w:w="50"/>
              <w:right w:type="dxa" w:w="100"/>
            </w:tcMar>
          </w:tcPr>
          <w:p>
            <w:r>
              <w:rPr>
                <w:sz w:val="19"/>
                <w:szCs w:val="19"/>
              </w:rPr>
              <w:t xml:space="preserve">10</w:t>
            </w:r>
          </w:p>
        </w:tc>
        <w:tc>
          <w:tcPr>
            <w:tcW w:type="dxa" w:w="800"/>
            <w:tcMar>
              <w:top w:type="dxa" w:w="50"/>
              <w:left w:type="dxa" w:w="100"/>
              <w:bottom w:type="dxa" w:w="50"/>
              <w:right w:type="dxa" w:w="100"/>
            </w:tcMar>
          </w:tcPr>
          <w:p>
            <w:r>
              <w:rPr>
                <w:sz w:val="19"/>
                <w:szCs w:val="19"/>
              </w:rPr>
              <w:t xml:space="preserve">1.2</w:t>
            </w:r>
          </w:p>
        </w:tc>
        <w:tc>
          <w:tcPr>
            <w:tcW w:type="dxa" w:w="4720"/>
            <w:tcMar>
              <w:top w:type="dxa" w:w="50"/>
              <w:left w:type="dxa" w:w="100"/>
              <w:bottom w:type="dxa" w:w="50"/>
              <w:right w:type="dxa" w:w="100"/>
            </w:tcMar>
          </w:tcPr>
          <w:p>
            <w:r>
              <w:rPr>
                <w:sz w:val="19"/>
                <w:szCs w:val="19"/>
              </w:rPr>
              <w:t xml:space="preserve">Moves directly to the Server. The only enemy that reliably threatens the lose condition</w:t>
            </w:r>
          </w:p>
        </w:tc>
      </w:tr>
      <w:tr>
        <w:tc>
          <w:tcPr>
            <w:tcW w:type="dxa" w:w="1500"/>
            <w:shd w:fill="EEF2F7" w:color="auto" w:val="clear"/>
            <w:tcMar>
              <w:top w:type="dxa" w:w="50"/>
              <w:left w:type="dxa" w:w="100"/>
              <w:bottom w:type="dxa" w:w="50"/>
              <w:right w:type="dxa" w:w="100"/>
            </w:tcMar>
          </w:tcPr>
          <w:p>
            <w:r>
              <w:rPr>
                <w:sz w:val="19"/>
                <w:szCs w:val="19"/>
              </w:rPr>
              <w:t xml:space="preserve">Logic Bug</w:t>
            </w:r>
          </w:p>
        </w:tc>
        <w:tc>
          <w:tcPr>
            <w:tcW w:type="dxa" w:w="1300"/>
            <w:shd w:fill="EEF2F7" w:color="auto" w:val="clear"/>
            <w:tcMar>
              <w:top w:type="dxa" w:w="50"/>
              <w:left w:type="dxa" w:w="100"/>
              <w:bottom w:type="dxa" w:w="50"/>
              <w:right w:type="dxa" w:w="100"/>
            </w:tcMar>
          </w:tcPr>
          <w:p>
            <w:r>
              <w:rPr>
                <w:sz w:val="19"/>
                <w:szCs w:val="19"/>
              </w:rPr>
              <w:t xml:space="preserve">Hunter</w:t>
            </w:r>
          </w:p>
        </w:tc>
        <w:tc>
          <w:tcPr>
            <w:tcW w:type="dxa" w:w="700"/>
            <w:shd w:fill="EEF2F7" w:color="auto" w:val="clear"/>
            <w:tcMar>
              <w:top w:type="dxa" w:w="50"/>
              <w:left w:type="dxa" w:w="100"/>
              <w:bottom w:type="dxa" w:w="50"/>
              <w:right w:type="dxa" w:w="100"/>
            </w:tcMar>
          </w:tcPr>
          <w:p>
            <w:r>
              <w:rPr>
                <w:sz w:val="19"/>
                <w:szCs w:val="19"/>
              </w:rPr>
              <w:t xml:space="preserve">10</w:t>
            </w:r>
          </w:p>
        </w:tc>
        <w:tc>
          <w:tcPr>
            <w:tcW w:type="dxa" w:w="800"/>
            <w:shd w:fill="EEF2F7" w:color="auto" w:val="clear"/>
            <w:tcMar>
              <w:top w:type="dxa" w:w="50"/>
              <w:left w:type="dxa" w:w="100"/>
              <w:bottom w:type="dxa" w:w="50"/>
              <w:right w:type="dxa" w:w="100"/>
            </w:tcMar>
          </w:tcPr>
          <w:p>
            <w:r>
              <w:rPr>
                <w:sz w:val="19"/>
                <w:szCs w:val="19"/>
              </w:rPr>
              <w:t xml:space="preserve">1.8</w:t>
            </w:r>
          </w:p>
        </w:tc>
        <w:tc>
          <w:tcPr>
            <w:tcW w:type="dxa" w:w="4720"/>
            <w:shd w:fill="EEF2F7" w:color="auto" w:val="clear"/>
            <w:tcMar>
              <w:top w:type="dxa" w:w="50"/>
              <w:left w:type="dxa" w:w="100"/>
              <w:bottom w:type="dxa" w:w="50"/>
              <w:right w:type="dxa" w:w="100"/>
            </w:tcMar>
          </w:tcPr>
          <w:p>
            <w:r>
              <w:rPr>
                <w:sz w:val="19"/>
                <w:szCs w:val="19"/>
              </w:rPr>
              <w:t xml:space="preserve">Pursues the player. Fast and fragile; forces constant repositioning</w:t>
            </w:r>
          </w:p>
        </w:tc>
      </w:tr>
      <w:tr>
        <w:tc>
          <w:tcPr>
            <w:tcW w:type="dxa" w:w="1500"/>
            <w:tcMar>
              <w:top w:type="dxa" w:w="50"/>
              <w:left w:type="dxa" w:w="100"/>
              <w:bottom w:type="dxa" w:w="50"/>
              <w:right w:type="dxa" w:w="100"/>
            </w:tcMar>
          </w:tcPr>
          <w:p>
            <w:r>
              <w:rPr>
                <w:sz w:val="19"/>
                <w:szCs w:val="19"/>
              </w:rPr>
              <w:t xml:space="preserve">Memory Leak</w:t>
            </w:r>
          </w:p>
        </w:tc>
        <w:tc>
          <w:tcPr>
            <w:tcW w:type="dxa" w:w="1300"/>
            <w:tcMar>
              <w:top w:type="dxa" w:w="50"/>
              <w:left w:type="dxa" w:w="100"/>
              <w:bottom w:type="dxa" w:w="50"/>
              <w:right w:type="dxa" w:w="100"/>
            </w:tcMar>
          </w:tcPr>
          <w:p>
            <w:r>
              <w:rPr>
                <w:sz w:val="19"/>
                <w:szCs w:val="19"/>
              </w:rPr>
              <w:t xml:space="preserve">Ranged</w:t>
            </w:r>
          </w:p>
        </w:tc>
        <w:tc>
          <w:tcPr>
            <w:tcW w:type="dxa" w:w="700"/>
            <w:tcMar>
              <w:top w:type="dxa" w:w="50"/>
              <w:left w:type="dxa" w:w="100"/>
              <w:bottom w:type="dxa" w:w="50"/>
              <w:right w:type="dxa" w:w="100"/>
            </w:tcMar>
          </w:tcPr>
          <w:p>
            <w:r>
              <w:rPr>
                <w:sz w:val="19"/>
                <w:szCs w:val="19"/>
              </w:rPr>
              <w:t xml:space="preserve">24</w:t>
            </w:r>
          </w:p>
        </w:tc>
        <w:tc>
          <w:tcPr>
            <w:tcW w:type="dxa" w:w="800"/>
            <w:tcMar>
              <w:top w:type="dxa" w:w="50"/>
              <w:left w:type="dxa" w:w="100"/>
              <w:bottom w:type="dxa" w:w="50"/>
              <w:right w:type="dxa" w:w="100"/>
            </w:tcMar>
          </w:tcPr>
          <w:p>
            <w:r>
              <w:rPr>
                <w:sz w:val="19"/>
                <w:szCs w:val="19"/>
              </w:rPr>
              <w:t xml:space="preserve">1.3</w:t>
            </w:r>
          </w:p>
        </w:tc>
        <w:tc>
          <w:tcPr>
            <w:tcW w:type="dxa" w:w="4720"/>
            <w:tcMar>
              <w:top w:type="dxa" w:w="50"/>
              <w:left w:type="dxa" w:w="100"/>
              <w:bottom w:type="dxa" w:w="50"/>
              <w:right w:type="dxa" w:w="100"/>
            </w:tcMar>
          </w:tcPr>
          <w:p>
            <w:r>
              <w:rPr>
                <w:sz w:val="19"/>
                <w:szCs w:val="19"/>
              </w:rPr>
              <w:t xml:space="preserve">Keeps distance and fires projectiles. Leaves a hazard pool when shot</w:t>
            </w:r>
          </w:p>
        </w:tc>
      </w:tr>
    </w:tbl>
    <w:p>
      <w:pPr>
        <w:spacing w:after="160"/>
      </w:pPr>
    </w:p>
    <w:p>
      <w:pPr>
        <w:spacing w:after="120"/>
      </w:pPr>
      <w:r>
        <w:rPr>
          <w:i w:val="false"/>
          <w:iCs w:val="false"/>
          <w:sz w:val="22"/>
          <w:szCs w:val="22"/>
        </w:rPr>
        <w:t xml:space="preserve">A design consequence worth noting: because Hunter and Ranged enemies target the player rather than the Server, the Chaser is the primary source of Server damage during normal play. The proportion of Chasers in a stage therefore directly controls how reachable the lose condition is, and this constrained all later balance decisions.</w:t>
      </w:r>
    </w:p>
    <w:p>
      <w:pPr>
        <w:spacing w:after="120"/>
      </w:pPr>
      <w:r>
        <w:rPr>
          <w:i w:val="false"/>
          <w:iCs w:val="false"/>
          <w:sz w:val="22"/>
          <w:szCs w:val="22"/>
        </w:rPr>
        <w:t xml:space="preserve">All enemies deal their damage on contact and are destroyed in the same instant. Every enemy is effectively a single-use projectile rather than a sustained melee threat, which keeps the fantasy of clearing bugs one at a time intact.</w:t>
      </w:r>
    </w:p>
    <w:p>
      <w:pPr>
        <w:pStyle w:val="Heading2"/>
        <w:spacing w:after="120" w:before="240"/>
      </w:pPr>
      <w:r>
        <w:t xml:space="preserve">5.2 Composition by Stage</w:t>
      </w:r>
    </w:p>
    <w:p>
      <w:pPr>
        <w:spacing w:after="120"/>
      </w:pPr>
      <w:r>
        <w:rPr>
          <w:i w:val="false"/>
          <w:iCs w:val="false"/>
          <w:sz w:val="22"/>
          <w:szCs w:val="22"/>
        </w:rPr>
        <w:t xml:space="preserve">Enemy rosters are configured per stage band. Because the roster order also determines the wave-unlock order, the first entry appears most frequently over the course of a stage.</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420"/>
      </w:tblGrid>
      <w:tr>
        <w:trPr>
          <w:tblHeader/>
        </w:trPr>
        <w:tc>
          <w:tcPr>
            <w:tcW w:type="dxa" w:w="1200"/>
            <w:shd w:fill="1F3864" w:color="auto" w:val="clear"/>
            <w:tcMar>
              <w:top w:type="dxa" w:w="60"/>
              <w:left w:type="dxa" w:w="100"/>
              <w:bottom w:type="dxa" w:w="60"/>
              <w:right w:type="dxa" w:w="100"/>
            </w:tcMar>
          </w:tcPr>
          <w:p>
            <w:r>
              <w:rPr>
                <w:b/>
                <w:bCs/>
                <w:color w:val="FFFFFF"/>
                <w:sz w:val="19"/>
                <w:szCs w:val="19"/>
              </w:rPr>
              <w:t xml:space="preserve">Stages</w:t>
            </w:r>
          </w:p>
        </w:tc>
        <w:tc>
          <w:tcPr>
            <w:tcW w:type="dxa" w:w="4400"/>
            <w:shd w:fill="1F3864" w:color="auto" w:val="clear"/>
            <w:tcMar>
              <w:top w:type="dxa" w:w="60"/>
              <w:left w:type="dxa" w:w="100"/>
              <w:bottom w:type="dxa" w:w="60"/>
              <w:right w:type="dxa" w:w="100"/>
            </w:tcMar>
          </w:tcPr>
          <w:p>
            <w:r>
              <w:rPr>
                <w:b/>
                <w:bCs/>
                <w:color w:val="FFFFFF"/>
                <w:sz w:val="19"/>
                <w:szCs w:val="19"/>
              </w:rPr>
              <w:t xml:space="preserve">Roster (in unlock order)</w:t>
            </w:r>
          </w:p>
        </w:tc>
        <w:tc>
          <w:tcPr>
            <w:tcW w:type="dxa" w:w="3420"/>
            <w:shd w:fill="1F3864" w:color="auto" w:val="clear"/>
            <w:tcMar>
              <w:top w:type="dxa" w:w="60"/>
              <w:left w:type="dxa" w:w="100"/>
              <w:bottom w:type="dxa" w:w="60"/>
              <w:right w:type="dxa" w:w="100"/>
            </w:tcMar>
          </w:tcPr>
          <w:p>
            <w:r>
              <w:rPr>
                <w:b/>
                <w:bCs/>
                <w:color w:val="FFFFFF"/>
                <w:sz w:val="19"/>
                <w:szCs w:val="19"/>
              </w:rPr>
              <w:t xml:space="preserve">Approximate distribution</w:t>
            </w:r>
          </w:p>
        </w:tc>
      </w:tr>
      <w:tr>
        <w:tc>
          <w:tcPr>
            <w:tcW w:type="dxa" w:w="1200"/>
            <w:tcMar>
              <w:top w:type="dxa" w:w="50"/>
              <w:left w:type="dxa" w:w="100"/>
              <w:bottom w:type="dxa" w:w="50"/>
              <w:right w:type="dxa" w:w="100"/>
            </w:tcMar>
          </w:tcPr>
          <w:p>
            <w:r>
              <w:rPr>
                <w:sz w:val="19"/>
                <w:szCs w:val="19"/>
              </w:rPr>
              <w:t xml:space="preserve">1</w:t>
            </w:r>
          </w:p>
        </w:tc>
        <w:tc>
          <w:tcPr>
            <w:tcW w:type="dxa" w:w="4400"/>
            <w:tcMar>
              <w:top w:type="dxa" w:w="50"/>
              <w:left w:type="dxa" w:w="100"/>
              <w:bottom w:type="dxa" w:w="50"/>
              <w:right w:type="dxa" w:w="100"/>
            </w:tcMar>
          </w:tcPr>
          <w:p>
            <w:r>
              <w:rPr>
                <w:sz w:val="19"/>
                <w:szCs w:val="19"/>
              </w:rPr>
              <w:t xml:space="preserve">Syntax Error</w:t>
            </w:r>
          </w:p>
        </w:tc>
        <w:tc>
          <w:tcPr>
            <w:tcW w:type="dxa" w:w="3420"/>
            <w:tcMar>
              <w:top w:type="dxa" w:w="50"/>
              <w:left w:type="dxa" w:w="100"/>
              <w:bottom w:type="dxa" w:w="50"/>
              <w:right w:type="dxa" w:w="100"/>
            </w:tcMar>
          </w:tcPr>
          <w:p>
            <w:r>
              <w:rPr>
                <w:sz w:val="19"/>
                <w:szCs w:val="19"/>
              </w:rPr>
              <w:t xml:space="preserve">100%</w:t>
            </w:r>
          </w:p>
        </w:tc>
      </w:tr>
      <w:tr>
        <w:tc>
          <w:tcPr>
            <w:tcW w:type="dxa" w:w="1200"/>
            <w:shd w:fill="EEF2F7" w:color="auto" w:val="clear"/>
            <w:tcMar>
              <w:top w:type="dxa" w:w="50"/>
              <w:left w:type="dxa" w:w="100"/>
              <w:bottom w:type="dxa" w:w="50"/>
              <w:right w:type="dxa" w:w="100"/>
            </w:tcMar>
          </w:tcPr>
          <w:p>
            <w:r>
              <w:rPr>
                <w:sz w:val="19"/>
                <w:szCs w:val="19"/>
              </w:rPr>
              <w:t xml:space="preserve">2 - 3</w:t>
            </w:r>
          </w:p>
        </w:tc>
        <w:tc>
          <w:tcPr>
            <w:tcW w:type="dxa" w:w="4400"/>
            <w:shd w:fill="EEF2F7" w:color="auto" w:val="clear"/>
            <w:tcMar>
              <w:top w:type="dxa" w:w="50"/>
              <w:left w:type="dxa" w:w="100"/>
              <w:bottom w:type="dxa" w:w="50"/>
              <w:right w:type="dxa" w:w="100"/>
            </w:tcMar>
          </w:tcPr>
          <w:p>
            <w:r>
              <w:rPr>
                <w:sz w:val="19"/>
                <w:szCs w:val="19"/>
              </w:rPr>
              <w:t xml:space="preserve">Syntax Error, Logic Bug</w:t>
            </w:r>
          </w:p>
        </w:tc>
        <w:tc>
          <w:tcPr>
            <w:tcW w:type="dxa" w:w="3420"/>
            <w:shd w:fill="EEF2F7" w:color="auto" w:val="clear"/>
            <w:tcMar>
              <w:top w:type="dxa" w:w="50"/>
              <w:left w:type="dxa" w:w="100"/>
              <w:bottom w:type="dxa" w:w="50"/>
              <w:right w:type="dxa" w:w="100"/>
            </w:tcMar>
          </w:tcPr>
          <w:p>
            <w:r>
              <w:rPr>
                <w:sz w:val="19"/>
                <w:szCs w:val="19"/>
              </w:rPr>
              <w:t xml:space="preserve">58% / 42%</w:t>
            </w:r>
          </w:p>
        </w:tc>
      </w:tr>
      <w:tr>
        <w:tc>
          <w:tcPr>
            <w:tcW w:type="dxa" w:w="1200"/>
            <w:tcMar>
              <w:top w:type="dxa" w:w="50"/>
              <w:left w:type="dxa" w:w="100"/>
              <w:bottom w:type="dxa" w:w="50"/>
              <w:right w:type="dxa" w:w="100"/>
            </w:tcMar>
          </w:tcPr>
          <w:p>
            <w:r>
              <w:rPr>
                <w:sz w:val="19"/>
                <w:szCs w:val="19"/>
              </w:rPr>
              <w:t xml:space="preserve">4 - 6</w:t>
            </w:r>
          </w:p>
        </w:tc>
        <w:tc>
          <w:tcPr>
            <w:tcW w:type="dxa" w:w="4400"/>
            <w:tcMar>
              <w:top w:type="dxa" w:w="50"/>
              <w:left w:type="dxa" w:w="100"/>
              <w:bottom w:type="dxa" w:w="50"/>
              <w:right w:type="dxa" w:w="100"/>
            </w:tcMar>
          </w:tcPr>
          <w:p>
            <w:r>
              <w:rPr>
                <w:sz w:val="19"/>
                <w:szCs w:val="19"/>
              </w:rPr>
              <w:t xml:space="preserve">Syntax Error, Logic Bug, Memory Leak</w:t>
            </w:r>
          </w:p>
        </w:tc>
        <w:tc>
          <w:tcPr>
            <w:tcW w:type="dxa" w:w="3420"/>
            <w:tcMar>
              <w:top w:type="dxa" w:w="50"/>
              <w:left w:type="dxa" w:w="100"/>
              <w:bottom w:type="dxa" w:w="50"/>
              <w:right w:type="dxa" w:w="100"/>
            </w:tcMar>
          </w:tcPr>
          <w:p>
            <w:r>
              <w:rPr>
                <w:sz w:val="19"/>
                <w:szCs w:val="19"/>
              </w:rPr>
              <w:t xml:space="preserve">47% / 31% / 22%</w:t>
            </w:r>
          </w:p>
        </w:tc>
      </w:tr>
      <w:tr>
        <w:tc>
          <w:tcPr>
            <w:tcW w:type="dxa" w:w="1200"/>
            <w:shd w:fill="EEF2F7" w:color="auto" w:val="clear"/>
            <w:tcMar>
              <w:top w:type="dxa" w:w="50"/>
              <w:left w:type="dxa" w:w="100"/>
              <w:bottom w:type="dxa" w:w="50"/>
              <w:right w:type="dxa" w:w="100"/>
            </w:tcMar>
          </w:tcPr>
          <w:p>
            <w:r>
              <w:rPr>
                <w:sz w:val="19"/>
                <w:szCs w:val="19"/>
              </w:rPr>
              <w:t xml:space="preserve">7 - 10</w:t>
            </w:r>
          </w:p>
        </w:tc>
        <w:tc>
          <w:tcPr>
            <w:tcW w:type="dxa" w:w="4400"/>
            <w:shd w:fill="EEF2F7" w:color="auto" w:val="clear"/>
            <w:tcMar>
              <w:top w:type="dxa" w:w="50"/>
              <w:left w:type="dxa" w:w="100"/>
              <w:bottom w:type="dxa" w:w="50"/>
              <w:right w:type="dxa" w:w="100"/>
            </w:tcMar>
          </w:tcPr>
          <w:p>
            <w:r>
              <w:rPr>
                <w:sz w:val="19"/>
                <w:szCs w:val="19"/>
              </w:rPr>
              <w:t xml:space="preserve">Syntax Error, Memory Leak, Logic Bug</w:t>
            </w:r>
          </w:p>
        </w:tc>
        <w:tc>
          <w:tcPr>
            <w:tcW w:type="dxa" w:w="3420"/>
            <w:shd w:fill="EEF2F7" w:color="auto" w:val="clear"/>
            <w:tcMar>
              <w:top w:type="dxa" w:w="50"/>
              <w:left w:type="dxa" w:w="100"/>
              <w:bottom w:type="dxa" w:w="50"/>
              <w:right w:type="dxa" w:w="100"/>
            </w:tcMar>
          </w:tcPr>
          <w:p>
            <w:r>
              <w:rPr>
                <w:sz w:val="19"/>
                <w:szCs w:val="19"/>
              </w:rPr>
              <w:t xml:space="preserve">47% / 31% / 22%</w:t>
            </w:r>
          </w:p>
        </w:tc>
      </w:tr>
    </w:tbl>
    <w:p>
      <w:pPr>
        <w:spacing w:after="160"/>
      </w:pPr>
    </w:p>
    <w:p>
      <w:pPr>
        <w:spacing w:after="120"/>
      </w:pPr>
      <w:r>
        <w:rPr>
          <w:i w:val="false"/>
          <w:iCs w:val="false"/>
          <w:sz w:val="22"/>
          <w:szCs w:val="22"/>
        </w:rPr>
        <w:t xml:space="preserve">The progression introduces one mechanic at a time: stage 1 teaches target prioritisation, stage 2 introduces a threat that pursues the player, and stage 4 introduces an enemy that returns fire. From stage 7 the ranged enemy is promoted to the second slot, raising its frequency and changing the character of the late game without altering any numeric multiplier.</w:t>
      </w:r>
    </w:p>
    <w:p>
      <w:pPr>
        <w:pStyle w:val="Heading1"/>
        <w:spacing w:after="120" w:before="240"/>
      </w:pPr>
      <w:r>
        <w:t xml:space="preserve">6. Progression Systems</w:t>
      </w:r>
    </w:p>
    <w:p>
      <w:pPr>
        <w:spacing w:after="120"/>
      </w:pPr>
      <w:r>
        <w:rPr>
          <w:i w:val="false"/>
          <w:iCs w:val="false"/>
          <w:sz w:val="22"/>
          <w:szCs w:val="22"/>
        </w:rPr>
        <w:t xml:space="preserve">The game runs two parallel upgrade economies that differ in how they are earned and, critically, in whether they survive death.</w:t>
      </w:r>
    </w:p>
    <w:p>
      <w:pPr>
        <w:pStyle w:val="Heading2"/>
        <w:spacing w:after="120" w:before="240"/>
      </w:pPr>
      <w:r>
        <w:t xml:space="preserve">6.1 In-Run Power-Ups</w:t>
      </w:r>
    </w:p>
    <w:p>
      <w:pPr>
        <w:spacing w:after="120"/>
      </w:pPr>
      <w:r>
        <w:rPr>
          <w:i w:val="false"/>
          <w:iCs w:val="false"/>
          <w:sz w:val="22"/>
          <w:szCs w:val="22"/>
        </w:rPr>
        <w:t xml:space="preserve">Killing enemies grants experience. On level-up the game pauses and offers three randomly selected power-ups. Experience is not spent; the choice itself is the reward.</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0"/>
      </w:tblGrid>
      <w:tr>
        <w:trPr>
          <w:tblHeader/>
        </w:trPr>
        <w:tc>
          <w:tcPr>
            <w:tcW w:type="dxa" w:w="2200"/>
            <w:shd w:fill="1F3864" w:color="auto" w:val="clear"/>
            <w:tcMar>
              <w:top w:type="dxa" w:w="60"/>
              <w:left w:type="dxa" w:w="100"/>
              <w:bottom w:type="dxa" w:w="60"/>
              <w:right w:type="dxa" w:w="100"/>
            </w:tcMar>
          </w:tcPr>
          <w:p>
            <w:r>
              <w:rPr>
                <w:b/>
                <w:bCs/>
                <w:color w:val="FFFFFF"/>
                <w:sz w:val="19"/>
                <w:szCs w:val="19"/>
              </w:rPr>
              <w:t xml:space="preserve">Power-Up</w:t>
            </w:r>
          </w:p>
        </w:tc>
        <w:tc>
          <w:tcPr>
            <w:tcW w:type="dxa" w:w="4600"/>
            <w:shd w:fill="1F3864" w:color="auto" w:val="clear"/>
            <w:tcMar>
              <w:top w:type="dxa" w:w="60"/>
              <w:left w:type="dxa" w:w="100"/>
              <w:bottom w:type="dxa" w:w="60"/>
              <w:right w:type="dxa" w:w="100"/>
            </w:tcMar>
          </w:tcPr>
          <w:p>
            <w:r>
              <w:rPr>
                <w:b/>
                <w:bCs/>
                <w:color w:val="FFFFFF"/>
                <w:sz w:val="19"/>
                <w:szCs w:val="19"/>
              </w:rPr>
              <w:t xml:space="preserve">Effect per level</w:t>
            </w:r>
          </w:p>
        </w:tc>
        <w:tc>
          <w:tcPr>
            <w:tcW w:type="dxa" w:w="2220"/>
            <w:shd w:fill="1F3864" w:color="auto" w:val="clear"/>
            <w:tcMar>
              <w:top w:type="dxa" w:w="60"/>
              <w:left w:type="dxa" w:w="100"/>
              <w:bottom w:type="dxa" w:w="60"/>
              <w:right w:type="dxa" w:w="100"/>
            </w:tcMar>
          </w:tcPr>
          <w:p>
            <w:r>
              <w:rPr>
                <w:b/>
                <w:bCs/>
                <w:color w:val="FFFFFF"/>
                <w:sz w:val="19"/>
                <w:szCs w:val="19"/>
              </w:rPr>
              <w:t xml:space="preserve">Max level</w:t>
            </w:r>
          </w:p>
        </w:tc>
      </w:tr>
      <w:tr>
        <w:tc>
          <w:tcPr>
            <w:tcW w:type="dxa" w:w="2200"/>
            <w:tcMar>
              <w:top w:type="dxa" w:w="50"/>
              <w:left w:type="dxa" w:w="100"/>
              <w:bottom w:type="dxa" w:w="50"/>
              <w:right w:type="dxa" w:w="100"/>
            </w:tcMar>
          </w:tcPr>
          <w:p>
            <w:r>
              <w:rPr>
                <w:sz w:val="19"/>
                <w:szCs w:val="19"/>
              </w:rPr>
              <w:t xml:space="preserve">Overclock CPU</w:t>
            </w:r>
          </w:p>
        </w:tc>
        <w:tc>
          <w:tcPr>
            <w:tcW w:type="dxa" w:w="4600"/>
            <w:tcMar>
              <w:top w:type="dxa" w:w="50"/>
              <w:left w:type="dxa" w:w="100"/>
              <w:bottom w:type="dxa" w:w="50"/>
              <w:right w:type="dxa" w:w="100"/>
            </w:tcMar>
          </w:tcPr>
          <w:p>
            <w:r>
              <w:rPr>
                <w:sz w:val="19"/>
                <w:szCs w:val="19"/>
              </w:rPr>
              <w:t xml:space="preserve">+8 bullet damage</w:t>
            </w:r>
          </w:p>
        </w:tc>
        <w:tc>
          <w:tcPr>
            <w:tcW w:type="dxa" w:w="2220"/>
            <w:tcMar>
              <w:top w:type="dxa" w:w="50"/>
              <w:left w:type="dxa" w:w="100"/>
              <w:bottom w:type="dxa" w:w="50"/>
              <w:right w:type="dxa" w:w="100"/>
            </w:tcMar>
          </w:tcPr>
          <w:p>
            <w:r>
              <w:rPr>
                <w:sz w:val="19"/>
                <w:szCs w:val="19"/>
              </w:rPr>
              <w:t xml:space="preserve">15</w:t>
            </w:r>
          </w:p>
        </w:tc>
      </w:tr>
      <w:tr>
        <w:tc>
          <w:tcPr>
            <w:tcW w:type="dxa" w:w="2200"/>
            <w:shd w:fill="EEF2F7" w:color="auto" w:val="clear"/>
            <w:tcMar>
              <w:top w:type="dxa" w:w="50"/>
              <w:left w:type="dxa" w:w="100"/>
              <w:bottom w:type="dxa" w:w="50"/>
              <w:right w:type="dxa" w:w="100"/>
            </w:tcMar>
          </w:tcPr>
          <w:p>
            <w:r>
              <w:rPr>
                <w:sz w:val="19"/>
                <w:szCs w:val="19"/>
              </w:rPr>
              <w:t xml:space="preserve">Upgrade RAM</w:t>
            </w:r>
          </w:p>
        </w:tc>
        <w:tc>
          <w:tcPr>
            <w:tcW w:type="dxa" w:w="4600"/>
            <w:shd w:fill="EEF2F7" w:color="auto" w:val="clear"/>
            <w:tcMar>
              <w:top w:type="dxa" w:w="50"/>
              <w:left w:type="dxa" w:w="100"/>
              <w:bottom w:type="dxa" w:w="50"/>
              <w:right w:type="dxa" w:w="100"/>
            </w:tcMar>
          </w:tcPr>
          <w:p>
            <w:r>
              <w:rPr>
                <w:sz w:val="19"/>
                <w:szCs w:val="19"/>
              </w:rPr>
              <w:t xml:space="preserve">-0.05 s fire cooldown (floor 0.10 s)</w:t>
            </w:r>
          </w:p>
        </w:tc>
        <w:tc>
          <w:tcPr>
            <w:tcW w:type="dxa" w:w="2220"/>
            <w:shd w:fill="EEF2F7" w:color="auto" w:val="clear"/>
            <w:tcMar>
              <w:top w:type="dxa" w:w="50"/>
              <w:left w:type="dxa" w:w="100"/>
              <w:bottom w:type="dxa" w:w="50"/>
              <w:right w:type="dxa" w:w="100"/>
            </w:tcMar>
          </w:tcPr>
          <w:p>
            <w:r>
              <w:rPr>
                <w:sz w:val="19"/>
                <w:szCs w:val="19"/>
              </w:rPr>
              <w:t xml:space="preserve">auto-capped at floor</w:t>
            </w:r>
          </w:p>
        </w:tc>
      </w:tr>
      <w:tr>
        <w:tc>
          <w:tcPr>
            <w:tcW w:type="dxa" w:w="2200"/>
            <w:tcMar>
              <w:top w:type="dxa" w:w="50"/>
              <w:left w:type="dxa" w:w="100"/>
              <w:bottom w:type="dxa" w:w="50"/>
              <w:right w:type="dxa" w:w="100"/>
            </w:tcMar>
          </w:tcPr>
          <w:p>
            <w:r>
              <w:rPr>
                <w:sz w:val="19"/>
                <w:szCs w:val="19"/>
              </w:rPr>
              <w:t xml:space="preserve">Firewall</w:t>
            </w:r>
          </w:p>
        </w:tc>
        <w:tc>
          <w:tcPr>
            <w:tcW w:type="dxa" w:w="4600"/>
            <w:tcMar>
              <w:top w:type="dxa" w:w="50"/>
              <w:left w:type="dxa" w:w="100"/>
              <w:bottom w:type="dxa" w:w="50"/>
              <w:right w:type="dxa" w:w="100"/>
            </w:tcMar>
          </w:tcPr>
          <w:p>
            <w:r>
              <w:rPr>
                <w:sz w:val="19"/>
                <w:szCs w:val="19"/>
              </w:rPr>
              <w:t xml:space="preserve">+100 Server HP</w:t>
            </w:r>
          </w:p>
        </w:tc>
        <w:tc>
          <w:tcPr>
            <w:tcW w:type="dxa" w:w="2220"/>
            <w:tcMar>
              <w:top w:type="dxa" w:w="50"/>
              <w:left w:type="dxa" w:w="100"/>
              <w:bottom w:type="dxa" w:w="50"/>
              <w:right w:type="dxa" w:w="100"/>
            </w:tcMar>
          </w:tcPr>
          <w:p>
            <w:r>
              <w:rPr>
                <w:sz w:val="19"/>
                <w:szCs w:val="19"/>
              </w:rPr>
              <w:t xml:space="preserve">unlimited</w:t>
            </w:r>
          </w:p>
        </w:tc>
      </w:tr>
      <w:tr>
        <w:tc>
          <w:tcPr>
            <w:tcW w:type="dxa" w:w="2200"/>
            <w:shd w:fill="EEF2F7" w:color="auto" w:val="clear"/>
            <w:tcMar>
              <w:top w:type="dxa" w:w="50"/>
              <w:left w:type="dxa" w:w="100"/>
              <w:bottom w:type="dxa" w:w="50"/>
              <w:right w:type="dxa" w:w="100"/>
            </w:tcMar>
          </w:tcPr>
          <w:p>
            <w:r>
              <w:rPr>
                <w:sz w:val="19"/>
                <w:szCs w:val="19"/>
              </w:rPr>
              <w:t xml:space="preserve">Double Shot</w:t>
            </w:r>
          </w:p>
        </w:tc>
        <w:tc>
          <w:tcPr>
            <w:tcW w:type="dxa" w:w="4600"/>
            <w:shd w:fill="EEF2F7" w:color="auto" w:val="clear"/>
            <w:tcMar>
              <w:top w:type="dxa" w:w="50"/>
              <w:left w:type="dxa" w:w="100"/>
              <w:bottom w:type="dxa" w:w="50"/>
              <w:right w:type="dxa" w:w="100"/>
            </w:tcMar>
          </w:tcPr>
          <w:p>
            <w:r>
              <w:rPr>
                <w:sz w:val="19"/>
                <w:szCs w:val="19"/>
              </w:rPr>
              <w:t xml:space="preserve">+1 bullet per shot</w:t>
            </w:r>
          </w:p>
        </w:tc>
        <w:tc>
          <w:tcPr>
            <w:tcW w:type="dxa" w:w="2220"/>
            <w:shd w:fill="EEF2F7" w:color="auto" w:val="clear"/>
            <w:tcMar>
              <w:top w:type="dxa" w:w="50"/>
              <w:left w:type="dxa" w:w="100"/>
              <w:bottom w:type="dxa" w:w="50"/>
              <w:right w:type="dxa" w:w="100"/>
            </w:tcMar>
          </w:tcPr>
          <w:p>
            <w:r>
              <w:rPr>
                <w:sz w:val="19"/>
                <w:szCs w:val="19"/>
              </w:rPr>
              <w:t xml:space="preserve">3</w:t>
            </w:r>
          </w:p>
        </w:tc>
      </w:tr>
      <w:tr>
        <w:tc>
          <w:tcPr>
            <w:tcW w:type="dxa" w:w="2200"/>
            <w:tcMar>
              <w:top w:type="dxa" w:w="50"/>
              <w:left w:type="dxa" w:w="100"/>
              <w:bottom w:type="dxa" w:w="50"/>
              <w:right w:type="dxa" w:w="100"/>
            </w:tcMar>
          </w:tcPr>
          <w:p>
            <w:r>
              <w:rPr>
                <w:sz w:val="19"/>
                <w:szCs w:val="19"/>
              </w:rPr>
              <w:t xml:space="preserve">Piercing Beam</w:t>
            </w:r>
          </w:p>
        </w:tc>
        <w:tc>
          <w:tcPr>
            <w:tcW w:type="dxa" w:w="4600"/>
            <w:tcMar>
              <w:top w:type="dxa" w:w="50"/>
              <w:left w:type="dxa" w:w="100"/>
              <w:bottom w:type="dxa" w:w="50"/>
              <w:right w:type="dxa" w:w="100"/>
            </w:tcMar>
          </w:tcPr>
          <w:p>
            <w:r>
              <w:rPr>
                <w:sz w:val="19"/>
                <w:szCs w:val="19"/>
              </w:rPr>
              <w:t xml:space="preserve">+1 enemy pierced per bullet</w:t>
            </w:r>
          </w:p>
        </w:tc>
        <w:tc>
          <w:tcPr>
            <w:tcW w:type="dxa" w:w="2220"/>
            <w:tcMar>
              <w:top w:type="dxa" w:w="50"/>
              <w:left w:type="dxa" w:w="100"/>
              <w:bottom w:type="dxa" w:w="50"/>
              <w:right w:type="dxa" w:w="100"/>
            </w:tcMar>
          </w:tcPr>
          <w:p>
            <w:r>
              <w:rPr>
                <w:sz w:val="19"/>
                <w:szCs w:val="19"/>
              </w:rPr>
              <w:t xml:space="preserve">4</w:t>
            </w:r>
          </w:p>
        </w:tc>
      </w:tr>
    </w:tbl>
    <w:p>
      <w:pPr>
        <w:spacing w:after="160"/>
      </w:pPr>
    </w:p>
    <w:p>
      <w:pPr>
        <w:spacing w:after="120"/>
      </w:pPr>
      <w:r>
        <w:rPr>
          <w:i w:val="false"/>
          <w:iCs w:val="false"/>
          <w:sz w:val="22"/>
          <w:szCs w:val="22"/>
        </w:rPr>
        <w:t xml:space="preserve">Firewall is intentionally left uncapped. The option-selection routine uses it as a filler when fewer than three valid choices remain; if every track were capped the routine would offer only invalid options, the purchase would silently fail, and the game would remain frozen at zero time scale. Leaving one uncapped track guarantees a valid choice always exists.</w:t>
      </w:r>
    </w:p>
    <w:p>
      <w:pPr>
        <w:spacing w:after="120"/>
      </w:pPr>
      <w:r>
        <w:rPr>
          <w:i w:val="false"/>
          <w:iCs w:val="false"/>
          <w:sz w:val="22"/>
          <w:szCs w:val="22"/>
        </w:rPr>
        <w:t xml:space="preserve">The experience curve is geometric, starting at 150 points for the first level and multiplying by 1.6 for each subsequent level. This yields roughly four level-ups in stage 1 and seven in stage 10.</w:t>
      </w:r>
    </w:p>
    <w:p>
      <w:pPr>
        <w:pStyle w:val="Heading2"/>
        <w:spacing w:after="120" w:before="240"/>
      </w:pPr>
      <w:r>
        <w:t xml:space="preserve">6.2 Persistent Shop Boosters</w:t>
      </w:r>
    </w:p>
    <w:p>
      <w:pPr>
        <w:spacing w:after="120"/>
      </w:pPr>
      <w:r>
        <w:rPr>
          <w:i w:val="false"/>
          <w:iCs w:val="false"/>
          <w:sz w:val="22"/>
          <w:szCs w:val="22"/>
        </w:rPr>
        <w:t xml:space="preserve">DataPack dropped by enemies is spent between stages on boosters that apply at the start of every subsequent stage. Costs rise linearly with the level already owned.</w:t>
      </w:r>
    </w:p>
    <w:p>
      <w:pPr>
        <w:spacing w:after="160"/>
      </w:pPr>
    </w:p>
    <w:tbl>
      <w:tblPr>
        <w:tblW w:type="dxa" w:w="802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800"/>
        <w:gridCol w:w="720"/>
      </w:tblGrid>
      <w:tr>
        <w:trPr>
          <w:tblHeader/>
        </w:trPr>
        <w:tc>
          <w:tcPr>
            <w:tcW w:type="dxa" w:w="1900"/>
            <w:shd w:fill="1F3864" w:color="auto" w:val="clear"/>
            <w:tcMar>
              <w:top w:type="dxa" w:w="60"/>
              <w:left w:type="dxa" w:w="100"/>
              <w:bottom w:type="dxa" w:w="60"/>
              <w:right w:type="dxa" w:w="100"/>
            </w:tcMar>
          </w:tcPr>
          <w:p>
            <w:r>
              <w:rPr>
                <w:b/>
                <w:bCs/>
                <w:color w:val="FFFFFF"/>
                <w:sz w:val="19"/>
                <w:szCs w:val="19"/>
              </w:rPr>
              <w:t xml:space="preserve">Booster</w:t>
            </w:r>
          </w:p>
        </w:tc>
        <w:tc>
          <w:tcPr>
            <w:tcW w:type="dxa" w:w="3600"/>
            <w:shd w:fill="1F3864" w:color="auto" w:val="clear"/>
            <w:tcMar>
              <w:top w:type="dxa" w:w="60"/>
              <w:left w:type="dxa" w:w="100"/>
              <w:bottom w:type="dxa" w:w="60"/>
              <w:right w:type="dxa" w:w="100"/>
            </w:tcMar>
          </w:tcPr>
          <w:p>
            <w:r>
              <w:rPr>
                <w:b/>
                <w:bCs/>
                <w:color w:val="FFFFFF"/>
                <w:sz w:val="19"/>
                <w:szCs w:val="19"/>
              </w:rPr>
              <w:t xml:space="preserve">Effect per level</w:t>
            </w:r>
          </w:p>
        </w:tc>
        <w:tc>
          <w:tcPr>
            <w:tcW w:type="dxa" w:w="1800"/>
            <w:shd w:fill="1F3864" w:color="auto" w:val="clear"/>
            <w:tcMar>
              <w:top w:type="dxa" w:w="60"/>
              <w:left w:type="dxa" w:w="100"/>
              <w:bottom w:type="dxa" w:w="60"/>
              <w:right w:type="dxa" w:w="100"/>
            </w:tcMar>
          </w:tcPr>
          <w:p>
            <w:r>
              <w:rPr>
                <w:b/>
                <w:bCs/>
                <w:color w:val="FFFFFF"/>
                <w:sz w:val="19"/>
                <w:szCs w:val="19"/>
              </w:rPr>
              <w:t xml:space="preserve">Cost formula</w:t>
            </w:r>
          </w:p>
        </w:tc>
        <w:tc>
          <w:tcPr>
            <w:tcW w:type="dxa" w:w="720"/>
            <w:shd w:fill="1F3864" w:color="auto" w:val="clear"/>
            <w:tcMar>
              <w:top w:type="dxa" w:w="60"/>
              <w:left w:type="dxa" w:w="100"/>
              <w:bottom w:type="dxa" w:w="60"/>
              <w:right w:type="dxa" w:w="100"/>
            </w:tcMar>
          </w:tcPr>
          <w:p>
            <w:r>
              <w:rPr>
                <w:b/>
                <w:bCs/>
                <w:color w:val="FFFFFF"/>
                <w:sz w:val="19"/>
                <w:szCs w:val="19"/>
              </w:rPr>
              <w:t xml:space="preserve">Max</w:t>
            </w:r>
          </w:p>
        </w:tc>
      </w:tr>
      <w:tr>
        <w:tc>
          <w:tcPr>
            <w:tcW w:type="dxa" w:w="1900"/>
            <w:tcMar>
              <w:top w:type="dxa" w:w="50"/>
              <w:left w:type="dxa" w:w="100"/>
              <w:bottom w:type="dxa" w:w="50"/>
              <w:right w:type="dxa" w:w="100"/>
            </w:tcMar>
          </w:tcPr>
          <w:p>
            <w:r>
              <w:rPr>
                <w:sz w:val="19"/>
                <w:szCs w:val="19"/>
              </w:rPr>
              <w:t xml:space="preserve">Starter Damage</w:t>
            </w:r>
          </w:p>
        </w:tc>
        <w:tc>
          <w:tcPr>
            <w:tcW w:type="dxa" w:w="3600"/>
            <w:tcMar>
              <w:top w:type="dxa" w:w="50"/>
              <w:left w:type="dxa" w:w="100"/>
              <w:bottom w:type="dxa" w:w="50"/>
              <w:right w:type="dxa" w:w="100"/>
            </w:tcMar>
          </w:tcPr>
          <w:p>
            <w:r>
              <w:rPr>
                <w:sz w:val="19"/>
                <w:szCs w:val="19"/>
              </w:rPr>
              <w:t xml:space="preserve">+8 starting bullet damage</w:t>
            </w:r>
          </w:p>
        </w:tc>
        <w:tc>
          <w:tcPr>
            <w:tcW w:type="dxa" w:w="1800"/>
            <w:tcMar>
              <w:top w:type="dxa" w:w="50"/>
              <w:left w:type="dxa" w:w="100"/>
              <w:bottom w:type="dxa" w:w="50"/>
              <w:right w:type="dxa" w:w="100"/>
            </w:tcMar>
          </w:tcPr>
          <w:p>
            <w:r>
              <w:rPr>
                <w:sz w:val="19"/>
                <w:szCs w:val="19"/>
              </w:rPr>
              <w:t xml:space="preserve">100 + 75n</w:t>
            </w:r>
          </w:p>
        </w:tc>
        <w:tc>
          <w:tcPr>
            <w:tcW w:type="dxa" w:w="720"/>
            <w:tcMar>
              <w:top w:type="dxa" w:w="50"/>
              <w:left w:type="dxa" w:w="100"/>
              <w:bottom w:type="dxa" w:w="50"/>
              <w:right w:type="dxa" w:w="100"/>
            </w:tcMar>
          </w:tcPr>
          <w:p>
            <w:r>
              <w:rPr>
                <w:sz w:val="19"/>
                <w:szCs w:val="19"/>
              </w:rPr>
              <w:t xml:space="preserve">15</w:t>
            </w:r>
          </w:p>
        </w:tc>
      </w:tr>
      <w:tr>
        <w:tc>
          <w:tcPr>
            <w:tcW w:type="dxa" w:w="1900"/>
            <w:shd w:fill="EEF2F7" w:color="auto" w:val="clear"/>
            <w:tcMar>
              <w:top w:type="dxa" w:w="50"/>
              <w:left w:type="dxa" w:w="100"/>
              <w:bottom w:type="dxa" w:w="50"/>
              <w:right w:type="dxa" w:w="100"/>
            </w:tcMar>
          </w:tcPr>
          <w:p>
            <w:r>
              <w:rPr>
                <w:sz w:val="19"/>
                <w:szCs w:val="19"/>
              </w:rPr>
              <w:t xml:space="preserve">Quick Compiler</w:t>
            </w:r>
          </w:p>
        </w:tc>
        <w:tc>
          <w:tcPr>
            <w:tcW w:type="dxa" w:w="3600"/>
            <w:shd w:fill="EEF2F7" w:color="auto" w:val="clear"/>
            <w:tcMar>
              <w:top w:type="dxa" w:w="50"/>
              <w:left w:type="dxa" w:w="100"/>
              <w:bottom w:type="dxa" w:w="50"/>
              <w:right w:type="dxa" w:w="100"/>
            </w:tcMar>
          </w:tcPr>
          <w:p>
            <w:r>
              <w:rPr>
                <w:sz w:val="19"/>
                <w:szCs w:val="19"/>
              </w:rPr>
              <w:t xml:space="preserve">-0.02 s starting fire cooldown</w:t>
            </w:r>
          </w:p>
        </w:tc>
        <w:tc>
          <w:tcPr>
            <w:tcW w:type="dxa" w:w="1800"/>
            <w:shd w:fill="EEF2F7" w:color="auto" w:val="clear"/>
            <w:tcMar>
              <w:top w:type="dxa" w:w="50"/>
              <w:left w:type="dxa" w:w="100"/>
              <w:bottom w:type="dxa" w:w="50"/>
              <w:right w:type="dxa" w:w="100"/>
            </w:tcMar>
          </w:tcPr>
          <w:p>
            <w:r>
              <w:rPr>
                <w:sz w:val="19"/>
                <w:szCs w:val="19"/>
              </w:rPr>
              <w:t xml:space="preserve">120 + 90n</w:t>
            </w:r>
          </w:p>
        </w:tc>
        <w:tc>
          <w:tcPr>
            <w:tcW w:type="dxa" w:w="720"/>
            <w:shd w:fill="EEF2F7" w:color="auto" w:val="clear"/>
            <w:tcMar>
              <w:top w:type="dxa" w:w="50"/>
              <w:left w:type="dxa" w:w="100"/>
              <w:bottom w:type="dxa" w:w="50"/>
              <w:right w:type="dxa" w:w="100"/>
            </w:tcMar>
          </w:tcPr>
          <w:p>
            <w:r>
              <w:rPr>
                <w:sz w:val="19"/>
                <w:szCs w:val="19"/>
              </w:rPr>
              <w:t xml:space="preserve">10</w:t>
            </w:r>
          </w:p>
        </w:tc>
      </w:tr>
      <w:tr>
        <w:tc>
          <w:tcPr>
            <w:tcW w:type="dxa" w:w="1900"/>
            <w:tcMar>
              <w:top w:type="dxa" w:w="50"/>
              <w:left w:type="dxa" w:w="100"/>
              <w:bottom w:type="dxa" w:w="50"/>
              <w:right w:type="dxa" w:w="100"/>
            </w:tcMar>
          </w:tcPr>
          <w:p>
            <w:r>
              <w:rPr>
                <w:sz w:val="19"/>
                <w:szCs w:val="19"/>
              </w:rPr>
              <w:t xml:space="preserve">Server Armor</w:t>
            </w:r>
          </w:p>
        </w:tc>
        <w:tc>
          <w:tcPr>
            <w:tcW w:type="dxa" w:w="3600"/>
            <w:tcMar>
              <w:top w:type="dxa" w:w="50"/>
              <w:left w:type="dxa" w:w="100"/>
              <w:bottom w:type="dxa" w:w="50"/>
              <w:right w:type="dxa" w:w="100"/>
            </w:tcMar>
          </w:tcPr>
          <w:p>
            <w:r>
              <w:rPr>
                <w:sz w:val="19"/>
                <w:szCs w:val="19"/>
              </w:rPr>
              <w:t xml:space="preserve">+150 starting Server HP</w:t>
            </w:r>
          </w:p>
        </w:tc>
        <w:tc>
          <w:tcPr>
            <w:tcW w:type="dxa" w:w="1800"/>
            <w:tcMar>
              <w:top w:type="dxa" w:w="50"/>
              <w:left w:type="dxa" w:w="100"/>
              <w:bottom w:type="dxa" w:w="50"/>
              <w:right w:type="dxa" w:w="100"/>
            </w:tcMar>
          </w:tcPr>
          <w:p>
            <w:r>
              <w:rPr>
                <w:sz w:val="19"/>
                <w:szCs w:val="19"/>
              </w:rPr>
              <w:t xml:space="preserve">90 + 70n</w:t>
            </w:r>
          </w:p>
        </w:tc>
        <w:tc>
          <w:tcPr>
            <w:tcW w:type="dxa" w:w="720"/>
            <w:tcMar>
              <w:top w:type="dxa" w:w="50"/>
              <w:left w:type="dxa" w:w="100"/>
              <w:bottom w:type="dxa" w:w="50"/>
              <w:right w:type="dxa" w:w="100"/>
            </w:tcMar>
          </w:tcPr>
          <w:p>
            <w:r>
              <w:rPr>
                <w:sz w:val="19"/>
                <w:szCs w:val="19"/>
              </w:rPr>
              <w:t xml:space="preserve">10</w:t>
            </w:r>
          </w:p>
        </w:tc>
      </w:tr>
      <w:tr>
        <w:tc>
          <w:tcPr>
            <w:tcW w:type="dxa" w:w="1900"/>
            <w:shd w:fill="EEF2F7" w:color="auto" w:val="clear"/>
            <w:tcMar>
              <w:top w:type="dxa" w:w="50"/>
              <w:left w:type="dxa" w:w="100"/>
              <w:bottom w:type="dxa" w:w="50"/>
              <w:right w:type="dxa" w:w="100"/>
            </w:tcMar>
          </w:tcPr>
          <w:p>
            <w:r>
              <w:rPr>
                <w:sz w:val="19"/>
                <w:szCs w:val="19"/>
              </w:rPr>
              <w:t xml:space="preserve">Extra Barrel</w:t>
            </w:r>
          </w:p>
        </w:tc>
        <w:tc>
          <w:tcPr>
            <w:tcW w:type="dxa" w:w="3600"/>
            <w:shd w:fill="EEF2F7" w:color="auto" w:val="clear"/>
            <w:tcMar>
              <w:top w:type="dxa" w:w="50"/>
              <w:left w:type="dxa" w:w="100"/>
              <w:bottom w:type="dxa" w:w="50"/>
              <w:right w:type="dxa" w:w="100"/>
            </w:tcMar>
          </w:tcPr>
          <w:p>
            <w:r>
              <w:rPr>
                <w:sz w:val="19"/>
                <w:szCs w:val="19"/>
              </w:rPr>
              <w:t xml:space="preserve">+1 bullet per shot</w:t>
            </w:r>
          </w:p>
        </w:tc>
        <w:tc>
          <w:tcPr>
            <w:tcW w:type="dxa" w:w="1800"/>
            <w:shd w:fill="EEF2F7" w:color="auto" w:val="clear"/>
            <w:tcMar>
              <w:top w:type="dxa" w:w="50"/>
              <w:left w:type="dxa" w:w="100"/>
              <w:bottom w:type="dxa" w:w="50"/>
              <w:right w:type="dxa" w:w="100"/>
            </w:tcMar>
          </w:tcPr>
          <w:p>
            <w:r>
              <w:rPr>
                <w:sz w:val="19"/>
                <w:szCs w:val="19"/>
              </w:rPr>
              <w:t xml:space="preserve">160 + 120n</w:t>
            </w:r>
          </w:p>
        </w:tc>
        <w:tc>
          <w:tcPr>
            <w:tcW w:type="dxa" w:w="720"/>
            <w:shd w:fill="EEF2F7" w:color="auto" w:val="clear"/>
            <w:tcMar>
              <w:top w:type="dxa" w:w="50"/>
              <w:left w:type="dxa" w:w="100"/>
              <w:bottom w:type="dxa" w:w="50"/>
              <w:right w:type="dxa" w:w="100"/>
            </w:tcMar>
          </w:tcPr>
          <w:p>
            <w:r>
              <w:rPr>
                <w:sz w:val="19"/>
                <w:szCs w:val="19"/>
              </w:rPr>
              <w:t xml:space="preserve">1</w:t>
            </w:r>
          </w:p>
        </w:tc>
      </w:tr>
    </w:tbl>
    <w:p>
      <w:pPr>
        <w:spacing w:after="160"/>
      </w:pPr>
    </w:p>
    <w:p>
      <w:pPr>
        <w:spacing w:after="120"/>
      </w:pPr>
      <w:r>
        <w:rPr>
          <w:i w:val="false"/>
          <w:iCs w:val="false"/>
          <w:sz w:val="22"/>
          <w:szCs w:val="22"/>
        </w:rPr>
        <w:t xml:space="preserve">Every cap is derived from a real constraint rather than chosen arbitrarily. Quick Compiler is capped at 10 because the base fire cooldown of 0.30 s minus ten increments of 0.02 s reaches the engine floor of 0.10 s exactly; selling an eleventh level would take the player's currency for no effect. Extra Barrel is capped at 1 because it adds to the same variable as Double Shot, and the combined total is limited to five bullets so that individual shots remain visually distinguishable within the 30-degree fan.</w:t>
      </w:r>
    </w:p>
    <w:p>
      <w:pPr>
        <w:pStyle w:val="Heading2"/>
        <w:spacing w:after="120" w:before="240"/>
      </w:pPr>
      <w:r>
        <w:t xml:space="preserve">6.3 Persistence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140"/>
        <w:gridCol w:w="2140"/>
        <w:gridCol w:w="214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System</w:t>
            </w:r>
          </w:p>
        </w:tc>
        <w:tc>
          <w:tcPr>
            <w:tcW w:type="dxa" w:w="2140"/>
            <w:shd w:fill="1F3864" w:color="auto" w:val="clear"/>
            <w:tcMar>
              <w:top w:type="dxa" w:w="60"/>
              <w:left w:type="dxa" w:w="100"/>
              <w:bottom w:type="dxa" w:w="60"/>
              <w:right w:type="dxa" w:w="100"/>
            </w:tcMar>
          </w:tcPr>
          <w:p>
            <w:r>
              <w:rPr>
                <w:b/>
                <w:bCs/>
                <w:color w:val="FFFFFF"/>
                <w:sz w:val="19"/>
                <w:szCs w:val="19"/>
              </w:rPr>
              <w:t xml:space="preserve">Next stage</w:t>
            </w:r>
          </w:p>
        </w:tc>
        <w:tc>
          <w:tcPr>
            <w:tcW w:type="dxa" w:w="2140"/>
            <w:shd w:fill="1F3864" w:color="auto" w:val="clear"/>
            <w:tcMar>
              <w:top w:type="dxa" w:w="60"/>
              <w:left w:type="dxa" w:w="100"/>
              <w:bottom w:type="dxa" w:w="60"/>
              <w:right w:type="dxa" w:w="100"/>
            </w:tcMar>
          </w:tcPr>
          <w:p>
            <w:r>
              <w:rPr>
                <w:b/>
                <w:bCs/>
                <w:color w:val="FFFFFF"/>
                <w:sz w:val="19"/>
                <w:szCs w:val="19"/>
              </w:rPr>
              <w:t xml:space="preserve">On death</w:t>
            </w:r>
          </w:p>
        </w:tc>
        <w:tc>
          <w:tcPr>
            <w:tcW w:type="dxa" w:w="2140"/>
            <w:shd w:fill="1F3864" w:color="auto" w:val="clear"/>
            <w:tcMar>
              <w:top w:type="dxa" w:w="60"/>
              <w:left w:type="dxa" w:w="100"/>
              <w:bottom w:type="dxa" w:w="60"/>
              <w:right w:type="dxa" w:w="100"/>
            </w:tcMar>
          </w:tcPr>
          <w:p>
            <w:r>
              <w:rPr>
                <w:b/>
                <w:bCs/>
                <w:color w:val="FFFFFF"/>
                <w:sz w:val="19"/>
                <w:szCs w:val="19"/>
              </w:rPr>
              <w:t xml:space="preserve">On game completion</w:t>
            </w:r>
          </w:p>
        </w:tc>
      </w:tr>
      <w:tr>
        <w:tc>
          <w:tcPr>
            <w:tcW w:type="dxa" w:w="2600"/>
            <w:tcMar>
              <w:top w:type="dxa" w:w="50"/>
              <w:left w:type="dxa" w:w="100"/>
              <w:bottom w:type="dxa" w:w="50"/>
              <w:right w:type="dxa" w:w="100"/>
            </w:tcMar>
          </w:tcPr>
          <w:p>
            <w:r>
              <w:rPr>
                <w:sz w:val="19"/>
                <w:szCs w:val="19"/>
              </w:rPr>
              <w:t xml:space="preserve">In-run power-ups</w:t>
            </w:r>
          </w:p>
        </w:tc>
        <w:tc>
          <w:tcPr>
            <w:tcW w:type="dxa" w:w="2140"/>
            <w:tcMar>
              <w:top w:type="dxa" w:w="50"/>
              <w:left w:type="dxa" w:w="100"/>
              <w:bottom w:type="dxa" w:w="50"/>
              <w:right w:type="dxa" w:w="100"/>
            </w:tcMar>
          </w:tcPr>
          <w:p>
            <w:r>
              <w:rPr>
                <w:sz w:val="19"/>
                <w:szCs w:val="19"/>
              </w:rPr>
              <w:t xml:space="preserve">Retained</w:t>
            </w:r>
          </w:p>
        </w:tc>
        <w:tc>
          <w:tcPr>
            <w:tcW w:type="dxa" w:w="2140"/>
            <w:tcMar>
              <w:top w:type="dxa" w:w="50"/>
              <w:left w:type="dxa" w:w="100"/>
              <w:bottom w:type="dxa" w:w="50"/>
              <w:right w:type="dxa" w:w="100"/>
            </w:tcMar>
          </w:tcPr>
          <w:p>
            <w:r>
              <w:rPr>
                <w:sz w:val="19"/>
                <w:szCs w:val="19"/>
              </w:rPr>
              <w:t xml:space="preserve">Cleared</w:t>
            </w:r>
          </w:p>
        </w:tc>
        <w:tc>
          <w:tcPr>
            <w:tcW w:type="dxa" w:w="2140"/>
            <w:tcMar>
              <w:top w:type="dxa" w:w="50"/>
              <w:left w:type="dxa" w:w="100"/>
              <w:bottom w:type="dxa" w:w="50"/>
              <w:right w:type="dxa" w:w="100"/>
            </w:tcMar>
          </w:tcPr>
          <w:p>
            <w:r>
              <w:rPr>
                <w:sz w:val="19"/>
                <w:szCs w:val="19"/>
              </w:rPr>
              <w:t xml:space="preserve">Cleared</w:t>
            </w:r>
          </w:p>
        </w:tc>
      </w:tr>
      <w:tr>
        <w:tc>
          <w:tcPr>
            <w:tcW w:type="dxa" w:w="2600"/>
            <w:shd w:fill="EEF2F7" w:color="auto" w:val="clear"/>
            <w:tcMar>
              <w:top w:type="dxa" w:w="50"/>
              <w:left w:type="dxa" w:w="100"/>
              <w:bottom w:type="dxa" w:w="50"/>
              <w:right w:type="dxa" w:w="100"/>
            </w:tcMar>
          </w:tcPr>
          <w:p>
            <w:r>
              <w:rPr>
                <w:sz w:val="19"/>
                <w:szCs w:val="19"/>
              </w:rPr>
              <w:t xml:space="preserve">Shop boosters</w:t>
            </w:r>
          </w:p>
        </w:tc>
        <w:tc>
          <w:tcPr>
            <w:tcW w:type="dxa" w:w="2140"/>
            <w:shd w:fill="EEF2F7" w:color="auto" w:val="clear"/>
            <w:tcMar>
              <w:top w:type="dxa" w:w="50"/>
              <w:left w:type="dxa" w:w="100"/>
              <w:bottom w:type="dxa" w:w="50"/>
              <w:right w:type="dxa" w:w="100"/>
            </w:tcMar>
          </w:tcPr>
          <w:p>
            <w:r>
              <w:rPr>
                <w:sz w:val="19"/>
                <w:szCs w:val="19"/>
              </w:rPr>
              <w:t xml:space="preserve">Retained</w:t>
            </w:r>
          </w:p>
        </w:tc>
        <w:tc>
          <w:tcPr>
            <w:tcW w:type="dxa" w:w="2140"/>
            <w:shd w:fill="EEF2F7" w:color="auto" w:val="clear"/>
            <w:tcMar>
              <w:top w:type="dxa" w:w="50"/>
              <w:left w:type="dxa" w:w="100"/>
              <w:bottom w:type="dxa" w:w="50"/>
              <w:right w:type="dxa" w:w="100"/>
            </w:tcMar>
          </w:tcPr>
          <w:p>
            <w:r>
              <w:rPr>
                <w:sz w:val="19"/>
                <w:szCs w:val="19"/>
              </w:rPr>
              <w:t xml:space="preserve">Retained</w:t>
            </w:r>
          </w:p>
        </w:tc>
        <w:tc>
          <w:tcPr>
            <w:tcW w:type="dxa" w:w="2140"/>
            <w:shd w:fill="EEF2F7" w:color="auto" w:val="clear"/>
            <w:tcMar>
              <w:top w:type="dxa" w:w="50"/>
              <w:left w:type="dxa" w:w="100"/>
              <w:bottom w:type="dxa" w:w="50"/>
              <w:right w:type="dxa" w:w="100"/>
            </w:tcMar>
          </w:tcPr>
          <w:p>
            <w:r>
              <w:rPr>
                <w:sz w:val="19"/>
                <w:szCs w:val="19"/>
              </w:rPr>
              <w:t xml:space="preserve">Cleared</w:t>
            </w:r>
          </w:p>
        </w:tc>
      </w:tr>
      <w:tr>
        <w:tc>
          <w:tcPr>
            <w:tcW w:type="dxa" w:w="2600"/>
            <w:tcMar>
              <w:top w:type="dxa" w:w="50"/>
              <w:left w:type="dxa" w:w="100"/>
              <w:bottom w:type="dxa" w:w="50"/>
              <w:right w:type="dxa" w:w="100"/>
            </w:tcMar>
          </w:tcPr>
          <w:p>
            <w:r>
              <w:rPr>
                <w:sz w:val="19"/>
                <w:szCs w:val="19"/>
              </w:rPr>
              <w:t xml:space="preserve">DataPack balance</w:t>
            </w:r>
          </w:p>
        </w:tc>
        <w:tc>
          <w:tcPr>
            <w:tcW w:type="dxa" w:w="2140"/>
            <w:tcMar>
              <w:top w:type="dxa" w:w="50"/>
              <w:left w:type="dxa" w:w="100"/>
              <w:bottom w:type="dxa" w:w="50"/>
              <w:right w:type="dxa" w:w="100"/>
            </w:tcMar>
          </w:tcPr>
          <w:p>
            <w:r>
              <w:rPr>
                <w:sz w:val="19"/>
                <w:szCs w:val="19"/>
              </w:rPr>
              <w:t xml:space="preserve">Retained</w:t>
            </w:r>
          </w:p>
        </w:tc>
        <w:tc>
          <w:tcPr>
            <w:tcW w:type="dxa" w:w="2140"/>
            <w:tcMar>
              <w:top w:type="dxa" w:w="50"/>
              <w:left w:type="dxa" w:w="100"/>
              <w:bottom w:type="dxa" w:w="50"/>
              <w:right w:type="dxa" w:w="100"/>
            </w:tcMar>
          </w:tcPr>
          <w:p>
            <w:r>
              <w:rPr>
                <w:sz w:val="19"/>
                <w:szCs w:val="19"/>
              </w:rPr>
              <w:t xml:space="preserve">Retained</w:t>
            </w:r>
          </w:p>
        </w:tc>
        <w:tc>
          <w:tcPr>
            <w:tcW w:type="dxa" w:w="2140"/>
            <w:tcMar>
              <w:top w:type="dxa" w:w="50"/>
              <w:left w:type="dxa" w:w="100"/>
              <w:bottom w:type="dxa" w:w="50"/>
              <w:right w:type="dxa" w:w="100"/>
            </w:tcMar>
          </w:tcPr>
          <w:p>
            <w:r>
              <w:rPr>
                <w:sz w:val="19"/>
                <w:szCs w:val="19"/>
              </w:rPr>
              <w:t xml:space="preserve">Reset to 0</w:t>
            </w:r>
          </w:p>
        </w:tc>
      </w:tr>
      <w:tr>
        <w:tc>
          <w:tcPr>
            <w:tcW w:type="dxa" w:w="2600"/>
            <w:shd w:fill="EEF2F7" w:color="auto" w:val="clear"/>
            <w:tcMar>
              <w:top w:type="dxa" w:w="50"/>
              <w:left w:type="dxa" w:w="100"/>
              <w:bottom w:type="dxa" w:w="50"/>
              <w:right w:type="dxa" w:w="100"/>
            </w:tcMar>
          </w:tcPr>
          <w:p>
            <w:r>
              <w:rPr>
                <w:sz w:val="19"/>
                <w:szCs w:val="19"/>
              </w:rPr>
              <w:t xml:space="preserve">Experience and level</w:t>
            </w:r>
          </w:p>
        </w:tc>
        <w:tc>
          <w:tcPr>
            <w:tcW w:type="dxa" w:w="2140"/>
            <w:shd w:fill="EEF2F7" w:color="auto" w:val="clear"/>
            <w:tcMar>
              <w:top w:type="dxa" w:w="50"/>
              <w:left w:type="dxa" w:w="100"/>
              <w:bottom w:type="dxa" w:w="50"/>
              <w:right w:type="dxa" w:w="100"/>
            </w:tcMar>
          </w:tcPr>
          <w:p>
            <w:r>
              <w:rPr>
                <w:sz w:val="19"/>
                <w:szCs w:val="19"/>
              </w:rPr>
              <w:t xml:space="preserve">Reset</w:t>
            </w:r>
          </w:p>
        </w:tc>
        <w:tc>
          <w:tcPr>
            <w:tcW w:type="dxa" w:w="2140"/>
            <w:shd w:fill="EEF2F7" w:color="auto" w:val="clear"/>
            <w:tcMar>
              <w:top w:type="dxa" w:w="50"/>
              <w:left w:type="dxa" w:w="100"/>
              <w:bottom w:type="dxa" w:w="50"/>
              <w:right w:type="dxa" w:w="100"/>
            </w:tcMar>
          </w:tcPr>
          <w:p>
            <w:r>
              <w:rPr>
                <w:sz w:val="19"/>
                <w:szCs w:val="19"/>
              </w:rPr>
              <w:t xml:space="preserve">Reset</w:t>
            </w:r>
          </w:p>
        </w:tc>
        <w:tc>
          <w:tcPr>
            <w:tcW w:type="dxa" w:w="2140"/>
            <w:shd w:fill="EEF2F7" w:color="auto" w:val="clear"/>
            <w:tcMar>
              <w:top w:type="dxa" w:w="50"/>
              <w:left w:type="dxa" w:w="100"/>
              <w:bottom w:type="dxa" w:w="50"/>
              <w:right w:type="dxa" w:w="100"/>
            </w:tcMar>
          </w:tcPr>
          <w:p>
            <w:r>
              <w:rPr>
                <w:sz w:val="19"/>
                <w:szCs w:val="19"/>
              </w:rPr>
              <w:t xml:space="preserve">Reset</w:t>
            </w:r>
          </w:p>
        </w:tc>
      </w:tr>
      <w:tr>
        <w:tc>
          <w:tcPr>
            <w:tcW w:type="dxa" w:w="2600"/>
            <w:tcMar>
              <w:top w:type="dxa" w:w="50"/>
              <w:left w:type="dxa" w:w="100"/>
              <w:bottom w:type="dxa" w:w="50"/>
              <w:right w:type="dxa" w:w="100"/>
            </w:tcMar>
          </w:tcPr>
          <w:p>
            <w:r>
              <w:rPr>
                <w:sz w:val="19"/>
                <w:szCs w:val="19"/>
              </w:rPr>
              <w:t xml:space="preserve">Best stage record</w:t>
            </w:r>
          </w:p>
        </w:tc>
        <w:tc>
          <w:tcPr>
            <w:tcW w:type="dxa" w:w="2140"/>
            <w:tcMar>
              <w:top w:type="dxa" w:w="50"/>
              <w:left w:type="dxa" w:w="100"/>
              <w:bottom w:type="dxa" w:w="50"/>
              <w:right w:type="dxa" w:w="100"/>
            </w:tcMar>
          </w:tcPr>
          <w:p>
            <w:r>
              <w:rPr>
                <w:sz w:val="19"/>
                <w:szCs w:val="19"/>
              </w:rPr>
              <w:t xml:space="preserve">Retained</w:t>
            </w:r>
          </w:p>
        </w:tc>
        <w:tc>
          <w:tcPr>
            <w:tcW w:type="dxa" w:w="2140"/>
            <w:tcMar>
              <w:top w:type="dxa" w:w="50"/>
              <w:left w:type="dxa" w:w="100"/>
              <w:bottom w:type="dxa" w:w="50"/>
              <w:right w:type="dxa" w:w="100"/>
            </w:tcMar>
          </w:tcPr>
          <w:p>
            <w:r>
              <w:rPr>
                <w:sz w:val="19"/>
                <w:szCs w:val="19"/>
              </w:rPr>
              <w:t xml:space="preserve">Retained</w:t>
            </w:r>
          </w:p>
        </w:tc>
        <w:tc>
          <w:tcPr>
            <w:tcW w:type="dxa" w:w="2140"/>
            <w:tcMar>
              <w:top w:type="dxa" w:w="50"/>
              <w:left w:type="dxa" w:w="100"/>
              <w:bottom w:type="dxa" w:w="50"/>
              <w:right w:type="dxa" w:w="100"/>
            </w:tcMar>
          </w:tcPr>
          <w:p>
            <w:r>
              <w:rPr>
                <w:sz w:val="19"/>
                <w:szCs w:val="19"/>
              </w:rPr>
              <w:t xml:space="preserve">Retained permanently</w:t>
            </w:r>
          </w:p>
        </w:tc>
      </w:tr>
    </w:tbl>
    <w:p>
      <w:pPr>
        <w:spacing w:after="160"/>
      </w:pPr>
    </w:p>
    <w:p>
      <w:pPr>
        <w:spacing w:after="120"/>
      </w:pPr>
      <w:r>
        <w:rPr>
          <w:i w:val="false"/>
          <w:iCs w:val="false"/>
          <w:sz w:val="22"/>
          <w:szCs w:val="22"/>
        </w:rPr>
        <w:t xml:space="preserve">The distinction between the two economies is what gives death meaning without making it punishing. Power-ups earned through play are lost, so a run has genuine stakes; boosters bought with currency are kept, so no session is ever wasted. The experience bar resetting each stage is purely cosmetic, since the power the player earned has already been written into their weapon.</w:t>
      </w:r>
    </w:p>
    <w:p>
      <w:r>
        <w:br w:type="page"/>
      </w:r>
    </w:p>
    <w:p>
      <w:pPr>
        <w:pStyle w:val="Heading1"/>
        <w:spacing w:after="120" w:before="240"/>
      </w:pPr>
      <w:r>
        <w:t xml:space="preserve">7. Difficulty Scaling</w:t>
      </w:r>
    </w:p>
    <w:p>
      <w:pPr>
        <w:pStyle w:val="Heading2"/>
        <w:spacing w:after="120" w:before="240"/>
      </w:pPr>
      <w:r>
        <w:t xml:space="preserve">7.1 Formulas</w:t>
      </w:r>
    </w:p>
    <w:p>
      <w:pPr>
        <w:spacing w:after="120"/>
      </w:pPr>
      <w:r>
        <w:rPr>
          <w:i w:val="false"/>
          <w:iCs w:val="false"/>
          <w:sz w:val="22"/>
          <w:szCs w:val="22"/>
        </w:rPr>
        <w:t xml:space="preserve">All stage scaling is centralised in a single static class, so difficulty can be retuned without touching any prefab or scene:</w:t>
      </w:r>
    </w:p>
    <w:p>
      <w:pPr>
        <w:shd w:fill="F4F4F4" w:color="auto" w:val="clear"/>
        <w:spacing w:after="120"/>
        <w:ind w:left="360"/>
      </w:pPr>
      <w:r>
        <w:rPr>
          <w:rFonts w:ascii="Consolas" w:cs="Consolas" w:eastAsia="Consolas" w:hAnsi="Consolas"/>
          <w:sz w:val="20"/>
          <w:szCs w:val="20"/>
        </w:rPr>
        <w:t xml:space="preserve">Enemy HP multiplier      = 1.28 ^ (stage - 1)</w:t>
      </w:r>
    </w:p>
    <w:p>
      <w:pPr>
        <w:shd w:fill="F4F4F4" w:color="auto" w:val="clear"/>
        <w:spacing w:after="120"/>
        <w:ind w:left="360"/>
      </w:pPr>
      <w:r>
        <w:rPr>
          <w:rFonts w:ascii="Consolas" w:cs="Consolas" w:eastAsia="Consolas" w:hAnsi="Consolas"/>
          <w:sz w:val="20"/>
          <w:szCs w:val="20"/>
        </w:rPr>
        <w:t xml:space="preserve">Enemy damage multiplier  = 1.12 ^ (stage - 1)</w:t>
      </w:r>
    </w:p>
    <w:p>
      <w:pPr>
        <w:shd w:fill="F4F4F4" w:color="auto" w:val="clear"/>
        <w:spacing w:after="120"/>
        <w:ind w:left="360"/>
      </w:pPr>
      <w:r>
        <w:rPr>
          <w:rFonts w:ascii="Consolas" w:cs="Consolas" w:eastAsia="Consolas" w:hAnsi="Consolas"/>
          <w:sz w:val="20"/>
          <w:szCs w:val="20"/>
        </w:rPr>
        <w:t xml:space="preserve">Spawn rate multiplier    = 1 + 0.15 * (stage - 1)</w:t>
      </w:r>
    </w:p>
    <w:p>
      <w:pPr>
        <w:shd w:fill="F4F4F4" w:color="auto" w:val="clear"/>
        <w:spacing w:after="120"/>
        <w:ind w:left="360"/>
      </w:pPr>
      <w:r>
        <w:rPr>
          <w:rFonts w:ascii="Consolas" w:cs="Consolas" w:eastAsia="Consolas" w:hAnsi="Consolas"/>
          <w:sz w:val="20"/>
          <w:szCs w:val="20"/>
        </w:rPr>
        <w:t xml:space="preserve">Group size bonus         = min(4, stage - 1)</w:t>
      </w:r>
    </w:p>
    <w:p>
      <w:pPr>
        <w:shd w:fill="F4F4F4" w:color="auto" w:val="clear"/>
        <w:spacing w:after="120"/>
        <w:ind w:left="360"/>
      </w:pPr>
      <w:r>
        <w:rPr>
          <w:rFonts w:ascii="Consolas" w:cs="Consolas" w:eastAsia="Consolas" w:hAnsi="Consolas"/>
          <w:sz w:val="20"/>
          <w:szCs w:val="20"/>
        </w:rPr>
        <w:t xml:space="preserve">Server maximum HP        = 1000 * (1 + 0.5 * (stage - 1))</w:t>
      </w:r>
    </w:p>
    <w:p>
      <w:pPr>
        <w:spacing w:after="120"/>
      </w:pPr>
      <w:r>
        <w:rPr>
          <w:i w:val="false"/>
          <w:iCs w:val="false"/>
          <w:sz w:val="22"/>
          <w:szCs w:val="22"/>
        </w:rPr>
        <w:t xml:space="preserve">Enemy health and enemy damage use deliberately different exponents. Health is measured against the player's damage output, which grows quickly through upgrades. Damage is measured against Server HP, which grows only linearly. Scaling both on the same curve would make the Server unkillable in early stages and instantly destructible in late ones.</w:t>
      </w:r>
    </w:p>
    <w:p>
      <w:pPr>
        <w:pStyle w:val="Heading2"/>
        <w:spacing w:after="120" w:before="240"/>
      </w:pPr>
      <w:r>
        <w:t xml:space="preserve">7.2 Stage-by-Stage Values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500"/>
        <w:gridCol w:w="1400"/>
        <w:gridCol w:w="1020"/>
      </w:tblGrid>
      <w:tr>
        <w:trPr>
          <w:tblHeader/>
        </w:trPr>
        <w:tc>
          <w:tcPr>
            <w:tcW w:type="dxa" w:w="900"/>
            <w:shd w:fill="1F3864" w:color="auto" w:val="clear"/>
            <w:tcMar>
              <w:top w:type="dxa" w:w="60"/>
              <w:left w:type="dxa" w:w="100"/>
              <w:bottom w:type="dxa" w:w="60"/>
              <w:right w:type="dxa" w:w="100"/>
            </w:tcMar>
          </w:tcPr>
          <w:p>
            <w:r>
              <w:rPr>
                <w:b/>
                <w:bCs/>
                <w:color w:val="FFFFFF"/>
                <w:sz w:val="19"/>
                <w:szCs w:val="19"/>
              </w:rPr>
              <w:t xml:space="preserve">Stage</w:t>
            </w:r>
          </w:p>
        </w:tc>
        <w:tc>
          <w:tcPr>
            <w:tcW w:type="dxa" w:w="1400"/>
            <w:shd w:fill="1F3864" w:color="auto" w:val="clear"/>
            <w:tcMar>
              <w:top w:type="dxa" w:w="60"/>
              <w:left w:type="dxa" w:w="100"/>
              <w:bottom w:type="dxa" w:w="60"/>
              <w:right w:type="dxa" w:w="100"/>
            </w:tcMar>
          </w:tcPr>
          <w:p>
            <w:r>
              <w:rPr>
                <w:b/>
                <w:bCs/>
                <w:color w:val="FFFFFF"/>
                <w:sz w:val="19"/>
                <w:szCs w:val="19"/>
              </w:rPr>
              <w:t xml:space="preserve">Enemy HP</w:t>
            </w:r>
          </w:p>
        </w:tc>
        <w:tc>
          <w:tcPr>
            <w:tcW w:type="dxa" w:w="1400"/>
            <w:shd w:fill="1F3864" w:color="auto" w:val="clear"/>
            <w:tcMar>
              <w:top w:type="dxa" w:w="60"/>
              <w:left w:type="dxa" w:w="100"/>
              <w:bottom w:type="dxa" w:w="60"/>
              <w:right w:type="dxa" w:w="100"/>
            </w:tcMar>
          </w:tcPr>
          <w:p>
            <w:r>
              <w:rPr>
                <w:b/>
                <w:bCs/>
                <w:color w:val="FFFFFF"/>
                <w:sz w:val="19"/>
                <w:szCs w:val="19"/>
              </w:rPr>
              <w:t xml:space="preserve">Enemy DMG</w:t>
            </w:r>
          </w:p>
        </w:tc>
        <w:tc>
          <w:tcPr>
            <w:tcW w:type="dxa" w:w="1400"/>
            <w:shd w:fill="1F3864" w:color="auto" w:val="clear"/>
            <w:tcMar>
              <w:top w:type="dxa" w:w="60"/>
              <w:left w:type="dxa" w:w="100"/>
              <w:bottom w:type="dxa" w:w="60"/>
              <w:right w:type="dxa" w:w="100"/>
            </w:tcMar>
          </w:tcPr>
          <w:p>
            <w:r>
              <w:rPr>
                <w:b/>
                <w:bCs/>
                <w:color w:val="FFFFFF"/>
                <w:sz w:val="19"/>
                <w:szCs w:val="19"/>
              </w:rPr>
              <w:t xml:space="preserve">Spawn rate</w:t>
            </w:r>
          </w:p>
        </w:tc>
        <w:tc>
          <w:tcPr>
            <w:tcW w:type="dxa" w:w="1500"/>
            <w:shd w:fill="1F3864" w:color="auto" w:val="clear"/>
            <w:tcMar>
              <w:top w:type="dxa" w:w="60"/>
              <w:left w:type="dxa" w:w="100"/>
              <w:bottom w:type="dxa" w:w="60"/>
              <w:right w:type="dxa" w:w="100"/>
            </w:tcMar>
          </w:tcPr>
          <w:p>
            <w:r>
              <w:rPr>
                <w:b/>
                <w:bCs/>
                <w:color w:val="FFFFFF"/>
                <w:sz w:val="19"/>
                <w:szCs w:val="19"/>
              </w:rPr>
              <w:t xml:space="preserve">Group bonus</w:t>
            </w:r>
          </w:p>
        </w:tc>
        <w:tc>
          <w:tcPr>
            <w:tcW w:type="dxa" w:w="1400"/>
            <w:shd w:fill="1F3864" w:color="auto" w:val="clear"/>
            <w:tcMar>
              <w:top w:type="dxa" w:w="60"/>
              <w:left w:type="dxa" w:w="100"/>
              <w:bottom w:type="dxa" w:w="60"/>
              <w:right w:type="dxa" w:w="100"/>
            </w:tcMar>
          </w:tcPr>
          <w:p>
            <w:r>
              <w:rPr>
                <w:b/>
                <w:bCs/>
                <w:color w:val="FFFFFF"/>
                <w:sz w:val="19"/>
                <w:szCs w:val="19"/>
              </w:rPr>
              <w:t xml:space="preserve">Server HP</w:t>
            </w:r>
          </w:p>
        </w:tc>
        <w:tc>
          <w:tcPr>
            <w:tcW w:type="dxa" w:w="1020"/>
            <w:shd w:fill="1F3864" w:color="auto" w:val="clear"/>
            <w:tcMar>
              <w:top w:type="dxa" w:w="60"/>
              <w:left w:type="dxa" w:w="100"/>
              <w:bottom w:type="dxa" w:w="60"/>
              <w:right w:type="dxa" w:w="100"/>
            </w:tcMar>
          </w:tcPr>
          <w:p>
            <w:r>
              <w:rPr>
                <w:b/>
                <w:bCs/>
                <w:color w:val="FFFFFF"/>
                <w:sz w:val="19"/>
                <w:szCs w:val="19"/>
              </w:rPr>
              <w:t xml:space="preserve">Milestone</w:t>
            </w:r>
          </w:p>
        </w:tc>
      </w:tr>
      <w:tr>
        <w:tc>
          <w:tcPr>
            <w:tcW w:type="dxa" w:w="900"/>
            <w:tcMar>
              <w:top w:type="dxa" w:w="50"/>
              <w:left w:type="dxa" w:w="100"/>
              <w:bottom w:type="dxa" w:w="50"/>
              <w:right w:type="dxa" w:w="100"/>
            </w:tcMar>
          </w:tcPr>
          <w:p>
            <w:r>
              <w:rPr>
                <w:sz w:val="19"/>
                <w:szCs w:val="19"/>
              </w:rPr>
              <w:t xml:space="preserve">1</w:t>
            </w:r>
          </w:p>
        </w:tc>
        <w:tc>
          <w:tcPr>
            <w:tcW w:type="dxa" w:w="1400"/>
            <w:tcMar>
              <w:top w:type="dxa" w:w="50"/>
              <w:left w:type="dxa" w:w="100"/>
              <w:bottom w:type="dxa" w:w="50"/>
              <w:right w:type="dxa" w:w="100"/>
            </w:tcMar>
          </w:tcPr>
          <w:p>
            <w:r>
              <w:rPr>
                <w:sz w:val="19"/>
                <w:szCs w:val="19"/>
              </w:rPr>
              <w:t xml:space="preserve">x1.00</w:t>
            </w:r>
          </w:p>
        </w:tc>
        <w:tc>
          <w:tcPr>
            <w:tcW w:type="dxa" w:w="1400"/>
            <w:tcMar>
              <w:top w:type="dxa" w:w="50"/>
              <w:left w:type="dxa" w:w="100"/>
              <w:bottom w:type="dxa" w:w="50"/>
              <w:right w:type="dxa" w:w="100"/>
            </w:tcMar>
          </w:tcPr>
          <w:p>
            <w:r>
              <w:rPr>
                <w:sz w:val="19"/>
                <w:szCs w:val="19"/>
              </w:rPr>
              <w:t xml:space="preserve">x1.00</w:t>
            </w:r>
          </w:p>
        </w:tc>
        <w:tc>
          <w:tcPr>
            <w:tcW w:type="dxa" w:w="1400"/>
            <w:tcMar>
              <w:top w:type="dxa" w:w="50"/>
              <w:left w:type="dxa" w:w="100"/>
              <w:bottom w:type="dxa" w:w="50"/>
              <w:right w:type="dxa" w:w="100"/>
            </w:tcMar>
          </w:tcPr>
          <w:p>
            <w:r>
              <w:rPr>
                <w:sz w:val="19"/>
                <w:szCs w:val="19"/>
              </w:rPr>
              <w:t xml:space="preserve">x1.00</w:t>
            </w:r>
          </w:p>
        </w:tc>
        <w:tc>
          <w:tcPr>
            <w:tcW w:type="dxa" w:w="1500"/>
            <w:tcMar>
              <w:top w:type="dxa" w:w="50"/>
              <w:left w:type="dxa" w:w="100"/>
              <w:bottom w:type="dxa" w:w="50"/>
              <w:right w:type="dxa" w:w="100"/>
            </w:tcMar>
          </w:tcPr>
          <w:p>
            <w:r>
              <w:rPr>
                <w:sz w:val="19"/>
                <w:szCs w:val="19"/>
              </w:rPr>
              <w:t xml:space="preserve">+0</w:t>
            </w:r>
          </w:p>
        </w:tc>
        <w:tc>
          <w:tcPr>
            <w:tcW w:type="dxa" w:w="1400"/>
            <w:tcMar>
              <w:top w:type="dxa" w:w="50"/>
              <w:left w:type="dxa" w:w="100"/>
              <w:bottom w:type="dxa" w:w="50"/>
              <w:right w:type="dxa" w:w="100"/>
            </w:tcMar>
          </w:tcPr>
          <w:p>
            <w:r>
              <w:rPr>
                <w:sz w:val="19"/>
                <w:szCs w:val="19"/>
              </w:rPr>
              <w:t xml:space="preserve">1,000</w:t>
            </w:r>
          </w:p>
        </w:tc>
        <w:tc>
          <w:tcPr>
            <w:tcW w:type="dxa" w:w="1020"/>
            <w:tcMar>
              <w:top w:type="dxa" w:w="50"/>
              <w:left w:type="dxa" w:w="100"/>
              <w:bottom w:type="dxa" w:w="50"/>
              <w:right w:type="dxa" w:w="100"/>
            </w:tcMar>
          </w:tcPr>
          <w:p>
            <w:r>
              <w:rPr>
                <w:sz w:val="19"/>
                <w:szCs w:val="19"/>
              </w:rPr>
              <w:t xml:space="preserve"/>
            </w:r>
          </w:p>
        </w:tc>
      </w:tr>
      <w:tr>
        <w:tc>
          <w:tcPr>
            <w:tcW w:type="dxa" w:w="900"/>
            <w:shd w:fill="EEF2F7" w:color="auto" w:val="clear"/>
            <w:tcMar>
              <w:top w:type="dxa" w:w="50"/>
              <w:left w:type="dxa" w:w="100"/>
              <w:bottom w:type="dxa" w:w="50"/>
              <w:right w:type="dxa" w:w="100"/>
            </w:tcMar>
          </w:tcPr>
          <w:p>
            <w:r>
              <w:rPr>
                <w:sz w:val="19"/>
                <w:szCs w:val="19"/>
              </w:rPr>
              <w:t xml:space="preserve">2</w:t>
            </w:r>
          </w:p>
        </w:tc>
        <w:tc>
          <w:tcPr>
            <w:tcW w:type="dxa" w:w="1400"/>
            <w:shd w:fill="EEF2F7" w:color="auto" w:val="clear"/>
            <w:tcMar>
              <w:top w:type="dxa" w:w="50"/>
              <w:left w:type="dxa" w:w="100"/>
              <w:bottom w:type="dxa" w:w="50"/>
              <w:right w:type="dxa" w:w="100"/>
            </w:tcMar>
          </w:tcPr>
          <w:p>
            <w:r>
              <w:rPr>
                <w:sz w:val="19"/>
                <w:szCs w:val="19"/>
              </w:rPr>
              <w:t xml:space="preserve">x1.28</w:t>
            </w:r>
          </w:p>
        </w:tc>
        <w:tc>
          <w:tcPr>
            <w:tcW w:type="dxa" w:w="1400"/>
            <w:shd w:fill="EEF2F7" w:color="auto" w:val="clear"/>
            <w:tcMar>
              <w:top w:type="dxa" w:w="50"/>
              <w:left w:type="dxa" w:w="100"/>
              <w:bottom w:type="dxa" w:w="50"/>
              <w:right w:type="dxa" w:w="100"/>
            </w:tcMar>
          </w:tcPr>
          <w:p>
            <w:r>
              <w:rPr>
                <w:sz w:val="19"/>
                <w:szCs w:val="19"/>
              </w:rPr>
              <w:t xml:space="preserve">x1.12</w:t>
            </w:r>
          </w:p>
        </w:tc>
        <w:tc>
          <w:tcPr>
            <w:tcW w:type="dxa" w:w="1400"/>
            <w:shd w:fill="EEF2F7" w:color="auto" w:val="clear"/>
            <w:tcMar>
              <w:top w:type="dxa" w:w="50"/>
              <w:left w:type="dxa" w:w="100"/>
              <w:bottom w:type="dxa" w:w="50"/>
              <w:right w:type="dxa" w:w="100"/>
            </w:tcMar>
          </w:tcPr>
          <w:p>
            <w:r>
              <w:rPr>
                <w:sz w:val="19"/>
                <w:szCs w:val="19"/>
              </w:rPr>
              <w:t xml:space="preserve">x1.15</w:t>
            </w:r>
          </w:p>
        </w:tc>
        <w:tc>
          <w:tcPr>
            <w:tcW w:type="dxa" w:w="1500"/>
            <w:shd w:fill="EEF2F7" w:color="auto" w:val="clear"/>
            <w:tcMar>
              <w:top w:type="dxa" w:w="50"/>
              <w:left w:type="dxa" w:w="100"/>
              <w:bottom w:type="dxa" w:w="50"/>
              <w:right w:type="dxa" w:w="100"/>
            </w:tcMar>
          </w:tcPr>
          <w:p>
            <w:r>
              <w:rPr>
                <w:sz w:val="19"/>
                <w:szCs w:val="19"/>
              </w:rPr>
              <w:t xml:space="preserve">+1</w:t>
            </w:r>
          </w:p>
        </w:tc>
        <w:tc>
          <w:tcPr>
            <w:tcW w:type="dxa" w:w="1400"/>
            <w:shd w:fill="EEF2F7" w:color="auto" w:val="clear"/>
            <w:tcMar>
              <w:top w:type="dxa" w:w="50"/>
              <w:left w:type="dxa" w:w="100"/>
              <w:bottom w:type="dxa" w:w="50"/>
              <w:right w:type="dxa" w:w="100"/>
            </w:tcMar>
          </w:tcPr>
          <w:p>
            <w:r>
              <w:rPr>
                <w:sz w:val="19"/>
                <w:szCs w:val="19"/>
              </w:rPr>
              <w:t xml:space="preserve">1,500</w:t>
            </w:r>
          </w:p>
        </w:tc>
        <w:tc>
          <w:tcPr>
            <w:tcW w:type="dxa" w:w="1020"/>
            <w:shd w:fill="EEF2F7" w:color="auto" w:val="clear"/>
            <w:tcMar>
              <w:top w:type="dxa" w:w="50"/>
              <w:left w:type="dxa" w:w="100"/>
              <w:bottom w:type="dxa" w:w="50"/>
              <w:right w:type="dxa" w:w="100"/>
            </w:tcMar>
          </w:tcPr>
          <w:p>
            <w:r>
              <w:rPr>
                <w:sz w:val="19"/>
                <w:szCs w:val="19"/>
              </w:rPr>
              <w:t xml:space="preserve"/>
            </w:r>
          </w:p>
        </w:tc>
      </w:tr>
      <w:tr>
        <w:tc>
          <w:tcPr>
            <w:tcW w:type="dxa" w:w="900"/>
            <w:tcMar>
              <w:top w:type="dxa" w:w="50"/>
              <w:left w:type="dxa" w:w="100"/>
              <w:bottom w:type="dxa" w:w="50"/>
              <w:right w:type="dxa" w:w="100"/>
            </w:tcMar>
          </w:tcPr>
          <w:p>
            <w:r>
              <w:rPr>
                <w:sz w:val="19"/>
                <w:szCs w:val="19"/>
              </w:rPr>
              <w:t xml:space="preserve">3</w:t>
            </w:r>
          </w:p>
        </w:tc>
        <w:tc>
          <w:tcPr>
            <w:tcW w:type="dxa" w:w="1400"/>
            <w:tcMar>
              <w:top w:type="dxa" w:w="50"/>
              <w:left w:type="dxa" w:w="100"/>
              <w:bottom w:type="dxa" w:w="50"/>
              <w:right w:type="dxa" w:w="100"/>
            </w:tcMar>
          </w:tcPr>
          <w:p>
            <w:r>
              <w:rPr>
                <w:sz w:val="19"/>
                <w:szCs w:val="19"/>
              </w:rPr>
              <w:t xml:space="preserve">x1.64</w:t>
            </w:r>
          </w:p>
        </w:tc>
        <w:tc>
          <w:tcPr>
            <w:tcW w:type="dxa" w:w="1400"/>
            <w:tcMar>
              <w:top w:type="dxa" w:w="50"/>
              <w:left w:type="dxa" w:w="100"/>
              <w:bottom w:type="dxa" w:w="50"/>
              <w:right w:type="dxa" w:w="100"/>
            </w:tcMar>
          </w:tcPr>
          <w:p>
            <w:r>
              <w:rPr>
                <w:sz w:val="19"/>
                <w:szCs w:val="19"/>
              </w:rPr>
              <w:t xml:space="preserve">x1.25</w:t>
            </w:r>
          </w:p>
        </w:tc>
        <w:tc>
          <w:tcPr>
            <w:tcW w:type="dxa" w:w="1400"/>
            <w:tcMar>
              <w:top w:type="dxa" w:w="50"/>
              <w:left w:type="dxa" w:w="100"/>
              <w:bottom w:type="dxa" w:w="50"/>
              <w:right w:type="dxa" w:w="100"/>
            </w:tcMar>
          </w:tcPr>
          <w:p>
            <w:r>
              <w:rPr>
                <w:sz w:val="19"/>
                <w:szCs w:val="19"/>
              </w:rPr>
              <w:t xml:space="preserve">x1.30</w:t>
            </w:r>
          </w:p>
        </w:tc>
        <w:tc>
          <w:tcPr>
            <w:tcW w:type="dxa" w:w="1500"/>
            <w:tcMar>
              <w:top w:type="dxa" w:w="50"/>
              <w:left w:type="dxa" w:w="100"/>
              <w:bottom w:type="dxa" w:w="50"/>
              <w:right w:type="dxa" w:w="100"/>
            </w:tcMar>
          </w:tcPr>
          <w:p>
            <w:r>
              <w:rPr>
                <w:sz w:val="19"/>
                <w:szCs w:val="19"/>
              </w:rPr>
              <w:t xml:space="preserve">+2</w:t>
            </w:r>
          </w:p>
        </w:tc>
        <w:tc>
          <w:tcPr>
            <w:tcW w:type="dxa" w:w="1400"/>
            <w:tcMar>
              <w:top w:type="dxa" w:w="50"/>
              <w:left w:type="dxa" w:w="100"/>
              <w:bottom w:type="dxa" w:w="50"/>
              <w:right w:type="dxa" w:w="100"/>
            </w:tcMar>
          </w:tcPr>
          <w:p>
            <w:r>
              <w:rPr>
                <w:sz w:val="19"/>
                <w:szCs w:val="19"/>
              </w:rPr>
              <w:t xml:space="preserve">2,000</w:t>
            </w:r>
          </w:p>
        </w:tc>
        <w:tc>
          <w:tcPr>
            <w:tcW w:type="dxa" w:w="1020"/>
            <w:tcMar>
              <w:top w:type="dxa" w:w="50"/>
              <w:left w:type="dxa" w:w="100"/>
              <w:bottom w:type="dxa" w:w="50"/>
              <w:right w:type="dxa" w:w="100"/>
            </w:tcMar>
          </w:tcPr>
          <w:p>
            <w:r>
              <w:rPr>
                <w:sz w:val="19"/>
                <w:szCs w:val="19"/>
              </w:rPr>
              <w:t xml:space="preserve">Checkpoint</w:t>
            </w:r>
          </w:p>
        </w:tc>
      </w:tr>
      <w:tr>
        <w:tc>
          <w:tcPr>
            <w:tcW w:type="dxa" w:w="900"/>
            <w:shd w:fill="EEF2F7" w:color="auto" w:val="clear"/>
            <w:tcMar>
              <w:top w:type="dxa" w:w="50"/>
              <w:left w:type="dxa" w:w="100"/>
              <w:bottom w:type="dxa" w:w="50"/>
              <w:right w:type="dxa" w:w="100"/>
            </w:tcMar>
          </w:tcPr>
          <w:p>
            <w:r>
              <w:rPr>
                <w:sz w:val="19"/>
                <w:szCs w:val="19"/>
              </w:rPr>
              <w:t xml:space="preserve">4</w:t>
            </w:r>
          </w:p>
        </w:tc>
        <w:tc>
          <w:tcPr>
            <w:tcW w:type="dxa" w:w="1400"/>
            <w:shd w:fill="EEF2F7" w:color="auto" w:val="clear"/>
            <w:tcMar>
              <w:top w:type="dxa" w:w="50"/>
              <w:left w:type="dxa" w:w="100"/>
              <w:bottom w:type="dxa" w:w="50"/>
              <w:right w:type="dxa" w:w="100"/>
            </w:tcMar>
          </w:tcPr>
          <w:p>
            <w:r>
              <w:rPr>
                <w:sz w:val="19"/>
                <w:szCs w:val="19"/>
              </w:rPr>
              <w:t xml:space="preserve">x2.10</w:t>
            </w:r>
          </w:p>
        </w:tc>
        <w:tc>
          <w:tcPr>
            <w:tcW w:type="dxa" w:w="1400"/>
            <w:shd w:fill="EEF2F7" w:color="auto" w:val="clear"/>
            <w:tcMar>
              <w:top w:type="dxa" w:w="50"/>
              <w:left w:type="dxa" w:w="100"/>
              <w:bottom w:type="dxa" w:w="50"/>
              <w:right w:type="dxa" w:w="100"/>
            </w:tcMar>
          </w:tcPr>
          <w:p>
            <w:r>
              <w:rPr>
                <w:sz w:val="19"/>
                <w:szCs w:val="19"/>
              </w:rPr>
              <w:t xml:space="preserve">x1.40</w:t>
            </w:r>
          </w:p>
        </w:tc>
        <w:tc>
          <w:tcPr>
            <w:tcW w:type="dxa" w:w="1400"/>
            <w:shd w:fill="EEF2F7" w:color="auto" w:val="clear"/>
            <w:tcMar>
              <w:top w:type="dxa" w:w="50"/>
              <w:left w:type="dxa" w:w="100"/>
              <w:bottom w:type="dxa" w:w="50"/>
              <w:right w:type="dxa" w:w="100"/>
            </w:tcMar>
          </w:tcPr>
          <w:p>
            <w:r>
              <w:rPr>
                <w:sz w:val="19"/>
                <w:szCs w:val="19"/>
              </w:rPr>
              <w:t xml:space="preserve">x1.45</w:t>
            </w:r>
          </w:p>
        </w:tc>
        <w:tc>
          <w:tcPr>
            <w:tcW w:type="dxa" w:w="1500"/>
            <w:shd w:fill="EEF2F7" w:color="auto" w:val="clear"/>
            <w:tcMar>
              <w:top w:type="dxa" w:w="50"/>
              <w:left w:type="dxa" w:w="100"/>
              <w:bottom w:type="dxa" w:w="50"/>
              <w:right w:type="dxa" w:w="100"/>
            </w:tcMar>
          </w:tcPr>
          <w:p>
            <w:r>
              <w:rPr>
                <w:sz w:val="19"/>
                <w:szCs w:val="19"/>
              </w:rPr>
              <w:t xml:space="preserve">+3</w:t>
            </w:r>
          </w:p>
        </w:tc>
        <w:tc>
          <w:tcPr>
            <w:tcW w:type="dxa" w:w="1400"/>
            <w:shd w:fill="EEF2F7" w:color="auto" w:val="clear"/>
            <w:tcMar>
              <w:top w:type="dxa" w:w="50"/>
              <w:left w:type="dxa" w:w="100"/>
              <w:bottom w:type="dxa" w:w="50"/>
              <w:right w:type="dxa" w:w="100"/>
            </w:tcMar>
          </w:tcPr>
          <w:p>
            <w:r>
              <w:rPr>
                <w:sz w:val="19"/>
                <w:szCs w:val="19"/>
              </w:rPr>
              <w:t xml:space="preserve">2,500</w:t>
            </w:r>
          </w:p>
        </w:tc>
        <w:tc>
          <w:tcPr>
            <w:tcW w:type="dxa" w:w="1020"/>
            <w:shd w:fill="EEF2F7" w:color="auto" w:val="clear"/>
            <w:tcMar>
              <w:top w:type="dxa" w:w="50"/>
              <w:left w:type="dxa" w:w="100"/>
              <w:bottom w:type="dxa" w:w="50"/>
              <w:right w:type="dxa" w:w="100"/>
            </w:tcMar>
          </w:tcPr>
          <w:p>
            <w:r>
              <w:rPr>
                <w:sz w:val="19"/>
                <w:szCs w:val="19"/>
              </w:rPr>
              <w:t xml:space="preserve"/>
            </w:r>
          </w:p>
        </w:tc>
      </w:tr>
      <w:tr>
        <w:tc>
          <w:tcPr>
            <w:tcW w:type="dxa" w:w="900"/>
            <w:tcMar>
              <w:top w:type="dxa" w:w="50"/>
              <w:left w:type="dxa" w:w="100"/>
              <w:bottom w:type="dxa" w:w="50"/>
              <w:right w:type="dxa" w:w="100"/>
            </w:tcMar>
          </w:tcPr>
          <w:p>
            <w:r>
              <w:rPr>
                <w:sz w:val="19"/>
                <w:szCs w:val="19"/>
              </w:rPr>
              <w:t xml:space="preserve">5</w:t>
            </w:r>
          </w:p>
        </w:tc>
        <w:tc>
          <w:tcPr>
            <w:tcW w:type="dxa" w:w="1400"/>
            <w:tcMar>
              <w:top w:type="dxa" w:w="50"/>
              <w:left w:type="dxa" w:w="100"/>
              <w:bottom w:type="dxa" w:w="50"/>
              <w:right w:type="dxa" w:w="100"/>
            </w:tcMar>
          </w:tcPr>
          <w:p>
            <w:r>
              <w:rPr>
                <w:sz w:val="19"/>
                <w:szCs w:val="19"/>
              </w:rPr>
              <w:t xml:space="preserve">x2.68</w:t>
            </w:r>
          </w:p>
        </w:tc>
        <w:tc>
          <w:tcPr>
            <w:tcW w:type="dxa" w:w="1400"/>
            <w:tcMar>
              <w:top w:type="dxa" w:w="50"/>
              <w:left w:type="dxa" w:w="100"/>
              <w:bottom w:type="dxa" w:w="50"/>
              <w:right w:type="dxa" w:w="100"/>
            </w:tcMar>
          </w:tcPr>
          <w:p>
            <w:r>
              <w:rPr>
                <w:sz w:val="19"/>
                <w:szCs w:val="19"/>
              </w:rPr>
              <w:t xml:space="preserve">x1.57</w:t>
            </w:r>
          </w:p>
        </w:tc>
        <w:tc>
          <w:tcPr>
            <w:tcW w:type="dxa" w:w="1400"/>
            <w:tcMar>
              <w:top w:type="dxa" w:w="50"/>
              <w:left w:type="dxa" w:w="100"/>
              <w:bottom w:type="dxa" w:w="50"/>
              <w:right w:type="dxa" w:w="100"/>
            </w:tcMar>
          </w:tcPr>
          <w:p>
            <w:r>
              <w:rPr>
                <w:sz w:val="19"/>
                <w:szCs w:val="19"/>
              </w:rPr>
              <w:t xml:space="preserve">x1.60</w:t>
            </w:r>
          </w:p>
        </w:tc>
        <w:tc>
          <w:tcPr>
            <w:tcW w:type="dxa" w:w="1500"/>
            <w:tcMar>
              <w:top w:type="dxa" w:w="50"/>
              <w:left w:type="dxa" w:w="100"/>
              <w:bottom w:type="dxa" w:w="50"/>
              <w:right w:type="dxa" w:w="100"/>
            </w:tcMar>
          </w:tcPr>
          <w:p>
            <w:r>
              <w:rPr>
                <w:sz w:val="19"/>
                <w:szCs w:val="19"/>
              </w:rPr>
              <w:t xml:space="preserve">+4</w:t>
            </w:r>
          </w:p>
        </w:tc>
        <w:tc>
          <w:tcPr>
            <w:tcW w:type="dxa" w:w="1400"/>
            <w:tcMar>
              <w:top w:type="dxa" w:w="50"/>
              <w:left w:type="dxa" w:w="100"/>
              <w:bottom w:type="dxa" w:w="50"/>
              <w:right w:type="dxa" w:w="100"/>
            </w:tcMar>
          </w:tcPr>
          <w:p>
            <w:r>
              <w:rPr>
                <w:sz w:val="19"/>
                <w:szCs w:val="19"/>
              </w:rPr>
              <w:t xml:space="preserve">3,000</w:t>
            </w:r>
          </w:p>
        </w:tc>
        <w:tc>
          <w:tcPr>
            <w:tcW w:type="dxa" w:w="1020"/>
            <w:tcMar>
              <w:top w:type="dxa" w:w="50"/>
              <w:left w:type="dxa" w:w="100"/>
              <w:bottom w:type="dxa" w:w="50"/>
              <w:right w:type="dxa" w:w="100"/>
            </w:tcMar>
          </w:tcPr>
          <w:p>
            <w:r>
              <w:rPr>
                <w:sz w:val="19"/>
                <w:szCs w:val="19"/>
              </w:rPr>
              <w:t xml:space="preserve"/>
            </w:r>
          </w:p>
        </w:tc>
      </w:tr>
      <w:tr>
        <w:tc>
          <w:tcPr>
            <w:tcW w:type="dxa" w:w="900"/>
            <w:shd w:fill="EEF2F7" w:color="auto" w:val="clear"/>
            <w:tcMar>
              <w:top w:type="dxa" w:w="50"/>
              <w:left w:type="dxa" w:w="100"/>
              <w:bottom w:type="dxa" w:w="50"/>
              <w:right w:type="dxa" w:w="100"/>
            </w:tcMar>
          </w:tcPr>
          <w:p>
            <w:r>
              <w:rPr>
                <w:sz w:val="19"/>
                <w:szCs w:val="19"/>
              </w:rPr>
              <w:t xml:space="preserve">6</w:t>
            </w:r>
          </w:p>
        </w:tc>
        <w:tc>
          <w:tcPr>
            <w:tcW w:type="dxa" w:w="1400"/>
            <w:shd w:fill="EEF2F7" w:color="auto" w:val="clear"/>
            <w:tcMar>
              <w:top w:type="dxa" w:w="50"/>
              <w:left w:type="dxa" w:w="100"/>
              <w:bottom w:type="dxa" w:w="50"/>
              <w:right w:type="dxa" w:w="100"/>
            </w:tcMar>
          </w:tcPr>
          <w:p>
            <w:r>
              <w:rPr>
                <w:sz w:val="19"/>
                <w:szCs w:val="19"/>
              </w:rPr>
              <w:t xml:space="preserve">x3.44</w:t>
            </w:r>
          </w:p>
        </w:tc>
        <w:tc>
          <w:tcPr>
            <w:tcW w:type="dxa" w:w="1400"/>
            <w:shd w:fill="EEF2F7" w:color="auto" w:val="clear"/>
            <w:tcMar>
              <w:top w:type="dxa" w:w="50"/>
              <w:left w:type="dxa" w:w="100"/>
              <w:bottom w:type="dxa" w:w="50"/>
              <w:right w:type="dxa" w:w="100"/>
            </w:tcMar>
          </w:tcPr>
          <w:p>
            <w:r>
              <w:rPr>
                <w:sz w:val="19"/>
                <w:szCs w:val="19"/>
              </w:rPr>
              <w:t xml:space="preserve">x1.76</w:t>
            </w:r>
          </w:p>
        </w:tc>
        <w:tc>
          <w:tcPr>
            <w:tcW w:type="dxa" w:w="1400"/>
            <w:shd w:fill="EEF2F7" w:color="auto" w:val="clear"/>
            <w:tcMar>
              <w:top w:type="dxa" w:w="50"/>
              <w:left w:type="dxa" w:w="100"/>
              <w:bottom w:type="dxa" w:w="50"/>
              <w:right w:type="dxa" w:w="100"/>
            </w:tcMar>
          </w:tcPr>
          <w:p>
            <w:r>
              <w:rPr>
                <w:sz w:val="19"/>
                <w:szCs w:val="19"/>
              </w:rPr>
              <w:t xml:space="preserve">x1.75</w:t>
            </w:r>
          </w:p>
        </w:tc>
        <w:tc>
          <w:tcPr>
            <w:tcW w:type="dxa" w:w="1500"/>
            <w:shd w:fill="EEF2F7" w:color="auto" w:val="clear"/>
            <w:tcMar>
              <w:top w:type="dxa" w:w="50"/>
              <w:left w:type="dxa" w:w="100"/>
              <w:bottom w:type="dxa" w:w="50"/>
              <w:right w:type="dxa" w:w="100"/>
            </w:tcMar>
          </w:tcPr>
          <w:p>
            <w:r>
              <w:rPr>
                <w:sz w:val="19"/>
                <w:szCs w:val="19"/>
              </w:rPr>
              <w:t xml:space="preserve">+4</w:t>
            </w:r>
          </w:p>
        </w:tc>
        <w:tc>
          <w:tcPr>
            <w:tcW w:type="dxa" w:w="1400"/>
            <w:shd w:fill="EEF2F7" w:color="auto" w:val="clear"/>
            <w:tcMar>
              <w:top w:type="dxa" w:w="50"/>
              <w:left w:type="dxa" w:w="100"/>
              <w:bottom w:type="dxa" w:w="50"/>
              <w:right w:type="dxa" w:w="100"/>
            </w:tcMar>
          </w:tcPr>
          <w:p>
            <w:r>
              <w:rPr>
                <w:sz w:val="19"/>
                <w:szCs w:val="19"/>
              </w:rPr>
              <w:t xml:space="preserve">3,500</w:t>
            </w:r>
          </w:p>
        </w:tc>
        <w:tc>
          <w:tcPr>
            <w:tcW w:type="dxa" w:w="1020"/>
            <w:shd w:fill="EEF2F7" w:color="auto" w:val="clear"/>
            <w:tcMar>
              <w:top w:type="dxa" w:w="50"/>
              <w:left w:type="dxa" w:w="100"/>
              <w:bottom w:type="dxa" w:w="50"/>
              <w:right w:type="dxa" w:w="100"/>
            </w:tcMar>
          </w:tcPr>
          <w:p>
            <w:r>
              <w:rPr>
                <w:sz w:val="19"/>
                <w:szCs w:val="19"/>
              </w:rPr>
              <w:t xml:space="preserve">Checkpoint</w:t>
            </w:r>
          </w:p>
        </w:tc>
      </w:tr>
      <w:tr>
        <w:tc>
          <w:tcPr>
            <w:tcW w:type="dxa" w:w="900"/>
            <w:tcMar>
              <w:top w:type="dxa" w:w="50"/>
              <w:left w:type="dxa" w:w="100"/>
              <w:bottom w:type="dxa" w:w="50"/>
              <w:right w:type="dxa" w:w="100"/>
            </w:tcMar>
          </w:tcPr>
          <w:p>
            <w:r>
              <w:rPr>
                <w:sz w:val="19"/>
                <w:szCs w:val="19"/>
              </w:rPr>
              <w:t xml:space="preserve">7</w:t>
            </w:r>
          </w:p>
        </w:tc>
        <w:tc>
          <w:tcPr>
            <w:tcW w:type="dxa" w:w="1400"/>
            <w:tcMar>
              <w:top w:type="dxa" w:w="50"/>
              <w:left w:type="dxa" w:w="100"/>
              <w:bottom w:type="dxa" w:w="50"/>
              <w:right w:type="dxa" w:w="100"/>
            </w:tcMar>
          </w:tcPr>
          <w:p>
            <w:r>
              <w:rPr>
                <w:sz w:val="19"/>
                <w:szCs w:val="19"/>
              </w:rPr>
              <w:t xml:space="preserve">x4.40</w:t>
            </w:r>
          </w:p>
        </w:tc>
        <w:tc>
          <w:tcPr>
            <w:tcW w:type="dxa" w:w="1400"/>
            <w:tcMar>
              <w:top w:type="dxa" w:w="50"/>
              <w:left w:type="dxa" w:w="100"/>
              <w:bottom w:type="dxa" w:w="50"/>
              <w:right w:type="dxa" w:w="100"/>
            </w:tcMar>
          </w:tcPr>
          <w:p>
            <w:r>
              <w:rPr>
                <w:sz w:val="19"/>
                <w:szCs w:val="19"/>
              </w:rPr>
              <w:t xml:space="preserve">x1.97</w:t>
            </w:r>
          </w:p>
        </w:tc>
        <w:tc>
          <w:tcPr>
            <w:tcW w:type="dxa" w:w="1400"/>
            <w:tcMar>
              <w:top w:type="dxa" w:w="50"/>
              <w:left w:type="dxa" w:w="100"/>
              <w:bottom w:type="dxa" w:w="50"/>
              <w:right w:type="dxa" w:w="100"/>
            </w:tcMar>
          </w:tcPr>
          <w:p>
            <w:r>
              <w:rPr>
                <w:sz w:val="19"/>
                <w:szCs w:val="19"/>
              </w:rPr>
              <w:t xml:space="preserve">x1.90</w:t>
            </w:r>
          </w:p>
        </w:tc>
        <w:tc>
          <w:tcPr>
            <w:tcW w:type="dxa" w:w="1500"/>
            <w:tcMar>
              <w:top w:type="dxa" w:w="50"/>
              <w:left w:type="dxa" w:w="100"/>
              <w:bottom w:type="dxa" w:w="50"/>
              <w:right w:type="dxa" w:w="100"/>
            </w:tcMar>
          </w:tcPr>
          <w:p>
            <w:r>
              <w:rPr>
                <w:sz w:val="19"/>
                <w:szCs w:val="19"/>
              </w:rPr>
              <w:t xml:space="preserve">+4</w:t>
            </w:r>
          </w:p>
        </w:tc>
        <w:tc>
          <w:tcPr>
            <w:tcW w:type="dxa" w:w="1400"/>
            <w:tcMar>
              <w:top w:type="dxa" w:w="50"/>
              <w:left w:type="dxa" w:w="100"/>
              <w:bottom w:type="dxa" w:w="50"/>
              <w:right w:type="dxa" w:w="100"/>
            </w:tcMar>
          </w:tcPr>
          <w:p>
            <w:r>
              <w:rPr>
                <w:sz w:val="19"/>
                <w:szCs w:val="19"/>
              </w:rPr>
              <w:t xml:space="preserve">4,000</w:t>
            </w:r>
          </w:p>
        </w:tc>
        <w:tc>
          <w:tcPr>
            <w:tcW w:type="dxa" w:w="1020"/>
            <w:tcMar>
              <w:top w:type="dxa" w:w="50"/>
              <w:left w:type="dxa" w:w="100"/>
              <w:bottom w:type="dxa" w:w="50"/>
              <w:right w:type="dxa" w:w="100"/>
            </w:tcMar>
          </w:tcPr>
          <w:p>
            <w:r>
              <w:rPr>
                <w:sz w:val="19"/>
                <w:szCs w:val="19"/>
              </w:rPr>
              <w:t xml:space="preserve"/>
            </w:r>
          </w:p>
        </w:tc>
      </w:tr>
      <w:tr>
        <w:tc>
          <w:tcPr>
            <w:tcW w:type="dxa" w:w="900"/>
            <w:shd w:fill="EEF2F7" w:color="auto" w:val="clear"/>
            <w:tcMar>
              <w:top w:type="dxa" w:w="50"/>
              <w:left w:type="dxa" w:w="100"/>
              <w:bottom w:type="dxa" w:w="50"/>
              <w:right w:type="dxa" w:w="100"/>
            </w:tcMar>
          </w:tcPr>
          <w:p>
            <w:r>
              <w:rPr>
                <w:sz w:val="19"/>
                <w:szCs w:val="19"/>
              </w:rPr>
              <w:t xml:space="preserve">8</w:t>
            </w:r>
          </w:p>
        </w:tc>
        <w:tc>
          <w:tcPr>
            <w:tcW w:type="dxa" w:w="1400"/>
            <w:shd w:fill="EEF2F7" w:color="auto" w:val="clear"/>
            <w:tcMar>
              <w:top w:type="dxa" w:w="50"/>
              <w:left w:type="dxa" w:w="100"/>
              <w:bottom w:type="dxa" w:w="50"/>
              <w:right w:type="dxa" w:w="100"/>
            </w:tcMar>
          </w:tcPr>
          <w:p>
            <w:r>
              <w:rPr>
                <w:sz w:val="19"/>
                <w:szCs w:val="19"/>
              </w:rPr>
              <w:t xml:space="preserve">x5.63</w:t>
            </w:r>
          </w:p>
        </w:tc>
        <w:tc>
          <w:tcPr>
            <w:tcW w:type="dxa" w:w="1400"/>
            <w:shd w:fill="EEF2F7" w:color="auto" w:val="clear"/>
            <w:tcMar>
              <w:top w:type="dxa" w:w="50"/>
              <w:left w:type="dxa" w:w="100"/>
              <w:bottom w:type="dxa" w:w="50"/>
              <w:right w:type="dxa" w:w="100"/>
            </w:tcMar>
          </w:tcPr>
          <w:p>
            <w:r>
              <w:rPr>
                <w:sz w:val="19"/>
                <w:szCs w:val="19"/>
              </w:rPr>
              <w:t xml:space="preserve">x2.21</w:t>
            </w:r>
          </w:p>
        </w:tc>
        <w:tc>
          <w:tcPr>
            <w:tcW w:type="dxa" w:w="1400"/>
            <w:shd w:fill="EEF2F7" w:color="auto" w:val="clear"/>
            <w:tcMar>
              <w:top w:type="dxa" w:w="50"/>
              <w:left w:type="dxa" w:w="100"/>
              <w:bottom w:type="dxa" w:w="50"/>
              <w:right w:type="dxa" w:w="100"/>
            </w:tcMar>
          </w:tcPr>
          <w:p>
            <w:r>
              <w:rPr>
                <w:sz w:val="19"/>
                <w:szCs w:val="19"/>
              </w:rPr>
              <w:t xml:space="preserve">x2.05</w:t>
            </w:r>
          </w:p>
        </w:tc>
        <w:tc>
          <w:tcPr>
            <w:tcW w:type="dxa" w:w="1500"/>
            <w:shd w:fill="EEF2F7" w:color="auto" w:val="clear"/>
            <w:tcMar>
              <w:top w:type="dxa" w:w="50"/>
              <w:left w:type="dxa" w:w="100"/>
              <w:bottom w:type="dxa" w:w="50"/>
              <w:right w:type="dxa" w:w="100"/>
            </w:tcMar>
          </w:tcPr>
          <w:p>
            <w:r>
              <w:rPr>
                <w:sz w:val="19"/>
                <w:szCs w:val="19"/>
              </w:rPr>
              <w:t xml:space="preserve">+4</w:t>
            </w:r>
          </w:p>
        </w:tc>
        <w:tc>
          <w:tcPr>
            <w:tcW w:type="dxa" w:w="1400"/>
            <w:shd w:fill="EEF2F7" w:color="auto" w:val="clear"/>
            <w:tcMar>
              <w:top w:type="dxa" w:w="50"/>
              <w:left w:type="dxa" w:w="100"/>
              <w:bottom w:type="dxa" w:w="50"/>
              <w:right w:type="dxa" w:w="100"/>
            </w:tcMar>
          </w:tcPr>
          <w:p>
            <w:r>
              <w:rPr>
                <w:sz w:val="19"/>
                <w:szCs w:val="19"/>
              </w:rPr>
              <w:t xml:space="preserve">4,500</w:t>
            </w:r>
          </w:p>
        </w:tc>
        <w:tc>
          <w:tcPr>
            <w:tcW w:type="dxa" w:w="1020"/>
            <w:shd w:fill="EEF2F7" w:color="auto" w:val="clear"/>
            <w:tcMar>
              <w:top w:type="dxa" w:w="50"/>
              <w:left w:type="dxa" w:w="100"/>
              <w:bottom w:type="dxa" w:w="50"/>
              <w:right w:type="dxa" w:w="100"/>
            </w:tcMar>
          </w:tcPr>
          <w:p>
            <w:r>
              <w:rPr>
                <w:sz w:val="19"/>
                <w:szCs w:val="19"/>
              </w:rPr>
              <w:t xml:space="preserve"/>
            </w:r>
          </w:p>
        </w:tc>
      </w:tr>
      <w:tr>
        <w:tc>
          <w:tcPr>
            <w:tcW w:type="dxa" w:w="900"/>
            <w:tcMar>
              <w:top w:type="dxa" w:w="50"/>
              <w:left w:type="dxa" w:w="100"/>
              <w:bottom w:type="dxa" w:w="50"/>
              <w:right w:type="dxa" w:w="100"/>
            </w:tcMar>
          </w:tcPr>
          <w:p>
            <w:r>
              <w:rPr>
                <w:sz w:val="19"/>
                <w:szCs w:val="19"/>
              </w:rPr>
              <w:t xml:space="preserve">9</w:t>
            </w:r>
          </w:p>
        </w:tc>
        <w:tc>
          <w:tcPr>
            <w:tcW w:type="dxa" w:w="1400"/>
            <w:tcMar>
              <w:top w:type="dxa" w:w="50"/>
              <w:left w:type="dxa" w:w="100"/>
              <w:bottom w:type="dxa" w:w="50"/>
              <w:right w:type="dxa" w:w="100"/>
            </w:tcMar>
          </w:tcPr>
          <w:p>
            <w:r>
              <w:rPr>
                <w:sz w:val="19"/>
                <w:szCs w:val="19"/>
              </w:rPr>
              <w:t xml:space="preserve">x7.21</w:t>
            </w:r>
          </w:p>
        </w:tc>
        <w:tc>
          <w:tcPr>
            <w:tcW w:type="dxa" w:w="1400"/>
            <w:tcMar>
              <w:top w:type="dxa" w:w="50"/>
              <w:left w:type="dxa" w:w="100"/>
              <w:bottom w:type="dxa" w:w="50"/>
              <w:right w:type="dxa" w:w="100"/>
            </w:tcMar>
          </w:tcPr>
          <w:p>
            <w:r>
              <w:rPr>
                <w:sz w:val="19"/>
                <w:szCs w:val="19"/>
              </w:rPr>
              <w:t xml:space="preserve">x2.48</w:t>
            </w:r>
          </w:p>
        </w:tc>
        <w:tc>
          <w:tcPr>
            <w:tcW w:type="dxa" w:w="1400"/>
            <w:tcMar>
              <w:top w:type="dxa" w:w="50"/>
              <w:left w:type="dxa" w:w="100"/>
              <w:bottom w:type="dxa" w:w="50"/>
              <w:right w:type="dxa" w:w="100"/>
            </w:tcMar>
          </w:tcPr>
          <w:p>
            <w:r>
              <w:rPr>
                <w:sz w:val="19"/>
                <w:szCs w:val="19"/>
              </w:rPr>
              <w:t xml:space="preserve">x2.20</w:t>
            </w:r>
          </w:p>
        </w:tc>
        <w:tc>
          <w:tcPr>
            <w:tcW w:type="dxa" w:w="1500"/>
            <w:tcMar>
              <w:top w:type="dxa" w:w="50"/>
              <w:left w:type="dxa" w:w="100"/>
              <w:bottom w:type="dxa" w:w="50"/>
              <w:right w:type="dxa" w:w="100"/>
            </w:tcMar>
          </w:tcPr>
          <w:p>
            <w:r>
              <w:rPr>
                <w:sz w:val="19"/>
                <w:szCs w:val="19"/>
              </w:rPr>
              <w:t xml:space="preserve">+4</w:t>
            </w:r>
          </w:p>
        </w:tc>
        <w:tc>
          <w:tcPr>
            <w:tcW w:type="dxa" w:w="1400"/>
            <w:tcMar>
              <w:top w:type="dxa" w:w="50"/>
              <w:left w:type="dxa" w:w="100"/>
              <w:bottom w:type="dxa" w:w="50"/>
              <w:right w:type="dxa" w:w="100"/>
            </w:tcMar>
          </w:tcPr>
          <w:p>
            <w:r>
              <w:rPr>
                <w:sz w:val="19"/>
                <w:szCs w:val="19"/>
              </w:rPr>
              <w:t xml:space="preserve">5,000</w:t>
            </w:r>
          </w:p>
        </w:tc>
        <w:tc>
          <w:tcPr>
            <w:tcW w:type="dxa" w:w="1020"/>
            <w:tcMar>
              <w:top w:type="dxa" w:w="50"/>
              <w:left w:type="dxa" w:w="100"/>
              <w:bottom w:type="dxa" w:w="50"/>
              <w:right w:type="dxa" w:w="100"/>
            </w:tcMar>
          </w:tcPr>
          <w:p>
            <w:r>
              <w:rPr>
                <w:sz w:val="19"/>
                <w:szCs w:val="19"/>
              </w:rPr>
              <w:t xml:space="preserve">Checkpoint</w:t>
            </w:r>
          </w:p>
        </w:tc>
      </w:tr>
      <w:tr>
        <w:tc>
          <w:tcPr>
            <w:tcW w:type="dxa" w:w="900"/>
            <w:shd w:fill="EEF2F7" w:color="auto" w:val="clear"/>
            <w:tcMar>
              <w:top w:type="dxa" w:w="50"/>
              <w:left w:type="dxa" w:w="100"/>
              <w:bottom w:type="dxa" w:w="50"/>
              <w:right w:type="dxa" w:w="100"/>
            </w:tcMar>
          </w:tcPr>
          <w:p>
            <w:r>
              <w:rPr>
                <w:sz w:val="19"/>
                <w:szCs w:val="19"/>
              </w:rPr>
              <w:t xml:space="preserve">10</w:t>
            </w:r>
          </w:p>
        </w:tc>
        <w:tc>
          <w:tcPr>
            <w:tcW w:type="dxa" w:w="1400"/>
            <w:shd w:fill="EEF2F7" w:color="auto" w:val="clear"/>
            <w:tcMar>
              <w:top w:type="dxa" w:w="50"/>
              <w:left w:type="dxa" w:w="100"/>
              <w:bottom w:type="dxa" w:w="50"/>
              <w:right w:type="dxa" w:w="100"/>
            </w:tcMar>
          </w:tcPr>
          <w:p>
            <w:r>
              <w:rPr>
                <w:sz w:val="19"/>
                <w:szCs w:val="19"/>
              </w:rPr>
              <w:t xml:space="preserve">x9.23</w:t>
            </w:r>
          </w:p>
        </w:tc>
        <w:tc>
          <w:tcPr>
            <w:tcW w:type="dxa" w:w="1400"/>
            <w:shd w:fill="EEF2F7" w:color="auto" w:val="clear"/>
            <w:tcMar>
              <w:top w:type="dxa" w:w="50"/>
              <w:left w:type="dxa" w:w="100"/>
              <w:bottom w:type="dxa" w:w="50"/>
              <w:right w:type="dxa" w:w="100"/>
            </w:tcMar>
          </w:tcPr>
          <w:p>
            <w:r>
              <w:rPr>
                <w:sz w:val="19"/>
                <w:szCs w:val="19"/>
              </w:rPr>
              <w:t xml:space="preserve">x2.77</w:t>
            </w:r>
          </w:p>
        </w:tc>
        <w:tc>
          <w:tcPr>
            <w:tcW w:type="dxa" w:w="1400"/>
            <w:shd w:fill="EEF2F7" w:color="auto" w:val="clear"/>
            <w:tcMar>
              <w:top w:type="dxa" w:w="50"/>
              <w:left w:type="dxa" w:w="100"/>
              <w:bottom w:type="dxa" w:w="50"/>
              <w:right w:type="dxa" w:w="100"/>
            </w:tcMar>
          </w:tcPr>
          <w:p>
            <w:r>
              <w:rPr>
                <w:sz w:val="19"/>
                <w:szCs w:val="19"/>
              </w:rPr>
              <w:t xml:space="preserve">x2.35</w:t>
            </w:r>
          </w:p>
        </w:tc>
        <w:tc>
          <w:tcPr>
            <w:tcW w:type="dxa" w:w="1500"/>
            <w:shd w:fill="EEF2F7" w:color="auto" w:val="clear"/>
            <w:tcMar>
              <w:top w:type="dxa" w:w="50"/>
              <w:left w:type="dxa" w:w="100"/>
              <w:bottom w:type="dxa" w:w="50"/>
              <w:right w:type="dxa" w:w="100"/>
            </w:tcMar>
          </w:tcPr>
          <w:p>
            <w:r>
              <w:rPr>
                <w:sz w:val="19"/>
                <w:szCs w:val="19"/>
              </w:rPr>
              <w:t xml:space="preserve">+4</w:t>
            </w:r>
          </w:p>
        </w:tc>
        <w:tc>
          <w:tcPr>
            <w:tcW w:type="dxa" w:w="1400"/>
            <w:shd w:fill="EEF2F7" w:color="auto" w:val="clear"/>
            <w:tcMar>
              <w:top w:type="dxa" w:w="50"/>
              <w:left w:type="dxa" w:w="100"/>
              <w:bottom w:type="dxa" w:w="50"/>
              <w:right w:type="dxa" w:w="100"/>
            </w:tcMar>
          </w:tcPr>
          <w:p>
            <w:r>
              <w:rPr>
                <w:sz w:val="19"/>
                <w:szCs w:val="19"/>
              </w:rPr>
              <w:t xml:space="preserve">5,500</w:t>
            </w:r>
          </w:p>
        </w:tc>
        <w:tc>
          <w:tcPr>
            <w:tcW w:type="dxa" w:w="1020"/>
            <w:shd w:fill="EEF2F7" w:color="auto" w:val="clear"/>
            <w:tcMar>
              <w:top w:type="dxa" w:w="50"/>
              <w:left w:type="dxa" w:w="100"/>
              <w:bottom w:type="dxa" w:w="50"/>
              <w:right w:type="dxa" w:w="100"/>
            </w:tcMar>
          </w:tcPr>
          <w:p>
            <w:r>
              <w:rPr>
                <w:sz w:val="19"/>
                <w:szCs w:val="19"/>
              </w:rPr>
              <w:t xml:space="preserve">Final</w:t>
            </w:r>
          </w:p>
        </w:tc>
      </w:tr>
    </w:tbl>
    <w:p>
      <w:pPr>
        <w:pStyle w:val="Heading2"/>
        <w:spacing w:after="120" w:before="240"/>
      </w:pPr>
      <w:r>
        <w:t xml:space="preserve">7.3 Checkpoint System</w:t>
      </w:r>
    </w:p>
    <w:p>
      <w:pPr>
        <w:spacing w:after="120"/>
      </w:pPr>
      <w:r>
        <w:rPr>
          <w:i w:val="false"/>
          <w:iCs w:val="false"/>
          <w:sz w:val="22"/>
          <w:szCs w:val="22"/>
        </w:rPr>
        <w:t xml:space="preserve">Stages 3, 6 and 9 are milestones. Clearing one awards a bonus of ten times the stage number in DataPack, displays a milestone notification, and records that stage as the checkpoint. On defeat the player returns to the last recorded checkpoint rather than to stage 1.</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1F3864" w:color="auto" w:val="clear"/>
            <w:tcMar>
              <w:top w:type="dxa" w:w="60"/>
              <w:left w:type="dxa" w:w="100"/>
              <w:bottom w:type="dxa" w:w="60"/>
              <w:right w:type="dxa" w:w="100"/>
            </w:tcMar>
          </w:tcPr>
          <w:p>
            <w:r>
              <w:rPr>
                <w:b/>
                <w:bCs/>
                <w:color w:val="FFFFFF"/>
                <w:sz w:val="19"/>
                <w:szCs w:val="19"/>
              </w:rPr>
              <w:t xml:space="preserve">Defeated at stage</w:t>
            </w:r>
          </w:p>
        </w:tc>
        <w:tc>
          <w:tcPr>
            <w:tcW w:type="dxa" w:w="4510"/>
            <w:shd w:fill="1F3864" w:color="auto" w:val="clear"/>
            <w:tcMar>
              <w:top w:type="dxa" w:w="60"/>
              <w:left w:type="dxa" w:w="100"/>
              <w:bottom w:type="dxa" w:w="60"/>
              <w:right w:type="dxa" w:w="100"/>
            </w:tcMar>
          </w:tcPr>
          <w:p>
            <w:r>
              <w:rPr>
                <w:b/>
                <w:bCs/>
                <w:color w:val="FFFFFF"/>
                <w:sz w:val="19"/>
                <w:szCs w:val="19"/>
              </w:rPr>
              <w:t xml:space="preserve">Returns to stage</w:t>
            </w:r>
          </w:p>
        </w:tc>
      </w:tr>
      <w:tr>
        <w:tc>
          <w:tcPr>
            <w:tcW w:type="dxa" w:w="4510"/>
            <w:tcMar>
              <w:top w:type="dxa" w:w="50"/>
              <w:left w:type="dxa" w:w="100"/>
              <w:bottom w:type="dxa" w:w="50"/>
              <w:right w:type="dxa" w:w="100"/>
            </w:tcMar>
          </w:tcPr>
          <w:p>
            <w:r>
              <w:rPr>
                <w:sz w:val="19"/>
                <w:szCs w:val="19"/>
              </w:rPr>
              <w:t xml:space="preserve">1, 2 or 3</w:t>
            </w:r>
          </w:p>
        </w:tc>
        <w:tc>
          <w:tcPr>
            <w:tcW w:type="dxa" w:w="4510"/>
            <w:tcMar>
              <w:top w:type="dxa" w:w="50"/>
              <w:left w:type="dxa" w:w="100"/>
              <w:bottom w:type="dxa" w:w="50"/>
              <w:right w:type="dxa" w:w="100"/>
            </w:tcMar>
          </w:tcPr>
          <w:p>
            <w:r>
              <w:rPr>
                <w:sz w:val="19"/>
                <w:szCs w:val="19"/>
              </w:rPr>
              <w:t xml:space="preserve">1</w:t>
            </w:r>
          </w:p>
        </w:tc>
      </w:tr>
      <w:tr>
        <w:tc>
          <w:tcPr>
            <w:tcW w:type="dxa" w:w="4510"/>
            <w:shd w:fill="EEF2F7" w:color="auto" w:val="clear"/>
            <w:tcMar>
              <w:top w:type="dxa" w:w="50"/>
              <w:left w:type="dxa" w:w="100"/>
              <w:bottom w:type="dxa" w:w="50"/>
              <w:right w:type="dxa" w:w="100"/>
            </w:tcMar>
          </w:tcPr>
          <w:p>
            <w:r>
              <w:rPr>
                <w:sz w:val="19"/>
                <w:szCs w:val="19"/>
              </w:rPr>
              <w:t xml:space="preserve">4, 5 or 6</w:t>
            </w:r>
          </w:p>
        </w:tc>
        <w:tc>
          <w:tcPr>
            <w:tcW w:type="dxa" w:w="4510"/>
            <w:shd w:fill="EEF2F7" w:color="auto" w:val="clear"/>
            <w:tcMar>
              <w:top w:type="dxa" w:w="50"/>
              <w:left w:type="dxa" w:w="100"/>
              <w:bottom w:type="dxa" w:w="50"/>
              <w:right w:type="dxa" w:w="100"/>
            </w:tcMar>
          </w:tcPr>
          <w:p>
            <w:r>
              <w:rPr>
                <w:sz w:val="19"/>
                <w:szCs w:val="19"/>
              </w:rPr>
              <w:t xml:space="preserve">3</w:t>
            </w:r>
          </w:p>
        </w:tc>
      </w:tr>
      <w:tr>
        <w:tc>
          <w:tcPr>
            <w:tcW w:type="dxa" w:w="4510"/>
            <w:tcMar>
              <w:top w:type="dxa" w:w="50"/>
              <w:left w:type="dxa" w:w="100"/>
              <w:bottom w:type="dxa" w:w="50"/>
              <w:right w:type="dxa" w:w="100"/>
            </w:tcMar>
          </w:tcPr>
          <w:p>
            <w:r>
              <w:rPr>
                <w:sz w:val="19"/>
                <w:szCs w:val="19"/>
              </w:rPr>
              <w:t xml:space="preserve">7, 8 or 9</w:t>
            </w:r>
          </w:p>
        </w:tc>
        <w:tc>
          <w:tcPr>
            <w:tcW w:type="dxa" w:w="4510"/>
            <w:tcMar>
              <w:top w:type="dxa" w:w="50"/>
              <w:left w:type="dxa" w:w="100"/>
              <w:bottom w:type="dxa" w:w="50"/>
              <w:right w:type="dxa" w:w="100"/>
            </w:tcMar>
          </w:tcPr>
          <w:p>
            <w:r>
              <w:rPr>
                <w:sz w:val="19"/>
                <w:szCs w:val="19"/>
              </w:rPr>
              <w:t xml:space="preserve">6</w:t>
            </w:r>
          </w:p>
        </w:tc>
      </w:tr>
      <w:tr>
        <w:tc>
          <w:tcPr>
            <w:tcW w:type="dxa" w:w="4510"/>
            <w:shd w:fill="EEF2F7" w:color="auto" w:val="clear"/>
            <w:tcMar>
              <w:top w:type="dxa" w:w="50"/>
              <w:left w:type="dxa" w:w="100"/>
              <w:bottom w:type="dxa" w:w="50"/>
              <w:right w:type="dxa" w:w="100"/>
            </w:tcMar>
          </w:tcPr>
          <w:p>
            <w:r>
              <w:rPr>
                <w:sz w:val="19"/>
                <w:szCs w:val="19"/>
              </w:rPr>
              <w:t xml:space="preserve">10</w:t>
            </w:r>
          </w:p>
        </w:tc>
        <w:tc>
          <w:tcPr>
            <w:tcW w:type="dxa" w:w="4510"/>
            <w:shd w:fill="EEF2F7" w:color="auto" w:val="clear"/>
            <w:tcMar>
              <w:top w:type="dxa" w:w="50"/>
              <w:left w:type="dxa" w:w="100"/>
              <w:bottom w:type="dxa" w:w="50"/>
              <w:right w:type="dxa" w:w="100"/>
            </w:tcMar>
          </w:tcPr>
          <w:p>
            <w:r>
              <w:rPr>
                <w:sz w:val="19"/>
                <w:szCs w:val="19"/>
              </w:rPr>
              <w:t xml:space="preserve">9</w:t>
            </w:r>
          </w:p>
        </w:tc>
      </w:tr>
    </w:tbl>
    <w:p>
      <w:pPr>
        <w:pStyle w:val="Heading2"/>
        <w:spacing w:after="120" w:before="240"/>
      </w:pPr>
      <w:r>
        <w:t xml:space="preserve">7.4 Design Analysis</w:t>
      </w:r>
    </w:p>
    <w:p>
      <w:pPr>
        <w:spacing w:after="120"/>
      </w:pPr>
      <w:r>
        <w:rPr>
          <w:i w:val="false"/>
          <w:iCs w:val="false"/>
          <w:sz w:val="22"/>
          <w:szCs w:val="22"/>
        </w:rPr>
        <w:t xml:space="preserve">Measured across the full run, total enemy pressure - the quantity of enemy health arriving per second - rises by a factor of roughly 62 between stage 1 and stage 10. The player's theoretical damage ceiling rises by a factor of roughly 800, because damage, bullet count and fire rate multiply together while enemy scaling is essentially one axis multiplied by enemy count.</w:t>
      </w:r>
    </w:p>
    <w:p>
      <w:pPr>
        <w:spacing w:after="120"/>
      </w:pPr>
      <w:r>
        <w:rPr>
          <w:i w:val="false"/>
          <w:iCs w:val="false"/>
          <w:sz w:val="22"/>
          <w:szCs w:val="22"/>
        </w:rPr>
        <w:t xml:space="preserve">The practical consequence is that the raw damage race becomes easier after the midpoint of the game, and the late-game challenge shifts from whether the player can destroy enemies to whether the player can avoid contact. This is reinforced by the fixed 100 HP player pool, which does not scale at all. The intended difficulty shape is therefore a demanding opening, a comfortable middle for players who invest in damage, and a late game that tests movement rather than firepower.</w:t>
      </w:r>
    </w:p>
    <w:p>
      <w:pPr>
        <w:pStyle w:val="Heading1"/>
        <w:spacing w:after="120" w:before="240"/>
      </w:pPr>
      <w:r>
        <w:t xml:space="preserve">8. Save System</w:t>
      </w:r>
    </w:p>
    <w:p>
      <w:pPr>
        <w:spacing w:after="120"/>
      </w:pPr>
      <w:r>
        <w:rPr>
          <w:i w:val="false"/>
          <w:iCs w:val="false"/>
          <w:sz w:val="22"/>
          <w:szCs w:val="22"/>
        </w:rPr>
        <w:t xml:space="preserve">Progress is stored through PlayerPrefs, wrapped in a ScriptableObject that exposes typed properties. The wrapper holds no serialised state of its own; every property reads and writes PlayerPrefs directly. This is a deliberate choice, because values written into ScriptableObject fields at runtime persist only inside the Unity Editor and are silently discarded in a compiled build.</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Aspect</w:t>
            </w:r>
          </w:p>
        </w:tc>
        <w:tc>
          <w:tcPr>
            <w:tcW w:type="dxa" w:w="6620"/>
            <w:shd w:fill="1F3864" w:color="auto" w:val="clear"/>
            <w:tcMar>
              <w:top w:type="dxa" w:w="60"/>
              <w:left w:type="dxa" w:w="100"/>
              <w:bottom w:type="dxa" w:w="60"/>
              <w:right w:type="dxa" w:w="100"/>
            </w:tcMar>
          </w:tcPr>
          <w:p>
            <w:r>
              <w:rPr>
                <w:b/>
                <w:bCs/>
                <w:color w:val="FFFFFF"/>
                <w:sz w:val="19"/>
                <w:szCs w:val="19"/>
              </w:rPr>
              <w:t xml:space="preserve">Implementation</w:t>
            </w:r>
          </w:p>
        </w:tc>
      </w:tr>
      <w:tr>
        <w:tc>
          <w:tcPr>
            <w:tcW w:type="dxa" w:w="2400"/>
            <w:tcMar>
              <w:top w:type="dxa" w:w="50"/>
              <w:left w:type="dxa" w:w="100"/>
              <w:bottom w:type="dxa" w:w="50"/>
              <w:right w:type="dxa" w:w="100"/>
            </w:tcMar>
          </w:tcPr>
          <w:p>
            <w:r>
              <w:rPr>
                <w:sz w:val="19"/>
                <w:szCs w:val="19"/>
              </w:rPr>
              <w:t xml:space="preserve">Storage backend</w:t>
            </w:r>
          </w:p>
        </w:tc>
        <w:tc>
          <w:tcPr>
            <w:tcW w:type="dxa" w:w="6620"/>
            <w:tcMar>
              <w:top w:type="dxa" w:w="50"/>
              <w:left w:type="dxa" w:w="100"/>
              <w:bottom w:type="dxa" w:w="50"/>
              <w:right w:type="dxa" w:w="100"/>
            </w:tcMar>
          </w:tcPr>
          <w:p>
            <w:r>
              <w:rPr>
                <w:sz w:val="19"/>
                <w:szCs w:val="19"/>
              </w:rPr>
              <w:t xml:space="preserve">PlayerPrefs (Windows registry under HKCU\Software\&lt;Company&gt;\&lt;Product&gt;)</w:t>
            </w:r>
          </w:p>
        </w:tc>
      </w:tr>
      <w:tr>
        <w:tc>
          <w:tcPr>
            <w:tcW w:type="dxa" w:w="2400"/>
            <w:shd w:fill="EEF2F7" w:color="auto" w:val="clear"/>
            <w:tcMar>
              <w:top w:type="dxa" w:w="50"/>
              <w:left w:type="dxa" w:w="100"/>
              <w:bottom w:type="dxa" w:w="50"/>
              <w:right w:type="dxa" w:w="100"/>
            </w:tcMar>
          </w:tcPr>
          <w:p>
            <w:r>
              <w:rPr>
                <w:sz w:val="19"/>
                <w:szCs w:val="19"/>
              </w:rPr>
              <w:t xml:space="preserve">Data saved</w:t>
            </w:r>
          </w:p>
        </w:tc>
        <w:tc>
          <w:tcPr>
            <w:tcW w:type="dxa" w:w="6620"/>
            <w:shd w:fill="EEF2F7" w:color="auto" w:val="clear"/>
            <w:tcMar>
              <w:top w:type="dxa" w:w="50"/>
              <w:left w:type="dxa" w:w="100"/>
              <w:bottom w:type="dxa" w:w="50"/>
              <w:right w:type="dxa" w:w="100"/>
            </w:tcMar>
          </w:tcPr>
          <w:p>
            <w:r>
              <w:rPr>
                <w:sz w:val="19"/>
                <w:szCs w:val="19"/>
              </w:rPr>
              <w:t xml:space="preserve">Current stage, checkpoint, DataPack, 4 boosters, 5 power-ups, unlocked weapons, best stage</w:t>
            </w:r>
          </w:p>
        </w:tc>
      </w:tr>
      <w:tr>
        <w:tc>
          <w:tcPr>
            <w:tcW w:type="dxa" w:w="2400"/>
            <w:tcMar>
              <w:top w:type="dxa" w:w="50"/>
              <w:left w:type="dxa" w:w="100"/>
              <w:bottom w:type="dxa" w:w="50"/>
              <w:right w:type="dxa" w:w="100"/>
            </w:tcMar>
          </w:tcPr>
          <w:p>
            <w:r>
              <w:rPr>
                <w:sz w:val="19"/>
                <w:szCs w:val="19"/>
              </w:rPr>
              <w:t xml:space="preserve">Save triggers</w:t>
            </w:r>
          </w:p>
        </w:tc>
        <w:tc>
          <w:tcPr>
            <w:tcW w:type="dxa" w:w="6620"/>
            <w:tcMar>
              <w:top w:type="dxa" w:w="50"/>
              <w:left w:type="dxa" w:w="100"/>
              <w:bottom w:type="dxa" w:w="50"/>
              <w:right w:type="dxa" w:w="100"/>
            </w:tcMar>
          </w:tcPr>
          <w:p>
            <w:r>
              <w:rPr>
                <w:sz w:val="19"/>
                <w:szCs w:val="19"/>
              </w:rPr>
              <w:t xml:space="preserve">Stage advance, booster purchase, power-up selection, defeat, weapon change</w:t>
            </w:r>
          </w:p>
        </w:tc>
      </w:tr>
      <w:tr>
        <w:tc>
          <w:tcPr>
            <w:tcW w:type="dxa" w:w="2400"/>
            <w:shd w:fill="EEF2F7" w:color="auto" w:val="clear"/>
            <w:tcMar>
              <w:top w:type="dxa" w:w="50"/>
              <w:left w:type="dxa" w:w="100"/>
              <w:bottom w:type="dxa" w:w="50"/>
              <w:right w:type="dxa" w:w="100"/>
            </w:tcMar>
          </w:tcPr>
          <w:p>
            <w:r>
              <w:rPr>
                <w:sz w:val="19"/>
                <w:szCs w:val="19"/>
              </w:rPr>
              <w:t xml:space="preserve">Save granularity</w:t>
            </w:r>
          </w:p>
        </w:tc>
        <w:tc>
          <w:tcPr>
            <w:tcW w:type="dxa" w:w="6620"/>
            <w:shd w:fill="EEF2F7" w:color="auto" w:val="clear"/>
            <w:tcMar>
              <w:top w:type="dxa" w:w="50"/>
              <w:left w:type="dxa" w:w="100"/>
              <w:bottom w:type="dxa" w:w="50"/>
              <w:right w:type="dxa" w:w="100"/>
            </w:tcMar>
          </w:tcPr>
          <w:p>
            <w:r>
              <w:rPr>
                <w:sz w:val="19"/>
                <w:szCs w:val="19"/>
              </w:rPr>
              <w:t xml:space="preserve">Checkpoint model - stage level, not mid-stage state</w:t>
            </w:r>
          </w:p>
        </w:tc>
      </w:tr>
      <w:tr>
        <w:tc>
          <w:tcPr>
            <w:tcW w:type="dxa" w:w="2400"/>
            <w:tcMar>
              <w:top w:type="dxa" w:w="50"/>
              <w:left w:type="dxa" w:w="100"/>
              <w:bottom w:type="dxa" w:w="50"/>
              <w:right w:type="dxa" w:w="100"/>
            </w:tcMar>
          </w:tcPr>
          <w:p>
            <w:r>
              <w:rPr>
                <w:sz w:val="19"/>
                <w:szCs w:val="19"/>
              </w:rPr>
              <w:t xml:space="preserve">Load entry point</w:t>
            </w:r>
          </w:p>
        </w:tc>
        <w:tc>
          <w:tcPr>
            <w:tcW w:type="dxa" w:w="6620"/>
            <w:tcMar>
              <w:top w:type="dxa" w:w="50"/>
              <w:left w:type="dxa" w:w="100"/>
              <w:bottom w:type="dxa" w:w="50"/>
              <w:right w:type="dxa" w:w="100"/>
            </w:tcMar>
          </w:tcPr>
          <w:p>
            <w:r>
              <w:rPr>
                <w:sz w:val="19"/>
                <w:szCs w:val="19"/>
              </w:rPr>
              <w:t xml:space="preserve">Continue button on the main menu, disabled when no save exists</w:t>
            </w:r>
          </w:p>
        </w:tc>
      </w:tr>
    </w:tbl>
    <w:p>
      <w:pPr>
        <w:spacing w:after="160"/>
      </w:pPr>
    </w:p>
    <w:p>
      <w:pPr>
        <w:spacing w:after="120"/>
      </w:pPr>
      <w:r>
        <w:rPr>
          <w:i w:val="false"/>
          <w:iCs w:val="false"/>
          <w:sz w:val="22"/>
          <w:szCs w:val="22"/>
        </w:rPr>
        <w:t xml:space="preserve">The save model is checkpoint-based rather than a full state snapshot. Quitting mid-stage and resuming returns the player to the beginning of that stage with all upgrades and currency intact; only the in-progress attempt at the current stage is discarded. Recording live positions, enemy states and elapsed timers would add considerable complexity for very little benefit in a game whose stages are only ninety seconds long.</w:t>
      </w:r>
    </w:p>
    <w:p>
      <w:pPr>
        <w:spacing w:after="120"/>
      </w:pPr>
      <w:r>
        <w:rPr>
          <w:i w:val="false"/>
          <w:iCs w:val="false"/>
          <w:sz w:val="22"/>
          <w:szCs w:val="22"/>
        </w:rPr>
        <w:t xml:space="preserve">Disk flushing is separated from value writing. The DataPack setter executes on every enemy killed, roughly a hundred times per stage, so it writes to memory only. Explicit flushes to disk occur at meaningful milestones, and Unity flushes automatically when the application exits.</w:t>
      </w:r>
    </w:p>
    <w:p>
      <w:r>
        <w:br w:type="page"/>
      </w:r>
    </w:p>
    <w:p>
      <w:pPr>
        <w:pStyle w:val="Heading1"/>
        <w:spacing w:after="120" w:before="240"/>
      </w:pPr>
      <w:r>
        <w:t xml:space="preserve">9. Technical Architecture</w:t>
      </w:r>
    </w:p>
    <w:p>
      <w:pPr>
        <w:pStyle w:val="Heading2"/>
        <w:spacing w:after="120" w:before="240"/>
      </w:pPr>
      <w:r>
        <w:t xml:space="preserve">9.1 Project Statistics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Metric</w:t>
            </w:r>
          </w:p>
        </w:tc>
        <w:tc>
          <w:tcPr>
            <w:tcW w:type="dxa" w:w="6020"/>
            <w:shd w:fill="1F3864" w:color="auto" w:val="clear"/>
            <w:tcMar>
              <w:top w:type="dxa" w:w="60"/>
              <w:left w:type="dxa" w:w="100"/>
              <w:bottom w:type="dxa" w:w="60"/>
              <w:right w:type="dxa" w:w="100"/>
            </w:tcMar>
          </w:tcPr>
          <w:p>
            <w:r>
              <w:rPr>
                <w:b/>
                <w:bCs/>
                <w:color w:val="FFFFFF"/>
                <w:sz w:val="19"/>
                <w:szCs w:val="19"/>
              </w:rPr>
              <w:t xml:space="preserve">Value</w:t>
            </w:r>
          </w:p>
        </w:tc>
      </w:tr>
      <w:tr>
        <w:tc>
          <w:tcPr>
            <w:tcW w:type="dxa" w:w="3000"/>
            <w:tcMar>
              <w:top w:type="dxa" w:w="50"/>
              <w:left w:type="dxa" w:w="100"/>
              <w:bottom w:type="dxa" w:w="50"/>
              <w:right w:type="dxa" w:w="100"/>
            </w:tcMar>
          </w:tcPr>
          <w:p>
            <w:r>
              <w:rPr>
                <w:sz w:val="19"/>
                <w:szCs w:val="19"/>
              </w:rPr>
              <w:t xml:space="preserve">Engine version</w:t>
            </w:r>
          </w:p>
        </w:tc>
        <w:tc>
          <w:tcPr>
            <w:tcW w:type="dxa" w:w="6020"/>
            <w:tcMar>
              <w:top w:type="dxa" w:w="50"/>
              <w:left w:type="dxa" w:w="100"/>
              <w:bottom w:type="dxa" w:w="50"/>
              <w:right w:type="dxa" w:w="100"/>
            </w:tcMar>
          </w:tcPr>
          <w:p>
            <w:r>
              <w:rPr>
                <w:sz w:val="19"/>
                <w:szCs w:val="19"/>
              </w:rPr>
              <w:t xml:space="preserve">Unity 6000.4.6f1</w:t>
            </w:r>
          </w:p>
        </w:tc>
      </w:tr>
      <w:tr>
        <w:tc>
          <w:tcPr>
            <w:tcW w:type="dxa" w:w="3000"/>
            <w:shd w:fill="EEF2F7" w:color="auto" w:val="clear"/>
            <w:tcMar>
              <w:top w:type="dxa" w:w="50"/>
              <w:left w:type="dxa" w:w="100"/>
              <w:bottom w:type="dxa" w:w="50"/>
              <w:right w:type="dxa" w:w="100"/>
            </w:tcMar>
          </w:tcPr>
          <w:p>
            <w:r>
              <w:rPr>
                <w:sz w:val="19"/>
                <w:szCs w:val="19"/>
              </w:rPr>
              <w:t xml:space="preserve">Language</w:t>
            </w:r>
          </w:p>
        </w:tc>
        <w:tc>
          <w:tcPr>
            <w:tcW w:type="dxa" w:w="6020"/>
            <w:shd w:fill="EEF2F7" w:color="auto" w:val="clear"/>
            <w:tcMar>
              <w:top w:type="dxa" w:w="50"/>
              <w:left w:type="dxa" w:w="100"/>
              <w:bottom w:type="dxa" w:w="50"/>
              <w:right w:type="dxa" w:w="100"/>
            </w:tcMar>
          </w:tcPr>
          <w:p>
            <w:r>
              <w:rPr>
                <w:sz w:val="19"/>
                <w:szCs w:val="19"/>
              </w:rPr>
              <w:t xml:space="preserve">C#</w:t>
            </w:r>
          </w:p>
        </w:tc>
      </w:tr>
      <w:tr>
        <w:tc>
          <w:tcPr>
            <w:tcW w:type="dxa" w:w="3000"/>
            <w:tcMar>
              <w:top w:type="dxa" w:w="50"/>
              <w:left w:type="dxa" w:w="100"/>
              <w:bottom w:type="dxa" w:w="50"/>
              <w:right w:type="dxa" w:w="100"/>
            </w:tcMar>
          </w:tcPr>
          <w:p>
            <w:r>
              <w:rPr>
                <w:sz w:val="19"/>
                <w:szCs w:val="19"/>
              </w:rPr>
              <w:t xml:space="preserve">Gameplay scripts</w:t>
            </w:r>
          </w:p>
        </w:tc>
        <w:tc>
          <w:tcPr>
            <w:tcW w:type="dxa" w:w="6020"/>
            <w:tcMar>
              <w:top w:type="dxa" w:w="50"/>
              <w:left w:type="dxa" w:w="100"/>
              <w:bottom w:type="dxa" w:w="50"/>
              <w:right w:type="dxa" w:w="100"/>
            </w:tcMar>
          </w:tcPr>
          <w:p>
            <w:r>
              <w:rPr>
                <w:sz w:val="19"/>
                <w:szCs w:val="19"/>
              </w:rPr>
              <w:t xml:space="preserve">45</w:t>
            </w:r>
          </w:p>
        </w:tc>
      </w:tr>
      <w:tr>
        <w:tc>
          <w:tcPr>
            <w:tcW w:type="dxa" w:w="3000"/>
            <w:shd w:fill="EEF2F7" w:color="auto" w:val="clear"/>
            <w:tcMar>
              <w:top w:type="dxa" w:w="50"/>
              <w:left w:type="dxa" w:w="100"/>
              <w:bottom w:type="dxa" w:w="50"/>
              <w:right w:type="dxa" w:w="100"/>
            </w:tcMar>
          </w:tcPr>
          <w:p>
            <w:r>
              <w:rPr>
                <w:sz w:val="19"/>
                <w:szCs w:val="19"/>
              </w:rPr>
              <w:t xml:space="preserve">Custom Editor tools</w:t>
            </w:r>
          </w:p>
        </w:tc>
        <w:tc>
          <w:tcPr>
            <w:tcW w:type="dxa" w:w="6020"/>
            <w:shd w:fill="EEF2F7" w:color="auto" w:val="clear"/>
            <w:tcMar>
              <w:top w:type="dxa" w:w="50"/>
              <w:left w:type="dxa" w:w="100"/>
              <w:bottom w:type="dxa" w:w="50"/>
              <w:right w:type="dxa" w:w="100"/>
            </w:tcMar>
          </w:tcPr>
          <w:p>
            <w:r>
              <w:rPr>
                <w:sz w:val="19"/>
                <w:szCs w:val="19"/>
              </w:rPr>
              <w:t xml:space="preserve">6</w:t>
            </w:r>
          </w:p>
        </w:tc>
      </w:tr>
      <w:tr>
        <w:tc>
          <w:tcPr>
            <w:tcW w:type="dxa" w:w="3000"/>
            <w:tcMar>
              <w:top w:type="dxa" w:w="50"/>
              <w:left w:type="dxa" w:w="100"/>
              <w:bottom w:type="dxa" w:w="50"/>
              <w:right w:type="dxa" w:w="100"/>
            </w:tcMar>
          </w:tcPr>
          <w:p>
            <w:r>
              <w:rPr>
                <w:sz w:val="19"/>
                <w:szCs w:val="19"/>
              </w:rPr>
              <w:t xml:space="preserve">Approximate lines of C#</w:t>
            </w:r>
          </w:p>
        </w:tc>
        <w:tc>
          <w:tcPr>
            <w:tcW w:type="dxa" w:w="6020"/>
            <w:tcMar>
              <w:top w:type="dxa" w:w="50"/>
              <w:left w:type="dxa" w:w="100"/>
              <w:bottom w:type="dxa" w:w="50"/>
              <w:right w:type="dxa" w:w="100"/>
            </w:tcMar>
          </w:tcPr>
          <w:p>
            <w:r>
              <w:rPr>
                <w:sz w:val="19"/>
                <w:szCs w:val="19"/>
              </w:rPr>
              <w:t xml:space="preserve">7,500</w:t>
            </w:r>
          </w:p>
        </w:tc>
      </w:tr>
      <w:tr>
        <w:tc>
          <w:tcPr>
            <w:tcW w:type="dxa" w:w="3000"/>
            <w:shd w:fill="EEF2F7" w:color="auto" w:val="clear"/>
            <w:tcMar>
              <w:top w:type="dxa" w:w="50"/>
              <w:left w:type="dxa" w:w="100"/>
              <w:bottom w:type="dxa" w:w="50"/>
              <w:right w:type="dxa" w:w="100"/>
            </w:tcMar>
          </w:tcPr>
          <w:p>
            <w:r>
              <w:rPr>
                <w:sz w:val="19"/>
                <w:szCs w:val="19"/>
              </w:rPr>
              <w:t xml:space="preserve">Scenes</w:t>
            </w:r>
          </w:p>
        </w:tc>
        <w:tc>
          <w:tcPr>
            <w:tcW w:type="dxa" w:w="6020"/>
            <w:shd w:fill="EEF2F7" w:color="auto" w:val="clear"/>
            <w:tcMar>
              <w:top w:type="dxa" w:w="50"/>
              <w:left w:type="dxa" w:w="100"/>
              <w:bottom w:type="dxa" w:w="50"/>
              <w:right w:type="dxa" w:w="100"/>
            </w:tcMar>
          </w:tcPr>
          <w:p>
            <w:r>
              <w:rPr>
                <w:sz w:val="19"/>
                <w:szCs w:val="19"/>
              </w:rPr>
              <w:t xml:space="preserve">MainMenuScene, GameScene</w:t>
            </w:r>
          </w:p>
        </w:tc>
      </w:tr>
      <w:tr>
        <w:tc>
          <w:tcPr>
            <w:tcW w:type="dxa" w:w="3000"/>
            <w:tcMar>
              <w:top w:type="dxa" w:w="50"/>
              <w:left w:type="dxa" w:w="100"/>
              <w:bottom w:type="dxa" w:w="50"/>
              <w:right w:type="dxa" w:w="100"/>
            </w:tcMar>
          </w:tcPr>
          <w:p>
            <w:r>
              <w:rPr>
                <w:sz w:val="19"/>
                <w:szCs w:val="19"/>
              </w:rPr>
              <w:t xml:space="preserve">Third-party packages</w:t>
            </w:r>
          </w:p>
        </w:tc>
        <w:tc>
          <w:tcPr>
            <w:tcW w:type="dxa" w:w="6020"/>
            <w:tcMar>
              <w:top w:type="dxa" w:w="50"/>
              <w:left w:type="dxa" w:w="100"/>
              <w:bottom w:type="dxa" w:w="50"/>
              <w:right w:type="dxa" w:w="100"/>
            </w:tcMar>
          </w:tcPr>
          <w:p>
            <w:r>
              <w:rPr>
                <w:sz w:val="19"/>
                <w:szCs w:val="19"/>
              </w:rPr>
              <w:t xml:space="preserve">TextMeshPro, UnityScreenNavigator</w:t>
            </w:r>
          </w:p>
        </w:tc>
      </w:tr>
    </w:tbl>
    <w:p>
      <w:pPr>
        <w:pStyle w:val="Heading2"/>
        <w:spacing w:after="120" w:before="240"/>
      </w:pPr>
      <w:r>
        <w:t xml:space="preserve">9.2 Event-Driven Communication</w:t>
      </w:r>
    </w:p>
    <w:p>
      <w:pPr>
        <w:spacing w:after="120"/>
      </w:pPr>
      <w:r>
        <w:rPr>
          <w:i w:val="false"/>
          <w:iCs w:val="false"/>
          <w:sz w:val="22"/>
          <w:szCs w:val="22"/>
        </w:rPr>
        <w:t xml:space="preserve">Systems communicate through a static event hub rather than direct references. Nineteen events cover the full gameplay surface, including experience awards, wave transitions, build progress, server health, pause state and milestone notifications.</w:t>
      </w:r>
    </w:p>
    <w:p>
      <w:pPr>
        <w:spacing w:after="120"/>
      </w:pPr>
      <w:r>
        <w:rPr>
          <w:i w:val="false"/>
          <w:iCs w:val="false"/>
          <w:sz w:val="22"/>
          <w:szCs w:val="22"/>
        </w:rPr>
        <w:t xml:space="preserve">The practical benefit is that the spawner, the heads-up display, the audio manager and the visual-effect manager all react to the same wave and progress events without any of them holding a reference to the others. A system can be removed from a scene entirely and the rest continue to function.</w:t>
      </w:r>
    </w:p>
    <w:p>
      <w:pPr>
        <w:pStyle w:val="Heading2"/>
        <w:spacing w:after="120" w:before="240"/>
      </w:pPr>
      <w:r>
        <w:t xml:space="preserve">9.3 Data-Driven Configuration</w:t>
      </w:r>
    </w:p>
    <w:p>
      <w:pPr>
        <w:spacing w:after="120"/>
      </w:pPr>
      <w:r>
        <w:rPr>
          <w:i w:val="false"/>
          <w:iCs w:val="false"/>
          <w:sz w:val="22"/>
          <w:szCs w:val="22"/>
        </w:rPr>
        <w:t xml:space="preserve">Enemy and weapon statistics live in ScriptableObject assets rather than in code or prefabs. A single EnemyBehavior component reads an EnemyConfig asset that supplies health, speed, damage, rewards, behaviour archetype, ranged parameters and death effects.</w:t>
      </w:r>
    </w:p>
    <w:p>
      <w:pPr>
        <w:spacing w:after="120"/>
      </w:pPr>
      <w:r>
        <w:rPr>
          <w:i w:val="false"/>
          <w:iCs w:val="false"/>
          <w:sz w:val="22"/>
          <w:szCs w:val="22"/>
        </w:rPr>
        <w:t xml:space="preserve">This means a new enemy type requires no new script - only a new configuration asset and a prefab referencing it. It also means the entire difficulty balance of the game can be adjusted from the Inspector without recompiling.</w:t>
      </w:r>
    </w:p>
    <w:p>
      <w:pPr>
        <w:pStyle w:val="Heading2"/>
        <w:spacing w:after="120" w:before="240"/>
      </w:pPr>
      <w:r>
        <w:t xml:space="preserve">9.4 Object Pooling</w:t>
      </w:r>
    </w:p>
    <w:p>
      <w:pPr>
        <w:spacing w:after="120"/>
      </w:pPr>
      <w:r>
        <w:rPr>
          <w:i w:val="false"/>
          <w:iCs w:val="false"/>
          <w:sz w:val="22"/>
          <w:szCs w:val="22"/>
        </w:rPr>
        <w:t xml:space="preserve">Every high-frequency spawn is pooled using Unity's built-in pooling API. Enemies are pooled per prefab with a default capacity of 30 and a ceiling of 160 per type; bullets are pooled with a capacity of 40 and a ceiling of 200; visual effects use a dedicated shared pool.</w:t>
      </w:r>
    </w:p>
    <w:p>
      <w:pPr>
        <w:spacing w:after="120"/>
      </w:pPr>
      <w:r>
        <w:rPr>
          <w:i w:val="false"/>
          <w:iCs w:val="false"/>
          <w:sz w:val="22"/>
          <w:szCs w:val="22"/>
        </w:rPr>
        <w:t xml:space="preserve">At the highest observed rates the game creates roughly 70 bullets per second alongside 8 enemy spawns per second. Instantiating and destroying these objects directly would produce continuous garbage-collection pressure and visible frame stutter.</w:t>
      </w:r>
    </w:p>
    <w:p>
      <w:pPr>
        <w:pStyle w:val="Heading2"/>
        <w:spacing w:after="120" w:before="240"/>
      </w:pPr>
      <w:r>
        <w:t xml:space="preserve">9.5 User Interface Architecture</w:t>
      </w:r>
    </w:p>
    <w:p>
      <w:pPr>
        <w:spacing w:after="120"/>
      </w:pPr>
      <w:r>
        <w:rPr>
          <w:i w:val="false"/>
          <w:iCs w:val="false"/>
          <w:sz w:val="22"/>
          <w:szCs w:val="22"/>
        </w:rPr>
        <w:t xml:space="preserve">Screen-level panels are routed through a single UI manager that prefers the UnityScreenNavigator modal stack and falls back to plain scene panels when a modal prefab is unavailable. Several panels can also build their own layout at runtime if no designed prefab exists, which keeps every screen functional even before art has been produced for it.</w:t>
      </w:r>
    </w:p>
    <w:p>
      <w:pPr>
        <w:spacing w:after="120"/>
      </w:pPr>
      <w:r>
        <w:rPr>
          <w:i w:val="false"/>
          <w:iCs w:val="false"/>
          <w:sz w:val="22"/>
          <w:szCs w:val="22"/>
        </w:rPr>
        <w:t xml:space="preserve">Heads-up display widgets subscribe to events directly rather than being polled, so the health bar, build progress bar, experience bar and currency counter each update only when their underlying value changes.</w:t>
      </w:r>
    </w:p>
    <w:p>
      <w:pPr>
        <w:pStyle w:val="Heading2"/>
        <w:spacing w:after="120" w:before="240"/>
      </w:pPr>
      <w:r>
        <w:t xml:space="preserve">9.6 Script Inventory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1F3864" w:color="auto" w:val="clear"/>
            <w:tcMar>
              <w:top w:type="dxa" w:w="60"/>
              <w:left w:type="dxa" w:w="100"/>
              <w:bottom w:type="dxa" w:w="60"/>
              <w:right w:type="dxa" w:w="100"/>
            </w:tcMar>
          </w:tcPr>
          <w:p>
            <w:r>
              <w:rPr>
                <w:b/>
                <w:bCs/>
                <w:color w:val="FFFFFF"/>
                <w:sz w:val="19"/>
                <w:szCs w:val="19"/>
              </w:rPr>
              <w:t xml:space="preserve">Domain</w:t>
            </w:r>
          </w:p>
        </w:tc>
        <w:tc>
          <w:tcPr>
            <w:tcW w:type="dxa" w:w="7020"/>
            <w:shd w:fill="1F3864" w:color="auto" w:val="clear"/>
            <w:tcMar>
              <w:top w:type="dxa" w:w="60"/>
              <w:left w:type="dxa" w:w="100"/>
              <w:bottom w:type="dxa" w:w="60"/>
              <w:right w:type="dxa" w:w="100"/>
            </w:tcMar>
          </w:tcPr>
          <w:p>
            <w:r>
              <w:rPr>
                <w:b/>
                <w:bCs/>
                <w:color w:val="FFFFFF"/>
                <w:sz w:val="19"/>
                <w:szCs w:val="19"/>
              </w:rPr>
              <w:t xml:space="preserve">Key scripts</w:t>
            </w:r>
          </w:p>
        </w:tc>
      </w:tr>
      <w:tr>
        <w:tc>
          <w:tcPr>
            <w:tcW w:type="dxa" w:w="2000"/>
            <w:tcMar>
              <w:top w:type="dxa" w:w="50"/>
              <w:left w:type="dxa" w:w="100"/>
              <w:bottom w:type="dxa" w:w="50"/>
              <w:right w:type="dxa" w:w="100"/>
            </w:tcMar>
          </w:tcPr>
          <w:p>
            <w:r>
              <w:rPr>
                <w:sz w:val="19"/>
                <w:szCs w:val="19"/>
              </w:rPr>
              <w:t xml:space="preserve">Game flow</w:t>
            </w:r>
          </w:p>
        </w:tc>
        <w:tc>
          <w:tcPr>
            <w:tcW w:type="dxa" w:w="7020"/>
            <w:tcMar>
              <w:top w:type="dxa" w:w="50"/>
              <w:left w:type="dxa" w:w="100"/>
              <w:bottom w:type="dxa" w:w="50"/>
              <w:right w:type="dxa" w:w="100"/>
            </w:tcMar>
          </w:tcPr>
          <w:p>
            <w:r>
              <w:rPr>
                <w:sz w:val="19"/>
                <w:szCs w:val="19"/>
              </w:rPr>
              <w:t xml:space="preserve">GameManager, WaveManager, RunProgress, RunSaveData, SceneTransition</w:t>
            </w:r>
          </w:p>
        </w:tc>
      </w:tr>
      <w:tr>
        <w:tc>
          <w:tcPr>
            <w:tcW w:type="dxa" w:w="2000"/>
            <w:shd w:fill="EEF2F7" w:color="auto" w:val="clear"/>
            <w:tcMar>
              <w:top w:type="dxa" w:w="50"/>
              <w:left w:type="dxa" w:w="100"/>
              <w:bottom w:type="dxa" w:w="50"/>
              <w:right w:type="dxa" w:w="100"/>
            </w:tcMar>
          </w:tcPr>
          <w:p>
            <w:r>
              <w:rPr>
                <w:sz w:val="19"/>
                <w:szCs w:val="19"/>
              </w:rPr>
              <w:t xml:space="preserve">Player</w:t>
            </w:r>
          </w:p>
        </w:tc>
        <w:tc>
          <w:tcPr>
            <w:tcW w:type="dxa" w:w="7020"/>
            <w:shd w:fill="EEF2F7" w:color="auto" w:val="clear"/>
            <w:tcMar>
              <w:top w:type="dxa" w:w="50"/>
              <w:left w:type="dxa" w:w="100"/>
              <w:bottom w:type="dxa" w:w="50"/>
              <w:right w:type="dxa" w:w="100"/>
            </w:tcMar>
          </w:tcPr>
          <w:p>
            <w:r>
              <w:rPr>
                <w:sz w:val="19"/>
                <w:szCs w:val="19"/>
              </w:rPr>
              <w:t xml:space="preserve">PlayerController, PlayerShooting, PlayerHealth, PlayerProgression, Bullet</w:t>
            </w:r>
          </w:p>
        </w:tc>
      </w:tr>
      <w:tr>
        <w:tc>
          <w:tcPr>
            <w:tcW w:type="dxa" w:w="2000"/>
            <w:tcMar>
              <w:top w:type="dxa" w:w="50"/>
              <w:left w:type="dxa" w:w="100"/>
              <w:bottom w:type="dxa" w:w="50"/>
              <w:right w:type="dxa" w:w="100"/>
            </w:tcMar>
          </w:tcPr>
          <w:p>
            <w:r>
              <w:rPr>
                <w:sz w:val="19"/>
                <w:szCs w:val="19"/>
              </w:rPr>
              <w:t xml:space="preserve">Enemies</w:t>
            </w:r>
          </w:p>
        </w:tc>
        <w:tc>
          <w:tcPr>
            <w:tcW w:type="dxa" w:w="7020"/>
            <w:tcMar>
              <w:top w:type="dxa" w:w="50"/>
              <w:left w:type="dxa" w:w="100"/>
              <w:bottom w:type="dxa" w:w="50"/>
              <w:right w:type="dxa" w:w="100"/>
            </w:tcMar>
          </w:tcPr>
          <w:p>
            <w:r>
              <w:rPr>
                <w:sz w:val="19"/>
                <w:szCs w:val="19"/>
              </w:rPr>
              <w:t xml:space="preserve">EnemyBehavior, EnemyConfig, EnemySpawner, EnemyProjectile, Sludge</w:t>
            </w:r>
          </w:p>
        </w:tc>
      </w:tr>
      <w:tr>
        <w:tc>
          <w:tcPr>
            <w:tcW w:type="dxa" w:w="2000"/>
            <w:shd w:fill="EEF2F7" w:color="auto" w:val="clear"/>
            <w:tcMar>
              <w:top w:type="dxa" w:w="50"/>
              <w:left w:type="dxa" w:w="100"/>
              <w:bottom w:type="dxa" w:w="50"/>
              <w:right w:type="dxa" w:w="100"/>
            </w:tcMar>
          </w:tcPr>
          <w:p>
            <w:r>
              <w:rPr>
                <w:sz w:val="19"/>
                <w:szCs w:val="19"/>
              </w:rPr>
              <w:t xml:space="preserve">Progression</w:t>
            </w:r>
          </w:p>
        </w:tc>
        <w:tc>
          <w:tcPr>
            <w:tcW w:type="dxa" w:w="7020"/>
            <w:shd w:fill="EEF2F7" w:color="auto" w:val="clear"/>
            <w:tcMar>
              <w:top w:type="dxa" w:w="50"/>
              <w:left w:type="dxa" w:w="100"/>
              <w:bottom w:type="dxa" w:w="50"/>
              <w:right w:type="dxa" w:w="100"/>
            </w:tcMar>
          </w:tcPr>
          <w:p>
            <w:r>
              <w:rPr>
                <w:sz w:val="19"/>
                <w:szCs w:val="19"/>
              </w:rPr>
              <w:t xml:space="preserve">UpgradeManager, ShopManager, WeaponManager, WeaponConfig</w:t>
            </w:r>
          </w:p>
        </w:tc>
      </w:tr>
      <w:tr>
        <w:tc>
          <w:tcPr>
            <w:tcW w:type="dxa" w:w="2000"/>
            <w:tcMar>
              <w:top w:type="dxa" w:w="50"/>
              <w:left w:type="dxa" w:w="100"/>
              <w:bottom w:type="dxa" w:w="50"/>
              <w:right w:type="dxa" w:w="100"/>
            </w:tcMar>
          </w:tcPr>
          <w:p>
            <w:r>
              <w:rPr>
                <w:sz w:val="19"/>
                <w:szCs w:val="19"/>
              </w:rPr>
              <w:t xml:space="preserve">User interface</w:t>
            </w:r>
          </w:p>
        </w:tc>
        <w:tc>
          <w:tcPr>
            <w:tcW w:type="dxa" w:w="7020"/>
            <w:tcMar>
              <w:top w:type="dxa" w:w="50"/>
              <w:left w:type="dxa" w:w="100"/>
              <w:bottom w:type="dxa" w:w="50"/>
              <w:right w:type="dxa" w:w="100"/>
            </w:tcMar>
          </w:tcPr>
          <w:p>
            <w:r>
              <w:rPr>
                <w:sz w:val="19"/>
                <w:szCs w:val="19"/>
              </w:rPr>
              <w:t xml:space="preserve">GameUIManager, GameHUD, ShopPanelUI, UpgradePanelUI, SettingsPanelUI, GameOverUI, WinUI, MilestoneUI, MainMenuController</w:t>
            </w:r>
          </w:p>
        </w:tc>
      </w:tr>
      <w:tr>
        <w:tc>
          <w:tcPr>
            <w:tcW w:type="dxa" w:w="2000"/>
            <w:shd w:fill="EEF2F7" w:color="auto" w:val="clear"/>
            <w:tcMar>
              <w:top w:type="dxa" w:w="50"/>
              <w:left w:type="dxa" w:w="100"/>
              <w:bottom w:type="dxa" w:w="50"/>
              <w:right w:type="dxa" w:w="100"/>
            </w:tcMar>
          </w:tcPr>
          <w:p>
            <w:r>
              <w:rPr>
                <w:sz w:val="19"/>
                <w:szCs w:val="19"/>
              </w:rPr>
              <w:t xml:space="preserve">Presentation</w:t>
            </w:r>
          </w:p>
        </w:tc>
        <w:tc>
          <w:tcPr>
            <w:tcW w:type="dxa" w:w="7020"/>
            <w:shd w:fill="EEF2F7" w:color="auto" w:val="clear"/>
            <w:tcMar>
              <w:top w:type="dxa" w:w="50"/>
              <w:left w:type="dxa" w:w="100"/>
              <w:bottom w:type="dxa" w:w="50"/>
              <w:right w:type="dxa" w:w="100"/>
            </w:tcMar>
          </w:tcPr>
          <w:p>
            <w:r>
              <w:rPr>
                <w:sz w:val="19"/>
                <w:szCs w:val="19"/>
              </w:rPr>
              <w:t xml:space="preserve">EffectManager, DamageFlash, FloatingDamageText, PooledEffectPool, HPBarFollow</w:t>
            </w:r>
          </w:p>
        </w:tc>
      </w:tr>
      <w:tr>
        <w:tc>
          <w:tcPr>
            <w:tcW w:type="dxa" w:w="2000"/>
            <w:tcMar>
              <w:top w:type="dxa" w:w="50"/>
              <w:left w:type="dxa" w:w="100"/>
              <w:bottom w:type="dxa" w:w="50"/>
              <w:right w:type="dxa" w:w="100"/>
            </w:tcMar>
          </w:tcPr>
          <w:p>
            <w:r>
              <w:rPr>
                <w:sz w:val="19"/>
                <w:szCs w:val="19"/>
              </w:rPr>
              <w:t xml:space="preserve">Infrastructure</w:t>
            </w:r>
          </w:p>
        </w:tc>
        <w:tc>
          <w:tcPr>
            <w:tcW w:type="dxa" w:w="7020"/>
            <w:tcMar>
              <w:top w:type="dxa" w:w="50"/>
              <w:left w:type="dxa" w:w="100"/>
              <w:bottom w:type="dxa" w:w="50"/>
              <w:right w:type="dxa" w:w="100"/>
            </w:tcMar>
          </w:tcPr>
          <w:p>
            <w:r>
              <w:rPr>
                <w:sz w:val="19"/>
                <w:szCs w:val="19"/>
              </w:rPr>
              <w:t xml:space="preserve">GameEvents, PlayerEvents, IDamageable, ISlowable, GameAudioManager</w:t>
            </w:r>
          </w:p>
        </w:tc>
      </w:tr>
    </w:tbl>
    <w:p>
      <w:pPr>
        <w:pStyle w:val="Heading1"/>
        <w:spacing w:after="120" w:before="240"/>
      </w:pPr>
      <w:r>
        <w:t xml:space="preserve">10. Known Limitations and Future Work</w:t>
      </w:r>
    </w:p>
    <w:p>
      <w:pPr>
        <w:spacing w:after="120"/>
      </w:pPr>
      <w:r>
        <w:rPr>
          <w:i w:val="false"/>
          <w:iCs w:val="false"/>
          <w:sz w:val="22"/>
          <w:szCs w:val="22"/>
        </w:rPr>
        <w:t xml:space="preserve">The following items are documented deliberately rather than omitted, since recognising a limitation is part of understanding a system.</w:t>
      </w:r>
    </w:p>
    <w:p>
      <w:pPr>
        <w:pStyle w:val="ListParagraph"/>
        <w:numPr>
          <w:ilvl w:val="0"/>
          <w:numId w:val="2"/>
        </w:numPr>
        <w:spacing w:after="60"/>
      </w:pPr>
      <w:r>
        <w:rPr>
          <w:sz w:val="22"/>
          <w:szCs w:val="22"/>
        </w:rPr>
        <w:t xml:space="preserve">Enemies move in straight lines toward their target and do not path around obstacles, so they can become caught on scenery colliders.</w:t>
      </w:r>
    </w:p>
    <w:p>
      <w:pPr>
        <w:pStyle w:val="ListParagraph"/>
        <w:numPr>
          <w:ilvl w:val="0"/>
          <w:numId w:val="2"/>
        </w:numPr>
        <w:spacing w:after="60"/>
      </w:pPr>
      <w:r>
        <w:rPr>
          <w:sz w:val="22"/>
          <w:szCs w:val="22"/>
        </w:rPr>
        <w:t xml:space="preserve">A build-blocking mechanic exists in code, in which certain enemies halt Build Progress while alive. It is currently disabled because the game has only three enemy types and any type frequent enough to appear regularly would stall the timer permanently. It requires a fourth, rarer enemy type to function as designed.</w:t>
      </w:r>
    </w:p>
    <w:p>
      <w:pPr>
        <w:pStyle w:val="ListParagraph"/>
        <w:numPr>
          <w:ilvl w:val="0"/>
          <w:numId w:val="2"/>
        </w:numPr>
        <w:spacing w:after="60"/>
      </w:pPr>
      <w:r>
        <w:rPr>
          <w:sz w:val="22"/>
          <w:szCs w:val="22"/>
        </w:rPr>
        <w:t xml:space="preserve">The ranged enemy has no dedicated projectile art and falls back to a runtime-generated primitive.</w:t>
      </w:r>
    </w:p>
    <w:p>
      <w:pPr>
        <w:pStyle w:val="ListParagraph"/>
        <w:numPr>
          <w:ilvl w:val="0"/>
          <w:numId w:val="2"/>
        </w:numPr>
        <w:spacing w:after="60"/>
      </w:pPr>
      <w:r>
        <w:rPr>
          <w:sz w:val="22"/>
          <w:szCs w:val="22"/>
        </w:rPr>
        <w:t xml:space="preserve">The save model does not preserve mid-stage state, as described in section 8.</w:t>
      </w:r>
    </w:p>
    <w:p>
      <w:pPr>
        <w:pStyle w:val="ListParagraph"/>
        <w:numPr>
          <w:ilvl w:val="0"/>
          <w:numId w:val="2"/>
        </w:numPr>
        <w:spacing w:after="60"/>
      </w:pPr>
      <w:r>
        <w:rPr>
          <w:sz w:val="22"/>
          <w:szCs w:val="22"/>
        </w:rPr>
        <w:t xml:space="preserve">Difficulty depends heavily on the player's upgrade choices. A player who repeatedly selects Server HP rather than damage will fall behind the enemy health curve, and the game currently offers no guidance toward a balanced build.</w:t>
      </w:r>
    </w:p>
    <w:p>
      <w:pPr>
        <w:pStyle w:val="Heading1"/>
        <w:spacing w:after="120" w:before="240"/>
      </w:pPr>
      <w:r>
        <w:t xml:space="preserve">11. Conclusion</w:t>
      </w:r>
    </w:p>
    <w:p>
      <w:pPr>
        <w:spacing w:after="120"/>
      </w:pPr>
      <w:r>
        <w:rPr>
          <w:i w:val="false"/>
          <w:iCs w:val="false"/>
          <w:sz w:val="22"/>
          <w:szCs w:val="22"/>
        </w:rPr>
        <w:t xml:space="preserve">The Senior Defender demonstrates a complete game loop: a themed premise, a timed survival objective, two interacting upgrade economies, a ten-stage difficulty progression with checkpoints, and persistent saving across sessions.</w:t>
      </w:r>
    </w:p>
    <w:p>
      <w:pPr>
        <w:spacing w:after="120"/>
      </w:pPr>
      <w:r>
        <w:rPr>
          <w:i w:val="false"/>
          <w:iCs w:val="false"/>
          <w:sz w:val="22"/>
          <w:szCs w:val="22"/>
        </w:rPr>
        <w:t xml:space="preserve">From a technical perspective the project separates data from behaviour through ScriptableObjects, decouples systems through an event hub, and manages performance through pooling at every high-frequency allocation point. From a design perspective its most interesting property is the asymmetry between the two failure states: the player can be defeated without losing, which turns personal survival into a resource to be spent rather than a binary condition to be preserved.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32"/>
      <w:szCs w:val="32"/>
    </w:rPr>
  </w:style>
  <w:style w:type="paragraph" w:styleId="Heading2">
    <w:name w:val="Heading 2"/>
    <w:basedOn w:val="Normal"/>
    <w:next w:val="Normal"/>
    <w:qFormat/>
    <w:pPr>
      <w:spacing w:after="120" w:before="240"/>
    </w:pPr>
    <w:rPr>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Senior Defender: Bug Exterminator - Technical and Game Design Report</dc:title>
  <dc:creator>The Senior Defender project</dc:creator>
  <dc:description>Technical and game design report</dc:description>
  <cp:lastModifiedBy>Un-named</cp:lastModifiedBy>
  <cp:revision>1</cp:revision>
  <dcterms:created xsi:type="dcterms:W3CDTF">2026-07-22T15:42:13.230Z</dcterms:created>
  <dcterms:modified xsi:type="dcterms:W3CDTF">2026-07-22T15:42:13.231Z</dcterms:modified>
</cp:coreProperties>
</file>

<file path=docProps/custom.xml><?xml version="1.0" encoding="utf-8"?>
<Properties xmlns="http://schemas.openxmlformats.org/officeDocument/2006/custom-properties" xmlns:vt="http://schemas.openxmlformats.org/officeDocument/2006/docPropsVTypes"/>
</file>