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F72B3">
      <w:pPr>
        <w:bidi w:val="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Architecture Characteristics</w:t>
      </w:r>
    </w:p>
    <w:p w14:paraId="72C94052">
      <w:pPr>
        <w:bidi w:val="0"/>
        <w:rPr>
          <w:rFonts w:hint="default" w:ascii="Times New Roman" w:hAnsi="Times New Roman" w:cs="Times New Roman"/>
          <w:sz w:val="28"/>
          <w:szCs w:val="28"/>
          <w:lang w:val="vi-VN"/>
        </w:rPr>
      </w:pPr>
    </w:p>
    <w:p w14:paraId="3F998820">
      <w:pPr>
        <w:pStyle w:val="2"/>
        <w:bidi w:val="0"/>
        <w:rPr>
          <w:rFonts w:hint="default" w:ascii="Times New Roman" w:hAnsi="Times New Roman" w:cs="Times New Roman"/>
          <w:sz w:val="32"/>
          <w:szCs w:val="32"/>
        </w:rPr>
      </w:pPr>
      <w:r>
        <w:rPr>
          <w:rFonts w:hint="default" w:ascii="Times New Roman" w:hAnsi="Times New Roman" w:cs="Times New Roman"/>
          <w:sz w:val="32"/>
          <w:szCs w:val="32"/>
        </w:rPr>
        <w:t>Xác định Architectural Characteristics (7–10 đặc tính)</w:t>
      </w:r>
    </w:p>
    <w:p w14:paraId="5EBE63BD">
      <w:pPr>
        <w:bidi w:val="0"/>
        <w:rPr>
          <w:rFonts w:hint="default" w:ascii="Times New Roman" w:hAnsi="Times New Roman" w:cs="Times New Roman"/>
          <w:sz w:val="28"/>
          <w:szCs w:val="28"/>
        </w:rPr>
      </w:pPr>
      <w:r>
        <w:rPr>
          <w:rFonts w:hint="default" w:ascii="Times New Roman" w:hAnsi="Times New Roman" w:cs="Times New Roman"/>
          <w:sz w:val="28"/>
          <w:szCs w:val="28"/>
        </w:rPr>
        <w:t>Đối với một hệ thống E-commerce (dù là mini), chúng ta cần tập trung vào sự cân bằng giữa trải nghiệm người dùng và tính ổn định của giao dịch.</w:t>
      </w:r>
    </w:p>
    <w:p w14:paraId="0F20C465">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Availability (Tính sẵn sàng)</w:t>
      </w:r>
      <w:r>
        <w:rPr>
          <w:rFonts w:hint="default" w:ascii="Times New Roman" w:hAnsi="Times New Roman" w:cs="Times New Roman"/>
          <w:sz w:val="28"/>
          <w:szCs w:val="28"/>
        </w:rPr>
        <w:t>: Đảm bảo hệ thống hoạt động 24/7 để không bỏ lỡ đơn hàng.</w:t>
      </w:r>
    </w:p>
    <w:p w14:paraId="55C9B376">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Elasticity (Tính co giãn)</w:t>
      </w:r>
      <w:r>
        <w:rPr>
          <w:rFonts w:hint="default" w:ascii="Times New Roman" w:hAnsi="Times New Roman" w:cs="Times New Roman"/>
          <w:sz w:val="28"/>
          <w:szCs w:val="28"/>
        </w:rPr>
        <w:t>: Khả năng xử lý lưu lượng truy cập tăng đột biến (Flash sale).</w:t>
      </w:r>
    </w:p>
    <w:p w14:paraId="43721AC0">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Performance (Hiệu năng)</w:t>
      </w:r>
      <w:r>
        <w:rPr>
          <w:rFonts w:hint="default" w:ascii="Times New Roman" w:hAnsi="Times New Roman" w:cs="Times New Roman"/>
          <w:sz w:val="28"/>
          <w:szCs w:val="28"/>
        </w:rPr>
        <w:t>: Tốc độ phản hồi nhanh để giữ chân khách hàng.</w:t>
      </w:r>
    </w:p>
    <w:p w14:paraId="7D622FFC">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Data Integrity (Nhất quán dữ liệu)</w:t>
      </w:r>
      <w:r>
        <w:rPr>
          <w:rFonts w:hint="default" w:ascii="Times New Roman" w:hAnsi="Times New Roman" w:cs="Times New Roman"/>
          <w:sz w:val="28"/>
          <w:szCs w:val="28"/>
        </w:rPr>
        <w:t>: Rất quan trọng cho tồn kho và thanh toán.</w:t>
      </w:r>
    </w:p>
    <w:p w14:paraId="0271AD2D">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Security (Bảo mật)</w:t>
      </w:r>
      <w:r>
        <w:rPr>
          <w:rFonts w:hint="default" w:ascii="Times New Roman" w:hAnsi="Times New Roman" w:cs="Times New Roman"/>
          <w:sz w:val="28"/>
          <w:szCs w:val="28"/>
        </w:rPr>
        <w:t>: Bảo vệ thông tin cá nhân và giao dịch tài chính.</w:t>
      </w:r>
    </w:p>
    <w:p w14:paraId="73684223">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Modifiability (Khả năng thay đổi)</w:t>
      </w:r>
      <w:r>
        <w:rPr>
          <w:rFonts w:hint="default" w:ascii="Times New Roman" w:hAnsi="Times New Roman" w:cs="Times New Roman"/>
          <w:sz w:val="28"/>
          <w:szCs w:val="28"/>
        </w:rPr>
        <w:t>: Dễ dàng thêm tính năng mới (khuyến mãi, phương thức thanh toán).</w:t>
      </w:r>
    </w:p>
    <w:p w14:paraId="218930F8">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Reliability (Độ tin cậy)</w:t>
      </w:r>
      <w:r>
        <w:rPr>
          <w:rFonts w:hint="default" w:ascii="Times New Roman" w:hAnsi="Times New Roman" w:cs="Times New Roman"/>
          <w:sz w:val="28"/>
          <w:szCs w:val="28"/>
        </w:rPr>
        <w:t>: Hệ thống không được làm mất đơn hàng khi có sự cố nhỏ.</w:t>
      </w:r>
    </w:p>
    <w:p w14:paraId="3059D5BD">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Testability (Khả năng kiểm thử)</w:t>
      </w:r>
      <w:r>
        <w:rPr>
          <w:rFonts w:hint="default" w:ascii="Times New Roman" w:hAnsi="Times New Roman" w:cs="Times New Roman"/>
          <w:sz w:val="28"/>
          <w:szCs w:val="28"/>
        </w:rPr>
        <w:t>: Đảm bảo các thay đổi không phá vỡ quy trình thanh toán.</w:t>
      </w:r>
    </w:p>
    <w:p w14:paraId="27DBF673">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Utility Tree</w:t>
      </w:r>
    </w:p>
    <w:p w14:paraId="6191E3C0">
      <w:pPr>
        <w:bidi w:val="0"/>
        <w:rPr>
          <w:rFonts w:hint="default" w:ascii="Times New Roman" w:hAnsi="Times New Roman" w:cs="Times New Roman"/>
          <w:sz w:val="28"/>
          <w:szCs w:val="28"/>
        </w:rPr>
      </w:pPr>
      <w:r>
        <w:rPr>
          <w:rFonts w:hint="default" w:ascii="Times New Roman" w:hAnsi="Times New Roman" w:cs="Times New Roman"/>
          <w:sz w:val="28"/>
          <w:szCs w:val="28"/>
        </w:rPr>
        <w:t>Kỹ thuật này giúp ưu tiên các đặc tính dựa trên giá trị kinh doanh (Business Value) và rủi ro kỹ thuật (Technical Risk).</w:t>
      </w:r>
    </w:p>
    <w:p w14:paraId="22B0041C">
      <w:pPr>
        <w:rPr>
          <w:rFonts w:hint="default" w:ascii="Times New Roman" w:hAnsi="Times New Roman" w:cs="Times New Roman"/>
          <w:sz w:val="28"/>
          <w:szCs w:val="28"/>
        </w:rPr>
      </w:pPr>
      <w:r>
        <w:rPr>
          <w:rFonts w:hint="default" w:ascii="Times New Roman" w:hAnsi="Times New Roman" w:cs="Times New Roman"/>
          <w:sz w:val="28"/>
          <w:szCs w:val="28"/>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4B2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F33C8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Quality Attribute</w:t>
            </w:r>
          </w:p>
        </w:tc>
        <w:tc>
          <w:tcPr>
            <w:tcW w:w="2130" w:type="dxa"/>
          </w:tcPr>
          <w:p w14:paraId="67F0A35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Refinement</w:t>
            </w:r>
          </w:p>
        </w:tc>
        <w:tc>
          <w:tcPr>
            <w:tcW w:w="2131" w:type="dxa"/>
          </w:tcPr>
          <w:p w14:paraId="03FAD64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Scenario</w:t>
            </w:r>
          </w:p>
        </w:tc>
        <w:tc>
          <w:tcPr>
            <w:tcW w:w="2131" w:type="dxa"/>
          </w:tcPr>
          <w:p w14:paraId="650154E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Priority (Value/Risk)</w:t>
            </w:r>
          </w:p>
        </w:tc>
      </w:tr>
      <w:tr w14:paraId="761E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B7E27E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Availability</w:t>
            </w:r>
          </w:p>
        </w:tc>
        <w:tc>
          <w:tcPr>
            <w:tcW w:w="2130" w:type="dxa"/>
          </w:tcPr>
          <w:p w14:paraId="629BCE2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Uptime</w:t>
            </w:r>
          </w:p>
        </w:tc>
        <w:tc>
          <w:tcPr>
            <w:tcW w:w="2131" w:type="dxa"/>
          </w:tcPr>
          <w:p w14:paraId="77107B9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phải luôn luôn hoạt động (ngưng hoạt động = mất doanh thu)</w:t>
            </w:r>
          </w:p>
        </w:tc>
        <w:tc>
          <w:tcPr>
            <w:tcW w:w="2131" w:type="dxa"/>
          </w:tcPr>
          <w:p w14:paraId="05AA0C3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(H,H)</w:t>
            </w:r>
          </w:p>
        </w:tc>
      </w:tr>
      <w:tr w14:paraId="513C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205E20">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Performance</w:t>
            </w:r>
          </w:p>
        </w:tc>
        <w:tc>
          <w:tcPr>
            <w:tcW w:w="2130" w:type="dxa"/>
          </w:tcPr>
          <w:p w14:paraId="6FD00F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Latency</w:t>
            </w:r>
          </w:p>
        </w:tc>
        <w:tc>
          <w:tcPr>
            <w:tcW w:w="2131" w:type="dxa"/>
          </w:tcPr>
          <w:p w14:paraId="3189DB3C">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Trang chi tiết sản phẩm phải tải dưới 2 giây với 500 CCU</w:t>
            </w:r>
          </w:p>
        </w:tc>
        <w:tc>
          <w:tcPr>
            <w:tcW w:w="2131" w:type="dxa"/>
          </w:tcPr>
          <w:p w14:paraId="04E84E8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r w14:paraId="64B8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4961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Integrity</w:t>
            </w:r>
          </w:p>
        </w:tc>
        <w:tc>
          <w:tcPr>
            <w:tcW w:w="2130" w:type="dxa"/>
          </w:tcPr>
          <w:p w14:paraId="3312C5A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Consistency</w:t>
            </w:r>
          </w:p>
        </w:tc>
        <w:tc>
          <w:tcPr>
            <w:tcW w:w="2131" w:type="dxa"/>
          </w:tcPr>
          <w:p w14:paraId="6595135F">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Không được sai về số liệu (Số lượng tồn kho &gt;= 0)</w:t>
            </w:r>
          </w:p>
        </w:tc>
        <w:tc>
          <w:tcPr>
            <w:tcW w:w="2131" w:type="dxa"/>
          </w:tcPr>
          <w:p w14:paraId="1DB4EB5B">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r w14:paraId="1753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D0D7F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Elasticity</w:t>
            </w:r>
          </w:p>
        </w:tc>
        <w:tc>
          <w:tcPr>
            <w:tcW w:w="2130" w:type="dxa"/>
          </w:tcPr>
          <w:p w14:paraId="4D54EE9B">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Scale-out</w:t>
            </w:r>
          </w:p>
        </w:tc>
        <w:tc>
          <w:tcPr>
            <w:tcW w:w="2131" w:type="dxa"/>
          </w:tcPr>
          <w:p w14:paraId="0404DD0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tự động thêm instance khi CPU &gt; 70% trong 5 phút</w:t>
            </w:r>
          </w:p>
        </w:tc>
        <w:tc>
          <w:tcPr>
            <w:tcW w:w="2131" w:type="dxa"/>
          </w:tcPr>
          <w:p w14:paraId="1F98DC3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(M,H)</w:t>
            </w:r>
          </w:p>
        </w:tc>
      </w:tr>
      <w:tr w14:paraId="127E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05E974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Modifiability</w:t>
            </w:r>
          </w:p>
        </w:tc>
        <w:tc>
          <w:tcPr>
            <w:tcW w:w="2130" w:type="dxa"/>
          </w:tcPr>
          <w:p w14:paraId="3C274CE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Extensibility</w:t>
            </w:r>
          </w:p>
        </w:tc>
        <w:tc>
          <w:tcPr>
            <w:tcW w:w="2131" w:type="dxa"/>
          </w:tcPr>
          <w:p w14:paraId="1CBFDA5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Thêm một công thanh toán mới trong vòng một tuần</w:t>
            </w:r>
          </w:p>
        </w:tc>
        <w:tc>
          <w:tcPr>
            <w:tcW w:w="2131" w:type="dxa"/>
          </w:tcPr>
          <w:p w14:paraId="3523C67F">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(M,L)</w:t>
            </w:r>
          </w:p>
        </w:tc>
      </w:tr>
      <w:tr w14:paraId="1F4EC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48F21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Security</w:t>
            </w:r>
          </w:p>
        </w:tc>
        <w:tc>
          <w:tcPr>
            <w:tcW w:w="2130" w:type="dxa"/>
          </w:tcPr>
          <w:p w14:paraId="2ED780E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Auth</w:t>
            </w:r>
          </w:p>
        </w:tc>
        <w:tc>
          <w:tcPr>
            <w:tcW w:w="2131" w:type="dxa"/>
          </w:tcPr>
          <w:p w14:paraId="76D8498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Dữ liệu thanh toán của khách hàng phải được mã hóa theo chuẩn.</w:t>
            </w:r>
          </w:p>
        </w:tc>
        <w:tc>
          <w:tcPr>
            <w:tcW w:w="2131" w:type="dxa"/>
          </w:tcPr>
          <w:p w14:paraId="0D915FD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bl>
    <w:p w14:paraId="785CA214">
      <w:pPr>
        <w:bidi w:val="0"/>
        <w:rPr>
          <w:rFonts w:hint="default" w:ascii="Times New Roman" w:hAnsi="Times New Roman" w:cs="Times New Roman"/>
          <w:sz w:val="28"/>
          <w:szCs w:val="28"/>
        </w:rPr>
      </w:pPr>
    </w:p>
    <w:p w14:paraId="775D9419">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Trade-off Analysis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483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01264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Quyết định</w:t>
            </w:r>
          </w:p>
        </w:tc>
        <w:tc>
          <w:tcPr>
            <w:tcW w:w="2841" w:type="dxa"/>
          </w:tcPr>
          <w:p w14:paraId="0C3592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Lợi ích (Pros)</w:t>
            </w:r>
          </w:p>
        </w:tc>
        <w:tc>
          <w:tcPr>
            <w:tcW w:w="2841" w:type="dxa"/>
          </w:tcPr>
          <w:p w14:paraId="6129A64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Đánh đổi (Cons)</w:t>
            </w:r>
          </w:p>
        </w:tc>
      </w:tr>
      <w:tr w14:paraId="4D1A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30015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Monolith với Microservices</w:t>
            </w:r>
          </w:p>
        </w:tc>
        <w:tc>
          <w:tcPr>
            <w:tcW w:w="2841" w:type="dxa"/>
          </w:tcPr>
          <w:p w14:paraId="7EAE220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Đơn giản, dễ triển khai, độ trễ thấp giữa các module</w:t>
            </w:r>
          </w:p>
        </w:tc>
        <w:tc>
          <w:tcPr>
            <w:tcW w:w="2841" w:type="dxa"/>
          </w:tcPr>
          <w:p w14:paraId="28519F7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Khó scale riêng lẻ, một lỗi có thể sập toàn bộ hệ thống</w:t>
            </w:r>
          </w:p>
        </w:tc>
      </w:tr>
      <w:tr w14:paraId="3645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32F81C">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SQL với NoSQL</w:t>
            </w:r>
          </w:p>
        </w:tc>
        <w:tc>
          <w:tcPr>
            <w:tcW w:w="2841" w:type="dxa"/>
          </w:tcPr>
          <w:p w14:paraId="42E5DFD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Nhất quán dữ liệu cao (ACID), phù hợp cho Đơn hàng/Thanh toán</w:t>
            </w:r>
          </w:p>
        </w:tc>
        <w:tc>
          <w:tcPr>
            <w:tcW w:w="2841" w:type="dxa"/>
          </w:tcPr>
          <w:p w14:paraId="0B22022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Khó mở rộng theo chiều ngang hơn NoSQL</w:t>
            </w:r>
          </w:p>
        </w:tc>
      </w:tr>
      <w:tr w14:paraId="7BA7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0E1DA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Sync với Async</w:t>
            </w:r>
          </w:p>
        </w:tc>
        <w:tc>
          <w:tcPr>
            <w:tcW w:w="2841" w:type="dxa"/>
          </w:tcPr>
          <w:p w14:paraId="797C9BC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Phản hồi ngay lập tức cho người dùng</w:t>
            </w:r>
          </w:p>
        </w:tc>
        <w:tc>
          <w:tcPr>
            <w:tcW w:w="2841" w:type="dxa"/>
          </w:tcPr>
          <w:p w14:paraId="134790F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Có thể gây nghẽn cổ chai nếu service phía sau xử lí chậm</w:t>
            </w:r>
          </w:p>
        </w:tc>
      </w:tr>
    </w:tbl>
    <w:p w14:paraId="5DCD4C32">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Architectural Decision Records (ADR)</w:t>
      </w:r>
    </w:p>
    <w:p w14:paraId="0470B0EF">
      <w:pPr>
        <w:bidi w:val="0"/>
        <w:rPr>
          <w:rFonts w:hint="default" w:ascii="Times New Roman" w:hAnsi="Times New Roman" w:cs="Times New Roman"/>
          <w:sz w:val="28"/>
          <w:szCs w:val="28"/>
        </w:rPr>
      </w:pPr>
      <w:r>
        <w:rPr>
          <w:rFonts w:hint="default" w:ascii="Times New Roman" w:hAnsi="Times New Roman" w:cs="Times New Roman"/>
          <w:sz w:val="28"/>
          <w:szCs w:val="28"/>
        </w:rPr>
        <w:t>Dưới đây là 5 quyết định kiến trúc quan trọng cho dự án E-commerce mini:</w:t>
      </w:r>
    </w:p>
    <w:p w14:paraId="4D5435E3">
      <w:pPr>
        <w:bidi w:val="0"/>
        <w:rPr>
          <w:rFonts w:hint="default" w:ascii="Times New Roman" w:hAnsi="Times New Roman" w:cs="Times New Roman"/>
          <w:sz w:val="28"/>
          <w:szCs w:val="28"/>
        </w:rPr>
      </w:pPr>
      <w:r>
        <w:rPr>
          <w:rFonts w:hint="default" w:ascii="Times New Roman" w:hAnsi="Times New Roman" w:cs="Times New Roman"/>
          <w:b/>
          <w:bCs/>
          <w:sz w:val="28"/>
          <w:szCs w:val="28"/>
        </w:rPr>
        <w:t>ADR 01:</w:t>
      </w:r>
      <w:r>
        <w:rPr>
          <w:rFonts w:hint="default" w:ascii="Times New Roman" w:hAnsi="Times New Roman" w:cs="Times New Roman"/>
          <w:sz w:val="28"/>
          <w:szCs w:val="28"/>
        </w:rPr>
        <w:t xml:space="preserve"> Sử dụng cơ sở dữ liệu quan hệ (PostgreSQL)</w:t>
      </w:r>
    </w:p>
    <w:p w14:paraId="7F8C3355">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Cần quản lý tồn kho và giao dịch tài chính yêu cầu tính nhất quán tuyệt đối.</w:t>
      </w:r>
    </w:p>
    <w:p w14:paraId="7857A691">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Chọn PostgreSQL thay vì MongoDB.</w:t>
      </w:r>
    </w:p>
    <w:p w14:paraId="7B4D21E3">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Ưu tiên Consistency hơn là khả năng mở rộng schema linh hoạt.</w:t>
      </w:r>
    </w:p>
    <w:p w14:paraId="7C98D5C0">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Dễ dàng quản lý quan hệ bảng phức tạp, nhưng cần cấu hình Replication để đảm bảo Availability.</w:t>
      </w:r>
    </w:p>
    <w:p w14:paraId="6B648CCB">
      <w:pPr>
        <w:bidi w:val="0"/>
        <w:rPr>
          <w:rFonts w:hint="default" w:ascii="Times New Roman" w:hAnsi="Times New Roman" w:cs="Times New Roman"/>
          <w:sz w:val="28"/>
          <w:szCs w:val="28"/>
        </w:rPr>
      </w:pPr>
      <w:r>
        <w:rPr>
          <w:rFonts w:hint="default" w:ascii="Times New Roman" w:hAnsi="Times New Roman" w:cs="Times New Roman"/>
          <w:b/>
          <w:bCs/>
          <w:sz w:val="28"/>
          <w:szCs w:val="28"/>
        </w:rPr>
        <w:t>ADR 02:</w:t>
      </w:r>
      <w:r>
        <w:rPr>
          <w:rFonts w:hint="default" w:ascii="Times New Roman" w:hAnsi="Times New Roman" w:cs="Times New Roman"/>
          <w:sz w:val="28"/>
          <w:szCs w:val="28"/>
        </w:rPr>
        <w:t xml:space="preserve"> Áp dụng kiến trúc Modular Monolith</w:t>
      </w:r>
    </w:p>
    <w:p w14:paraId="3E1EF82E">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Team quy mô nhỏ, dự án "mini" không cần sự phức tạp của Microservices.</w:t>
      </w:r>
    </w:p>
    <w:p w14:paraId="4F50BBF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Chia code theo module (Order, Product, User) nhưng đóng gói chung một deployment unit.</w:t>
      </w:r>
    </w:p>
    <w:p w14:paraId="1098E1A2">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Ưu tiên Simplicity và Development Velocity hơn là tính Elasticity của từng service độc lập.</w:t>
      </w:r>
    </w:p>
    <w:p w14:paraId="3CEF2A7B">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Dễ dàng chuyển sang Microservices sau này nếu cần, nhưng vẫn giữ được sự đơn giản khi vận hành giai đoạn đầu.</w:t>
      </w:r>
    </w:p>
    <w:p w14:paraId="7B590069">
      <w:pPr>
        <w:bidi w:val="0"/>
        <w:rPr>
          <w:rFonts w:hint="default" w:ascii="Times New Roman" w:hAnsi="Times New Roman" w:cs="Times New Roman"/>
          <w:sz w:val="28"/>
          <w:szCs w:val="28"/>
        </w:rPr>
      </w:pPr>
      <w:r>
        <w:rPr>
          <w:rFonts w:hint="default" w:ascii="Times New Roman" w:hAnsi="Times New Roman" w:cs="Times New Roman"/>
          <w:b/>
          <w:bCs/>
          <w:sz w:val="28"/>
          <w:szCs w:val="28"/>
        </w:rPr>
        <w:t>ADR 03:</w:t>
      </w:r>
      <w:r>
        <w:rPr>
          <w:rFonts w:hint="default" w:ascii="Times New Roman" w:hAnsi="Times New Roman" w:cs="Times New Roman"/>
          <w:sz w:val="28"/>
          <w:szCs w:val="28"/>
        </w:rPr>
        <w:t xml:space="preserve"> Xử lý thanh toán qua Message Queue (Async)</w:t>
      </w:r>
    </w:p>
    <w:p w14:paraId="36DB2C59">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Khi khách hàng nhấn "Thanh toán", hệ thống cần gọi nhiều bên thứ ba (Bank, Email, Stock).</w:t>
      </w:r>
    </w:p>
    <w:p w14:paraId="72457939">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Sử dụng RabbitMQ/Redis Queue để xử lý các bước sau khi đặt hàng thành công.</w:t>
      </w:r>
    </w:p>
    <w:p w14:paraId="3D85CD05">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Chấp nhận Eventual Consistency (nhất quán sau một khoảng thời gian) để tăng Performance (phản hồi người dùng nhanh).</w:t>
      </w:r>
    </w:p>
    <w:p w14:paraId="68EA602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Hệ thống chịu tải tốt hơn, nhưng cần xử lý trường hợp lỗi hàng đợi (Retry logic).</w:t>
      </w:r>
    </w:p>
    <w:p w14:paraId="2B7EBB7C">
      <w:pPr>
        <w:bidi w:val="0"/>
        <w:rPr>
          <w:rFonts w:hint="default" w:ascii="Times New Roman" w:hAnsi="Times New Roman" w:cs="Times New Roman"/>
          <w:sz w:val="28"/>
          <w:szCs w:val="28"/>
        </w:rPr>
      </w:pPr>
      <w:r>
        <w:rPr>
          <w:rFonts w:hint="default" w:ascii="Times New Roman" w:hAnsi="Times New Roman" w:cs="Times New Roman"/>
          <w:b/>
          <w:bCs/>
          <w:sz w:val="28"/>
          <w:szCs w:val="28"/>
        </w:rPr>
        <w:t>ADR 04:</w:t>
      </w:r>
      <w:r>
        <w:rPr>
          <w:rFonts w:hint="default" w:ascii="Times New Roman" w:hAnsi="Times New Roman" w:cs="Times New Roman"/>
          <w:sz w:val="28"/>
          <w:szCs w:val="28"/>
        </w:rPr>
        <w:t xml:space="preserve"> Lưu trữ Cache cho danh mục sản phẩm (Redis)</w:t>
      </w:r>
    </w:p>
    <w:p w14:paraId="44ED3548">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Danh mục sản phẩm ít thay đổi nhưng lượt truy cập rất lớn.</w:t>
      </w:r>
    </w:p>
    <w:p w14:paraId="1BA4E72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Sử dụng Redis để lưu cache các kết quả truy vấn sản phẩm.</w:t>
      </w:r>
    </w:p>
    <w:p w14:paraId="4F738EC3">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Đánh đổi Memory (Chi phí) để lấy Performance (Tốc độ).</w:t>
      </w:r>
    </w:p>
    <w:p w14:paraId="609223A0">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Giảm tải cho database chính, nhưng cần cơ chế Clear Cache khi cập nhật giá sản phẩm.</w:t>
      </w:r>
    </w:p>
    <w:p w14:paraId="038B14A3">
      <w:pPr>
        <w:bidi w:val="0"/>
        <w:rPr>
          <w:rFonts w:hint="default" w:ascii="Times New Roman" w:hAnsi="Times New Roman" w:cs="Times New Roman"/>
          <w:sz w:val="28"/>
          <w:szCs w:val="28"/>
        </w:rPr>
      </w:pPr>
      <w:r>
        <w:rPr>
          <w:rFonts w:hint="default" w:ascii="Times New Roman" w:hAnsi="Times New Roman" w:cs="Times New Roman"/>
          <w:b/>
          <w:bCs/>
          <w:sz w:val="28"/>
          <w:szCs w:val="28"/>
        </w:rPr>
        <w:t>ADR 05:</w:t>
      </w:r>
      <w:r>
        <w:rPr>
          <w:rFonts w:hint="default" w:ascii="Times New Roman" w:hAnsi="Times New Roman" w:cs="Times New Roman"/>
          <w:sz w:val="28"/>
          <w:szCs w:val="28"/>
        </w:rPr>
        <w:t xml:space="preserve"> Sử dụng Third-party Payment Gateway (Stripe/MoMo)</w:t>
      </w:r>
    </w:p>
    <w:p w14:paraId="04C845F7">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Tự xây dựng hệ thống thanh toán và bảo mật thẻ rất tốn kém và rủi ro pháp lý.</w:t>
      </w:r>
    </w:p>
    <w:p w14:paraId="795E3EB8">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Tích hợp SDK của bên thứ ba.</w:t>
      </w:r>
    </w:p>
    <w:p w14:paraId="795A9FDF">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Đánh đổi Control (Sự kiểm soát) và một phần phí giao dịch để lấy Security và Reliability.</w:t>
      </w:r>
    </w:p>
    <w:p w14:paraId="2C49B14C">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Giảm bớt gánh nặng về bảo mật PCI DSS, nhưng phụ thuộc vào sự ổn định của đối tác.</w:t>
      </w:r>
    </w:p>
    <w:p w14:paraId="42193609">
      <w:pPr>
        <w:numPr>
          <w:numId w:val="0"/>
        </w:numPr>
        <w:bidi w:val="0"/>
        <w:ind w:leftChars="0"/>
        <w:rPr>
          <w:rFonts w:hint="default" w:ascii="Times New Roman" w:hAnsi="Times New Roman" w:cs="Times New Roman"/>
          <w:sz w:val="28"/>
          <w:szCs w:val="28"/>
        </w:rPr>
      </w:pPr>
    </w:p>
    <w:p w14:paraId="0F7ACBD4">
      <w:pPr>
        <w:numPr>
          <w:numId w:val="0"/>
        </w:numPr>
        <w:bidi w:val="0"/>
        <w:ind w:leftChars="0"/>
        <w:rPr>
          <w:rFonts w:hint="default" w:ascii="Times New Roman" w:hAnsi="Times New Roman" w:cs="Times New Roman"/>
          <w:sz w:val="28"/>
          <w:szCs w:val="28"/>
        </w:rPr>
      </w:pPr>
    </w:p>
    <w:p w14:paraId="2DFD96E0">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Các công cụ để tăng các tính chất, tiêu chí cần thiết</w:t>
      </w:r>
    </w:p>
    <w:p w14:paraId="1EA8E743">
      <w:pPr>
        <w:pStyle w:val="3"/>
        <w:bidi w:val="0"/>
        <w:rPr>
          <w:rFonts w:hint="default" w:ascii="Times New Roman" w:hAnsi="Times New Roman" w:cs="Times New Roman"/>
          <w:sz w:val="28"/>
          <w:szCs w:val="28"/>
        </w:rPr>
      </w:pPr>
      <w:r>
        <w:rPr>
          <w:rFonts w:hint="default" w:ascii="Times New Roman" w:hAnsi="Times New Roman" w:cs="Times New Roman"/>
          <w:sz w:val="28"/>
          <w:szCs w:val="28"/>
        </w:rPr>
        <w:t>1. Availability (Tính sẵn sàng)</w:t>
      </w:r>
    </w:p>
    <w:p w14:paraId="71126786">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w:t>
      </w:r>
      <w:r>
        <w:rPr>
          <w:rFonts w:hint="default" w:ascii="Times New Roman" w:hAnsi="Times New Roman" w:cs="Times New Roman"/>
          <w:sz w:val="28"/>
          <w:szCs w:val="28"/>
        </w:rPr>
        <w:t xml:space="preserve"> Cung cấp DNS nhanh và bộ lọc lưu lượng. Tính năng "Always Online" giúp hiển thị bản lưu trang web ngay cả khi máy chủ gốc gặp sự cố.</w:t>
      </w:r>
    </w:p>
    <w:p w14:paraId="393DDA4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Nginx / HAProxy:</w:t>
      </w:r>
      <w:r>
        <w:rPr>
          <w:rFonts w:hint="default" w:ascii="Times New Roman" w:hAnsi="Times New Roman" w:cs="Times New Roman"/>
          <w:sz w:val="28"/>
          <w:szCs w:val="28"/>
        </w:rPr>
        <w:t xml:space="preserve"> Bộ cân bằng tải (Load Balancer) giúp phân phối lưu lượng đến nhiều server. Nếu một server chết, hệ thống vẫn chạy.</w:t>
      </w:r>
    </w:p>
    <w:p w14:paraId="24AD7E4C">
      <w:pPr>
        <w:pStyle w:val="3"/>
        <w:bidi w:val="0"/>
        <w:rPr>
          <w:rFonts w:hint="default" w:ascii="Times New Roman" w:hAnsi="Times New Roman" w:cs="Times New Roman"/>
          <w:sz w:val="28"/>
          <w:szCs w:val="28"/>
        </w:rPr>
      </w:pPr>
      <w:r>
        <w:rPr>
          <w:rFonts w:hint="default" w:ascii="Times New Roman" w:hAnsi="Times New Roman" w:cs="Times New Roman"/>
          <w:sz w:val="28"/>
          <w:szCs w:val="28"/>
        </w:rPr>
        <w:t>2. Elasticity (Tính co giãn)</w:t>
      </w:r>
    </w:p>
    <w:p w14:paraId="258FA226">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Kubernetes (K8s) với HPA:</w:t>
      </w:r>
      <w:r>
        <w:rPr>
          <w:rFonts w:hint="default" w:ascii="Times New Roman" w:hAnsi="Times New Roman" w:cs="Times New Roman"/>
          <w:sz w:val="28"/>
          <w:szCs w:val="28"/>
        </w:rPr>
        <w:t xml:space="preserve"> Tự động tăng số lượng bản sao ứng dụng khi CPU/RAM tăng cao (rất quan trọng khi chạy Flash Sale).</w:t>
      </w:r>
    </w:p>
    <w:p w14:paraId="3949A82E">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KEDA (Kubernetes Event-driven Autoscaling):</w:t>
      </w:r>
      <w:r>
        <w:rPr>
          <w:rFonts w:hint="default" w:ascii="Times New Roman" w:hAnsi="Times New Roman" w:cs="Times New Roman"/>
          <w:sz w:val="28"/>
          <w:szCs w:val="28"/>
        </w:rPr>
        <w:t xml:space="preserve"> Giúp hệ thống co giãn dựa trên số lượng tin nhắn trong hàng đợi (như đơn hàng đang chờ xử lý) thay vì chỉ dựa vào phần cứng.</w:t>
      </w:r>
    </w:p>
    <w:p w14:paraId="4FF79F2B">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AWS Auto Scaling:</w:t>
      </w:r>
      <w:r>
        <w:rPr>
          <w:rFonts w:hint="default" w:ascii="Times New Roman" w:hAnsi="Times New Roman" w:cs="Times New Roman"/>
          <w:sz w:val="28"/>
          <w:szCs w:val="28"/>
        </w:rPr>
        <w:t xml:space="preserve"> Tự động thêm/bớt các máy chủ ảo (EC2) theo nhu cầu thực tế.</w:t>
      </w:r>
    </w:p>
    <w:p w14:paraId="754AF632">
      <w:pPr>
        <w:pStyle w:val="3"/>
        <w:bidi w:val="0"/>
        <w:rPr>
          <w:rFonts w:hint="default" w:ascii="Times New Roman" w:hAnsi="Times New Roman" w:cs="Times New Roman"/>
          <w:sz w:val="28"/>
          <w:szCs w:val="28"/>
        </w:rPr>
      </w:pPr>
      <w:r>
        <w:rPr>
          <w:rFonts w:hint="default" w:ascii="Times New Roman" w:hAnsi="Times New Roman" w:cs="Times New Roman"/>
          <w:sz w:val="28"/>
          <w:szCs w:val="28"/>
        </w:rPr>
        <w:t>3. Performance (Hiệu năng)</w:t>
      </w:r>
    </w:p>
    <w:p w14:paraId="184EE68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Redis:</w:t>
      </w:r>
      <w:r>
        <w:rPr>
          <w:rFonts w:hint="default" w:ascii="Times New Roman" w:hAnsi="Times New Roman" w:cs="Times New Roman"/>
          <w:sz w:val="28"/>
          <w:szCs w:val="28"/>
        </w:rPr>
        <w:t xml:space="preserve"> Bộ nhớ đệm (Caching) cực nhanh. Dùng để lưu thông tin sản phẩm, giỏ hàng hoặc phiên đăng nhập để giảm tải cho Database.</w:t>
      </w:r>
    </w:p>
    <w:p w14:paraId="6AFDABCA">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 CDN:</w:t>
      </w:r>
      <w:r>
        <w:rPr>
          <w:rFonts w:hint="default" w:ascii="Times New Roman" w:hAnsi="Times New Roman" w:cs="Times New Roman"/>
          <w:sz w:val="28"/>
          <w:szCs w:val="28"/>
        </w:rPr>
        <w:t xml:space="preserve"> Đưa các tệp hình ảnh, CSS, JS đến máy chủ gần người dùng nhất, giúp tải trang nhanh hơn.</w:t>
      </w:r>
    </w:p>
    <w:p w14:paraId="7C5F706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Varnish Cache:</w:t>
      </w:r>
      <w:r>
        <w:rPr>
          <w:rFonts w:hint="default" w:ascii="Times New Roman" w:hAnsi="Times New Roman" w:cs="Times New Roman"/>
          <w:sz w:val="28"/>
          <w:szCs w:val="28"/>
        </w:rPr>
        <w:t xml:space="preserve"> Bộ đệm phía trước Web Server để tăng tốc độ phản hồi cho các trang nội dung tĩnh hoặc ít thay đổi.</w:t>
      </w:r>
    </w:p>
    <w:p w14:paraId="54CEC232">
      <w:pPr>
        <w:pStyle w:val="3"/>
        <w:bidi w:val="0"/>
        <w:rPr>
          <w:rFonts w:hint="default" w:ascii="Times New Roman" w:hAnsi="Times New Roman" w:cs="Times New Roman"/>
          <w:sz w:val="28"/>
          <w:szCs w:val="28"/>
        </w:rPr>
      </w:pPr>
      <w:r>
        <w:rPr>
          <w:rFonts w:hint="default" w:ascii="Times New Roman" w:hAnsi="Times New Roman" w:cs="Times New Roman"/>
          <w:sz w:val="28"/>
          <w:szCs w:val="28"/>
        </w:rPr>
        <w:t>4. Data Integrity (Nhất quán dữ liệu)</w:t>
      </w:r>
    </w:p>
    <w:p w14:paraId="60092E1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PostgreSQL / MySQL:</w:t>
      </w:r>
      <w:r>
        <w:rPr>
          <w:rFonts w:hint="default" w:ascii="Times New Roman" w:hAnsi="Times New Roman" w:cs="Times New Roman"/>
          <w:sz w:val="28"/>
          <w:szCs w:val="28"/>
        </w:rPr>
        <w:t xml:space="preserve"> Các cơ sở dữ liệu quan hệ hỗ trợ ACID (Tính giao dịch mạnh mẽ), đảm bảo việc trừ tồn kho và thanh toán không bị sai lệch.</w:t>
      </w:r>
    </w:p>
    <w:p w14:paraId="76245D47">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RabbitMQ / Kafka:</w:t>
      </w:r>
      <w:r>
        <w:rPr>
          <w:rFonts w:hint="default" w:ascii="Times New Roman" w:hAnsi="Times New Roman" w:cs="Times New Roman"/>
          <w:sz w:val="28"/>
          <w:szCs w:val="28"/>
        </w:rPr>
        <w:t xml:space="preserve"> Hàng đợi thông báo (Message Queue). Khi có đơn hàng, nó đảm bảo dữ liệu được truyền đi chính xác giữa dịch vụ Thanh toán, Kho bãi và Vận chuyển mà không bị mất mát.</w:t>
      </w:r>
    </w:p>
    <w:p w14:paraId="0339779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Debezium:</w:t>
      </w:r>
      <w:r>
        <w:rPr>
          <w:rFonts w:hint="default" w:ascii="Times New Roman" w:hAnsi="Times New Roman" w:cs="Times New Roman"/>
          <w:sz w:val="28"/>
          <w:szCs w:val="28"/>
        </w:rPr>
        <w:t xml:space="preserve"> Theo dõi thay đổi dữ liệu (Change Data Capture - CDC) để đồng bộ hóa dữ liệu giữa các dịch vụ một cách chính xác.</w:t>
      </w:r>
    </w:p>
    <w:p w14:paraId="7FCB1592">
      <w:pPr>
        <w:pStyle w:val="3"/>
        <w:bidi w:val="0"/>
        <w:rPr>
          <w:rFonts w:hint="default" w:ascii="Times New Roman" w:hAnsi="Times New Roman" w:cs="Times New Roman"/>
          <w:sz w:val="28"/>
          <w:szCs w:val="28"/>
        </w:rPr>
      </w:pPr>
      <w:r>
        <w:rPr>
          <w:rFonts w:hint="default" w:ascii="Times New Roman" w:hAnsi="Times New Roman" w:cs="Times New Roman"/>
          <w:sz w:val="28"/>
          <w:szCs w:val="28"/>
        </w:rPr>
        <w:t>5. Security (Bảo mật)</w:t>
      </w:r>
    </w:p>
    <w:p w14:paraId="79249ED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 WAF:</w:t>
      </w:r>
      <w:r>
        <w:rPr>
          <w:rFonts w:hint="default" w:ascii="Times New Roman" w:hAnsi="Times New Roman" w:cs="Times New Roman"/>
          <w:sz w:val="28"/>
          <w:szCs w:val="28"/>
        </w:rPr>
        <w:t xml:space="preserve"> Tường lửa ngăn chặn các cuộc tấn công SQL Injection, XSS và Bot ảo vét hàng.</w:t>
      </w:r>
    </w:p>
    <w:p w14:paraId="251319C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HashiCorp Vault:</w:t>
      </w:r>
      <w:r>
        <w:rPr>
          <w:rFonts w:hint="default" w:ascii="Times New Roman" w:hAnsi="Times New Roman" w:cs="Times New Roman"/>
          <w:sz w:val="28"/>
          <w:szCs w:val="28"/>
        </w:rPr>
        <w:t xml:space="preserve"> Quản lý an toàn các thông tin nhạy cảm như khóa API, mật khẩu database và thông tin tích hợp cổng thanh toán.</w:t>
      </w:r>
    </w:p>
    <w:p w14:paraId="711F4E6F">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SonarQube:</w:t>
      </w:r>
      <w:r>
        <w:rPr>
          <w:rFonts w:hint="default" w:ascii="Times New Roman" w:hAnsi="Times New Roman" w:cs="Times New Roman"/>
          <w:sz w:val="28"/>
          <w:szCs w:val="28"/>
        </w:rPr>
        <w:t xml:space="preserve"> Quét mã nguồn tự động để phát hiện các lỗ hổng bảo mật ngay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quá trình lập trình.</w:t>
      </w:r>
    </w:p>
    <w:p w14:paraId="45766869">
      <w:pPr>
        <w:pStyle w:val="3"/>
        <w:bidi w:val="0"/>
        <w:rPr>
          <w:rFonts w:hint="default" w:ascii="Times New Roman" w:hAnsi="Times New Roman" w:cs="Times New Roman"/>
          <w:sz w:val="28"/>
          <w:szCs w:val="28"/>
        </w:rPr>
      </w:pPr>
      <w:r>
        <w:rPr>
          <w:rFonts w:hint="default" w:ascii="Times New Roman" w:hAnsi="Times New Roman" w:cs="Times New Roman"/>
          <w:sz w:val="28"/>
          <w:szCs w:val="28"/>
        </w:rPr>
        <w:t>6. Modifiability (Khả năng thay đổi)</w:t>
      </w:r>
    </w:p>
    <w:p w14:paraId="407B14C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Docker:</w:t>
      </w:r>
      <w:r>
        <w:rPr>
          <w:rFonts w:hint="default" w:ascii="Times New Roman" w:hAnsi="Times New Roman" w:cs="Times New Roman"/>
          <w:sz w:val="28"/>
          <w:szCs w:val="28"/>
        </w:rPr>
        <w:t xml:space="preserve"> Đóng gói ứng dụng để dễ dàng di chuyển và thay đổi môi trường mà không sợ lỗi xung đột.</w:t>
      </w:r>
    </w:p>
    <w:p w14:paraId="10BC040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Terraform:</w:t>
      </w:r>
      <w:r>
        <w:rPr>
          <w:rFonts w:hint="default" w:ascii="Times New Roman" w:hAnsi="Times New Roman" w:cs="Times New Roman"/>
          <w:sz w:val="28"/>
          <w:szCs w:val="28"/>
        </w:rPr>
        <w:t xml:space="preserve"> Quản lý hạ tầng bằng mã (IaC). Giúp bạn thay đổi cấu hình hệ thống (thêm server, đổi network) chỉ bằng vài dòng code.</w:t>
      </w:r>
    </w:p>
    <w:p w14:paraId="428B28D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GitHub Actions / GitLab CI:</w:t>
      </w:r>
      <w:r>
        <w:rPr>
          <w:rFonts w:hint="default" w:ascii="Times New Roman" w:hAnsi="Times New Roman" w:cs="Times New Roman"/>
          <w:sz w:val="28"/>
          <w:szCs w:val="28"/>
        </w:rPr>
        <w:t xml:space="preserve"> Tự động hóa quy trình cập nhật tính năng mới một cách nhanh chóng và an toàn.</w:t>
      </w:r>
    </w:p>
    <w:p w14:paraId="0CF3D347">
      <w:pPr>
        <w:pStyle w:val="3"/>
        <w:bidi w:val="0"/>
        <w:rPr>
          <w:rFonts w:hint="default" w:ascii="Times New Roman" w:hAnsi="Times New Roman" w:cs="Times New Roman"/>
          <w:sz w:val="28"/>
          <w:szCs w:val="28"/>
        </w:rPr>
      </w:pPr>
      <w:r>
        <w:rPr>
          <w:rFonts w:hint="default" w:ascii="Times New Roman" w:hAnsi="Times New Roman" w:cs="Times New Roman"/>
          <w:sz w:val="28"/>
          <w:szCs w:val="28"/>
        </w:rPr>
        <w:t>7. Reliability (Độ tin cậy)</w:t>
      </w:r>
    </w:p>
    <w:p w14:paraId="753632D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Prometheus &amp; Grafana:</w:t>
      </w:r>
      <w:r>
        <w:rPr>
          <w:rFonts w:hint="default" w:ascii="Times New Roman" w:hAnsi="Times New Roman" w:cs="Times New Roman"/>
          <w:sz w:val="28"/>
          <w:szCs w:val="28"/>
        </w:rPr>
        <w:t xml:space="preserve"> Giám sát toàn bộ hệ thống theo thời gian thực. Cảnh báo ngay cho kỹ thuật qua Telegram/Slack khi hệ thống có dấu hiệu bất thường.</w:t>
      </w:r>
    </w:p>
    <w:p w14:paraId="0469D6B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Sentry:</w:t>
      </w:r>
      <w:r>
        <w:rPr>
          <w:rFonts w:hint="default" w:ascii="Times New Roman" w:hAnsi="Times New Roman" w:cs="Times New Roman"/>
          <w:sz w:val="28"/>
          <w:szCs w:val="28"/>
        </w:rPr>
        <w:t xml:space="preserve"> Theo dõi lỗi (Error Tracking) ở phía người dùng. Khi khách hàng gặp lỗi lúc thanh toán, bạn sẽ biết chính xác dòng code nào bị lỗi để sửa ngay.</w:t>
      </w:r>
    </w:p>
    <w:p w14:paraId="0AA0A83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Elasticsearch, Logstash, Kibana (ELK Stack):</w:t>
      </w:r>
      <w:r>
        <w:rPr>
          <w:rFonts w:hint="default" w:ascii="Times New Roman" w:hAnsi="Times New Roman" w:cs="Times New Roman"/>
          <w:sz w:val="28"/>
          <w:szCs w:val="28"/>
        </w:rPr>
        <w:t xml:space="preserve"> Tập trung toàn bộ Log của hệ thống để dễ dàng truy vết nguyên nhân sự cố.</w:t>
      </w:r>
    </w:p>
    <w:p w14:paraId="61A4FC74">
      <w:pPr>
        <w:pStyle w:val="3"/>
        <w:bidi w:val="0"/>
        <w:rPr>
          <w:rFonts w:hint="default" w:ascii="Times New Roman" w:hAnsi="Times New Roman" w:cs="Times New Roman"/>
          <w:sz w:val="28"/>
          <w:szCs w:val="28"/>
        </w:rPr>
      </w:pPr>
      <w:r>
        <w:rPr>
          <w:rFonts w:hint="default" w:ascii="Times New Roman" w:hAnsi="Times New Roman" w:cs="Times New Roman"/>
          <w:sz w:val="28"/>
          <w:szCs w:val="28"/>
        </w:rPr>
        <w:t>8. Testability (Khả năng kiểm thử)</w:t>
      </w:r>
    </w:p>
    <w:p w14:paraId="73DEEBD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Playwright / Cypress:</w:t>
      </w:r>
      <w:r>
        <w:rPr>
          <w:rFonts w:hint="default" w:ascii="Times New Roman" w:hAnsi="Times New Roman" w:cs="Times New Roman"/>
          <w:sz w:val="28"/>
          <w:szCs w:val="28"/>
        </w:rPr>
        <w:t xml:space="preserve"> Tự động giả lập hành động của người dùng (như thêm hàng, chọn mã giảm giá, thanh toán) để đảm bảo mọi luồng chính không bị lỗi trước khi ra mắt.</w:t>
      </w:r>
    </w:p>
    <w:p w14:paraId="7A30CD99">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Postman / Newman:</w:t>
      </w:r>
      <w:r>
        <w:rPr>
          <w:rFonts w:hint="default" w:ascii="Times New Roman" w:hAnsi="Times New Roman" w:cs="Times New Roman"/>
          <w:sz w:val="28"/>
          <w:szCs w:val="28"/>
        </w:rPr>
        <w:t xml:space="preserve"> Kiểm thử tự động các cổng kết nối (API) với bên vận chuyển hoặc ngân hàng.</w:t>
      </w:r>
    </w:p>
    <w:p w14:paraId="41B8FB6C">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Locust / JMeter:</w:t>
      </w:r>
      <w:r>
        <w:rPr>
          <w:rFonts w:hint="default" w:ascii="Times New Roman" w:hAnsi="Times New Roman" w:cs="Times New Roman"/>
          <w:sz w:val="28"/>
          <w:szCs w:val="28"/>
        </w:rPr>
        <w:t xml:space="preserve"> Giả lập hàng nghìn người truy cập cùng lúc để kiểm tra khả năng chịu tải của hệ thống trước các đợt Sale lớn.</w:t>
      </w:r>
    </w:p>
    <w:p w14:paraId="1B6E3BEF">
      <w:pPr>
        <w:pStyle w:val="2"/>
        <w:bidi w:val="0"/>
        <w:rPr>
          <w:rFonts w:hint="default" w:ascii="Times New Roman" w:hAnsi="Times New Roman" w:cs="Times New Roman"/>
          <w:sz w:val="32"/>
          <w:szCs w:val="32"/>
        </w:rPr>
      </w:pPr>
      <w:r>
        <w:rPr>
          <w:rFonts w:hint="default" w:ascii="Times New Roman" w:hAnsi="Times New Roman" w:cs="Times New Roman"/>
          <w:sz w:val="32"/>
          <w:szCs w:val="32"/>
          <w:lang w:val="vi-VN"/>
        </w:rPr>
        <w:t>Các thao tác, cách áp dụng công cụ vào dự án</w:t>
      </w:r>
    </w:p>
    <w:p w14:paraId="45EEAFF2">
      <w:pPr>
        <w:pStyle w:val="3"/>
        <w:bidi w:val="0"/>
        <w:rPr>
          <w:rFonts w:hint="default" w:ascii="Times New Roman" w:hAnsi="Times New Roman" w:cs="Times New Roman"/>
          <w:sz w:val="28"/>
          <w:szCs w:val="28"/>
        </w:rPr>
      </w:pPr>
      <w:r>
        <w:rPr>
          <w:rFonts w:hint="default" w:ascii="Times New Roman" w:hAnsi="Times New Roman" w:cs="Times New Roman"/>
          <w:sz w:val="28"/>
          <w:szCs w:val="28"/>
        </w:rPr>
        <w:t>1. Availability (Tính sẵn sàng)</w:t>
      </w:r>
    </w:p>
    <w:p w14:paraId="549D95E8">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Redundancy (Dư thừa)</w:t>
      </w:r>
      <w:r>
        <w:rPr>
          <w:rFonts w:hint="default" w:ascii="Times New Roman" w:hAnsi="Times New Roman" w:cs="Times New Roman"/>
        </w:rPr>
        <w:t>. Thay vì chạy 1 server, bạn chạy 2 hoặc nhiều server giống hệt nhau ở các vùng (Zone) khác nhau.</w:t>
      </w:r>
    </w:p>
    <w:p w14:paraId="6333ECB5">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3B8A184E">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Fonts w:hint="default" w:ascii="Times New Roman" w:hAnsi="Times New Roman" w:cs="Times New Roman"/>
          <w:b/>
          <w:bCs/>
        </w:rPr>
        <w:t>Nginx/HAProxy</w:t>
      </w:r>
      <w:r>
        <w:rPr>
          <w:rFonts w:hint="default" w:ascii="Times New Roman" w:hAnsi="Times New Roman" w:cs="Times New Roman"/>
        </w:rPr>
        <w:t xml:space="preserve"> làm "phễu" đón khách. Khi 1 server chết, Nginx lập tức ngừng gửi khách đến đó và chuyển sang server còn sống (</w:t>
      </w:r>
      <w:r>
        <w:rPr>
          <w:rFonts w:hint="default" w:ascii="Times New Roman" w:hAnsi="Times New Roman" w:cs="Times New Roman"/>
          <w:b/>
          <w:bCs/>
        </w:rPr>
        <w:t>Health Check</w:t>
      </w:r>
      <w:r>
        <w:rPr>
          <w:rFonts w:hint="default" w:ascii="Times New Roman" w:hAnsi="Times New Roman" w:cs="Times New Roman"/>
        </w:rPr>
        <w:t>).</w:t>
      </w:r>
    </w:p>
    <w:p w14:paraId="38E3A292">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Fonts w:hint="default" w:ascii="Times New Roman" w:hAnsi="Times New Roman" w:cs="Times New Roman"/>
          <w:b/>
          <w:bCs/>
        </w:rPr>
        <w:t>Cloudflare DNS Failover</w:t>
      </w:r>
      <w:r>
        <w:rPr>
          <w:rFonts w:hint="default" w:ascii="Times New Roman" w:hAnsi="Times New Roman" w:cs="Times New Roman"/>
        </w:rPr>
        <w:t>: Nếu cả trung tâm dữ liệu bị sập, Cloudflare tự động trỏ tên miền sang một địa chỉ IP dự phòng ở khu vực khác.</w:t>
      </w:r>
    </w:p>
    <w:p w14:paraId="611058E5">
      <w:pPr>
        <w:pStyle w:val="3"/>
        <w:bidi w:val="0"/>
        <w:rPr>
          <w:rFonts w:hint="default" w:ascii="Times New Roman" w:hAnsi="Times New Roman" w:cs="Times New Roman"/>
          <w:sz w:val="28"/>
          <w:szCs w:val="28"/>
        </w:rPr>
      </w:pPr>
      <w:r>
        <w:rPr>
          <w:rFonts w:hint="default" w:ascii="Times New Roman" w:hAnsi="Times New Roman" w:cs="Times New Roman"/>
          <w:sz w:val="28"/>
          <w:szCs w:val="28"/>
        </w:rPr>
        <w:t>2. Elasticity (Tính co giãn)</w:t>
      </w:r>
    </w:p>
    <w:p w14:paraId="15D188DB">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Horizo</w:t>
      </w:r>
      <w:bookmarkStart w:id="0" w:name="_GoBack"/>
      <w:bookmarkEnd w:id="0"/>
      <w:r>
        <w:rPr>
          <w:rFonts w:hint="default" w:ascii="Times New Roman" w:hAnsi="Times New Roman" w:cs="Times New Roman"/>
          <w:b/>
          <w:bCs/>
        </w:rPr>
        <w:t>ntal Scaling (Mở rộng hàng ngang)</w:t>
      </w:r>
      <w:r>
        <w:rPr>
          <w:rFonts w:hint="default" w:ascii="Times New Roman" w:hAnsi="Times New Roman" w:cs="Times New Roman"/>
        </w:rPr>
        <w:t>. Tự động thêm máy chủ khi tải cao và tắt đi khi hết tải.</w:t>
      </w:r>
    </w:p>
    <w:p w14:paraId="64623727">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47C6D34C">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Cấu hình </w:t>
      </w:r>
      <w:r>
        <w:rPr>
          <w:rFonts w:hint="default" w:ascii="Times New Roman" w:hAnsi="Times New Roman" w:cs="Times New Roman"/>
          <w:b/>
          <w:bCs/>
        </w:rPr>
        <w:t>Kubernetes HPA (Horizontal Pod Autoscaler)</w:t>
      </w:r>
      <w:r>
        <w:rPr>
          <w:rFonts w:hint="default" w:ascii="Times New Roman" w:hAnsi="Times New Roman" w:cs="Times New Roman"/>
        </w:rPr>
        <w:t>: Bạn đặt quy tắc "Nếu CPU &gt; 60%, hãy nhân bản ứng dụng từ 2 lên 10 bản sao".</w:t>
      </w:r>
    </w:p>
    <w:p w14:paraId="3A96E6F8">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Kết hợp </w:t>
      </w:r>
      <w:r>
        <w:rPr>
          <w:rFonts w:hint="default" w:ascii="Times New Roman" w:hAnsi="Times New Roman" w:cs="Times New Roman"/>
          <w:b/>
          <w:bCs/>
        </w:rPr>
        <w:t>AWS Auto Scaling Group</w:t>
      </w:r>
      <w:r>
        <w:rPr>
          <w:rFonts w:hint="default" w:ascii="Times New Roman" w:hAnsi="Times New Roman" w:cs="Times New Roman"/>
        </w:rPr>
        <w:t>: Khi các Pod của K8s chiếm hết tài nguyên máy chủ vật lý, AWS sẽ tự động "đẻ" thêm một máy chủ EC2 mới để gánh tải.</w:t>
      </w:r>
    </w:p>
    <w:p w14:paraId="20A7AF52">
      <w:pPr>
        <w:pStyle w:val="3"/>
        <w:bidi w:val="0"/>
        <w:rPr>
          <w:rFonts w:hint="default" w:ascii="Times New Roman" w:hAnsi="Times New Roman" w:cs="Times New Roman"/>
          <w:sz w:val="28"/>
          <w:szCs w:val="28"/>
        </w:rPr>
      </w:pPr>
      <w:r>
        <w:rPr>
          <w:rFonts w:hint="default" w:ascii="Times New Roman" w:hAnsi="Times New Roman" w:cs="Times New Roman"/>
          <w:sz w:val="28"/>
          <w:szCs w:val="28"/>
        </w:rPr>
        <w:t>3. Performance (Hiệu năng)</w:t>
      </w:r>
    </w:p>
    <w:p w14:paraId="205EAB8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Caching &amp; Offloading</w:t>
      </w:r>
      <w:r>
        <w:rPr>
          <w:rFonts w:hint="default" w:ascii="Times New Roman" w:hAnsi="Times New Roman" w:cs="Times New Roman"/>
        </w:rPr>
        <w:t>. Lưu dữ liệu thường dùng vào bộ nhớ nhanh và đẩy file nặng ra xa server chính.</w:t>
      </w:r>
    </w:p>
    <w:p w14:paraId="20187A3F">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D599A4B">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Redis:</w:t>
      </w:r>
      <w:r>
        <w:rPr>
          <w:rFonts w:hint="default" w:ascii="Times New Roman" w:hAnsi="Times New Roman" w:cs="Times New Roman"/>
        </w:rPr>
        <w:t xml:space="preserve"> Thay vì mỗi lần khách xem sản phẩm lại hỏi Database (chậm)</w:t>
      </w:r>
      <w:r>
        <w:rPr>
          <w:rFonts w:hint="default" w:cs="Times New Roman"/>
          <w:lang w:val="vi-VN"/>
        </w:rPr>
        <w:t xml:space="preserve"> thì sẽ</w:t>
      </w:r>
      <w:r>
        <w:rPr>
          <w:rFonts w:hint="default" w:ascii="Times New Roman" w:hAnsi="Times New Roman" w:cs="Times New Roman"/>
        </w:rPr>
        <w:t xml:space="preserve"> lưu thông tin sản phẩm vào Redis. Lần sau khách xem, lấy từ Redis (tốc độ mili giây).</w:t>
      </w:r>
    </w:p>
    <w:p w14:paraId="5A390163">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CDN (Cloudflare/CloudFront):</w:t>
      </w:r>
      <w:r>
        <w:rPr>
          <w:rFonts w:hint="default" w:ascii="Times New Roman" w:hAnsi="Times New Roman" w:cs="Times New Roman"/>
        </w:rPr>
        <w:t xml:space="preserve"> Đưa toàn bộ ảnh sản phẩm lên CDN. Khi khách ở Mỹ truy cập, ảnh sẽ lấy từ server ở Mỹ thay vì chạy về server tại Việt Nam.</w:t>
      </w:r>
    </w:p>
    <w:p w14:paraId="3F4536FB">
      <w:pPr>
        <w:pStyle w:val="3"/>
        <w:bidi w:val="0"/>
        <w:rPr>
          <w:rFonts w:hint="default" w:ascii="Times New Roman" w:hAnsi="Times New Roman" w:cs="Times New Roman"/>
          <w:sz w:val="28"/>
          <w:szCs w:val="28"/>
        </w:rPr>
      </w:pPr>
      <w:r>
        <w:rPr>
          <w:rFonts w:hint="default" w:ascii="Times New Roman" w:hAnsi="Times New Roman" w:cs="Times New Roman"/>
          <w:sz w:val="28"/>
          <w:szCs w:val="28"/>
        </w:rPr>
        <w:t>4. Data Integrity (Nhất quán dữ liệu)</w:t>
      </w:r>
    </w:p>
    <w:p w14:paraId="5C4E0939">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Database Transaction &amp; Messaging</w:t>
      </w:r>
      <w:r>
        <w:rPr>
          <w:rFonts w:hint="default" w:ascii="Times New Roman" w:hAnsi="Times New Roman" w:cs="Times New Roman"/>
        </w:rPr>
        <w:t>. Đảm bảo các bước "Trừ tiền - Trừ kho - Tạo đơn" phải thành công cùng lúc hoặc thất bại toàn bộ.</w:t>
      </w:r>
    </w:p>
    <w:p w14:paraId="07770588">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18CCCB5">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Sử dụng </w:t>
      </w:r>
      <w:r>
        <w:rPr>
          <w:rFonts w:hint="default" w:ascii="Times New Roman" w:hAnsi="Times New Roman" w:cs="Times New Roman"/>
          <w:b/>
          <w:bCs/>
        </w:rPr>
        <w:t>PostgreSQL</w:t>
      </w:r>
      <w:r>
        <w:rPr>
          <w:rFonts w:hint="default" w:ascii="Times New Roman" w:hAnsi="Times New Roman" w:cs="Times New Roman"/>
        </w:rPr>
        <w:t xml:space="preserve"> với cơ chế </w:t>
      </w:r>
      <w:r>
        <w:rPr>
          <w:rFonts w:hint="default" w:ascii="Times New Roman" w:hAnsi="Times New Roman" w:cs="Times New Roman"/>
          <w:b/>
          <w:bCs/>
        </w:rPr>
        <w:t>ACID</w:t>
      </w:r>
      <w:r>
        <w:rPr>
          <w:rFonts w:hint="default" w:ascii="Times New Roman" w:hAnsi="Times New Roman" w:cs="Times New Roman"/>
        </w:rPr>
        <w:t>: Đảm bảo không bao giờ có chuyện 2 người cùng mua 1 món hàng cuối cùng trong kho cùng 1 thời điểm.</w:t>
      </w:r>
    </w:p>
    <w:p w14:paraId="1ADFC8E6">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RabbitMQ:</w:t>
      </w:r>
      <w:r>
        <w:rPr>
          <w:rFonts w:hint="default" w:ascii="Times New Roman" w:hAnsi="Times New Roman" w:cs="Times New Roman"/>
        </w:rPr>
        <w:t xml:space="preserve"> Khi thanh toán xong, bắn một "tin nhắn" vào hàng đợi. Dịch vụ kho sẽ đọc tin nhắn này để đóng gói. Nếu dịch vụ kho đang bận, tin nhắn vẫn nằm đó, không bị mất đơn hàng.</w:t>
      </w:r>
    </w:p>
    <w:p w14:paraId="2FF0E3CB">
      <w:pPr>
        <w:pStyle w:val="3"/>
        <w:bidi w:val="0"/>
        <w:rPr>
          <w:rFonts w:hint="default" w:ascii="Times New Roman" w:hAnsi="Times New Roman" w:cs="Times New Roman"/>
          <w:sz w:val="28"/>
          <w:szCs w:val="28"/>
        </w:rPr>
      </w:pPr>
      <w:r>
        <w:rPr>
          <w:rFonts w:hint="default" w:ascii="Times New Roman" w:hAnsi="Times New Roman" w:cs="Times New Roman"/>
          <w:sz w:val="28"/>
          <w:szCs w:val="28"/>
        </w:rPr>
        <w:t>5. Security (Bảo m</w:t>
      </w:r>
      <w:r>
        <w:rPr>
          <w:rFonts w:hint="default" w:ascii="Times New Roman" w:hAnsi="Times New Roman" w:cs="Times New Roman"/>
          <w:sz w:val="28"/>
          <w:szCs w:val="28"/>
          <w:lang w:val="vi-VN"/>
        </w:rPr>
        <w:t>ậ</w:t>
      </w:r>
      <w:r>
        <w:rPr>
          <w:rFonts w:hint="default" w:ascii="Times New Roman" w:hAnsi="Times New Roman" w:cs="Times New Roman"/>
          <w:sz w:val="28"/>
          <w:szCs w:val="28"/>
        </w:rPr>
        <w:t>t)</w:t>
      </w:r>
    </w:p>
    <w:p w14:paraId="2B7D3820">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Defense in Depth (Phòng thủ nhiều lớp)</w:t>
      </w:r>
      <w:r>
        <w:rPr>
          <w:rFonts w:hint="default" w:ascii="Times New Roman" w:hAnsi="Times New Roman" w:cs="Times New Roman"/>
        </w:rPr>
        <w:t>. Quét lỗ hổng, chặn tấn công và quản lý mật khẩu tập trung.</w:t>
      </w:r>
    </w:p>
    <w:p w14:paraId="71C441E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6D77C34C">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Cài đặt </w:t>
      </w:r>
      <w:r>
        <w:rPr>
          <w:rFonts w:hint="default" w:ascii="Times New Roman" w:hAnsi="Times New Roman" w:cs="Times New Roman"/>
          <w:b/>
          <w:bCs/>
        </w:rPr>
        <w:t>Cloudflare WAF</w:t>
      </w:r>
      <w:r>
        <w:rPr>
          <w:rFonts w:hint="default" w:ascii="Times New Roman" w:hAnsi="Times New Roman" w:cs="Times New Roman"/>
        </w:rPr>
        <w:t>: Chặn ngay các IP nghi vấn hoặc các cuộc tấn công SQL Injection trước khi chúng chạm tới server của bạn.</w:t>
      </w:r>
    </w:p>
    <w:p w14:paraId="35EF40E9">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HashiCorp Vault:</w:t>
      </w:r>
      <w:r>
        <w:rPr>
          <w:rFonts w:hint="default" w:ascii="Times New Roman" w:hAnsi="Times New Roman" w:cs="Times New Roman"/>
        </w:rPr>
        <w:t xml:space="preserve"> Thay vì ghi mật khẩu Database vào file code (rất nguy hiểm), code sẽ gọi lên Vault để lấy mật khẩu tạm thời khi cần.</w:t>
      </w:r>
    </w:p>
    <w:p w14:paraId="4CE677C1">
      <w:pPr>
        <w:pStyle w:val="3"/>
        <w:bidi w:val="0"/>
        <w:rPr>
          <w:rFonts w:hint="default" w:ascii="Times New Roman" w:hAnsi="Times New Roman" w:cs="Times New Roman"/>
          <w:sz w:val="28"/>
          <w:szCs w:val="28"/>
        </w:rPr>
      </w:pPr>
      <w:r>
        <w:rPr>
          <w:rFonts w:hint="default" w:ascii="Times New Roman" w:hAnsi="Times New Roman" w:cs="Times New Roman"/>
          <w:sz w:val="28"/>
          <w:szCs w:val="28"/>
        </w:rPr>
        <w:t>6. Modifiability (Khả năng thay đổi)</w:t>
      </w:r>
    </w:p>
    <w:p w14:paraId="19EDBFC9">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Containerization &amp; CI/CD Pipeline</w:t>
      </w:r>
      <w:r>
        <w:rPr>
          <w:rFonts w:hint="default" w:ascii="Times New Roman" w:hAnsi="Times New Roman" w:cs="Times New Roman"/>
        </w:rPr>
        <w:t>. Đóng gói mọi thứ vào "thùng container" và tự động hóa việc cập nhật.</w:t>
      </w:r>
    </w:p>
    <w:p w14:paraId="2A63C4DB">
      <w:pPr>
        <w:pStyle w:val="7"/>
        <w:keepNext w:val="0"/>
        <w:keepLines w:val="0"/>
        <w:widowControl/>
        <w:suppressLineNumbers w:val="0"/>
        <w:ind w:left="720" w:leftChars="0"/>
        <w:rPr>
          <w:rFonts w:hint="default" w:ascii="Times New Roman" w:hAnsi="Times New Roman" w:cs="Times New Roman"/>
          <w:b/>
          <w:bCs/>
        </w:rPr>
      </w:pPr>
      <w:r>
        <w:rPr>
          <w:rFonts w:hint="default" w:ascii="Times New Roman" w:hAnsi="Times New Roman" w:cs="Times New Roman"/>
          <w:b/>
          <w:bCs/>
        </w:rPr>
        <w:t>Áp dụng công cụ:</w:t>
      </w:r>
    </w:p>
    <w:p w14:paraId="0EB2C5A0">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Docker:</w:t>
      </w:r>
      <w:r>
        <w:rPr>
          <w:rFonts w:hint="default" w:ascii="Times New Roman" w:hAnsi="Times New Roman" w:cs="Times New Roman"/>
        </w:rPr>
        <w:t xml:space="preserve"> Đóng gói ứng dụng. Khi muốn đổi từ PHP 7 lên PHP 8, bạn chỉ cần đổi 1 dòng trong Dockerfile.</w:t>
      </w:r>
    </w:p>
    <w:p w14:paraId="06E65204">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GitHub Actions:</w:t>
      </w:r>
      <w:r>
        <w:rPr>
          <w:rFonts w:hint="default" w:ascii="Times New Roman" w:hAnsi="Times New Roman" w:cs="Times New Roman"/>
        </w:rPr>
        <w:t xml:space="preserve"> Thiết lập quy trình: "Mỗi khi tôi sửa code, hãy tự động kiểm tra lỗi, nếu ổn thì tự deploy lên server". Việc thay đổi tính năng diễn ra trong vài phút thay vì vài giờ.</w:t>
      </w:r>
    </w:p>
    <w:p w14:paraId="12059FF9">
      <w:pPr>
        <w:pStyle w:val="3"/>
        <w:bidi w:val="0"/>
        <w:rPr>
          <w:rFonts w:hint="default" w:ascii="Times New Roman" w:hAnsi="Times New Roman" w:cs="Times New Roman"/>
          <w:sz w:val="28"/>
          <w:szCs w:val="28"/>
        </w:rPr>
      </w:pPr>
      <w:r>
        <w:rPr>
          <w:rFonts w:hint="default" w:ascii="Times New Roman" w:hAnsi="Times New Roman" w:cs="Times New Roman"/>
          <w:sz w:val="28"/>
          <w:szCs w:val="28"/>
        </w:rPr>
        <w:t>7. Reliability (Độ tin cậy)</w:t>
      </w:r>
    </w:p>
    <w:p w14:paraId="59916024">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Observability (Khả năng quan sát)</w:t>
      </w:r>
      <w:r>
        <w:rPr>
          <w:rFonts w:hint="default" w:ascii="Times New Roman" w:hAnsi="Times New Roman" w:cs="Times New Roman"/>
        </w:rPr>
        <w:t>. Hệ thống phải tự "biết" mình đang đau ở đâu trước khi khách hàng phàn nàn.</w:t>
      </w:r>
    </w:p>
    <w:p w14:paraId="0B2BF930">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7018EE1">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Prometheus &amp; Grafana:</w:t>
      </w:r>
      <w:r>
        <w:rPr>
          <w:rFonts w:hint="default" w:ascii="Times New Roman" w:hAnsi="Times New Roman" w:cs="Times New Roman"/>
        </w:rPr>
        <w:t xml:space="preserve"> Vẽ biểu đồ tài nguyên. Nếu thấy RAM tăng vọt bất thường, hệ thống tự gửi cảnh báo qua Telegram cho bạn.</w:t>
      </w:r>
    </w:p>
    <w:p w14:paraId="0C36CB7A">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Sentry:</w:t>
      </w:r>
      <w:r>
        <w:rPr>
          <w:rFonts w:hint="default" w:ascii="Times New Roman" w:hAnsi="Times New Roman" w:cs="Times New Roman"/>
        </w:rPr>
        <w:t xml:space="preserve"> Nếu khách hàng bấm "Thanh toán" mà bị lỗi trắng trang, Sentry sẽ báo ngay: "Khách hàng A gặp lỗi tại dòng code số 50", giúp bạn sửa lỗi thần tốc.</w:t>
      </w:r>
    </w:p>
    <w:p w14:paraId="648F35E7">
      <w:pPr>
        <w:pStyle w:val="3"/>
        <w:bidi w:val="0"/>
        <w:rPr>
          <w:rFonts w:hint="default" w:ascii="Times New Roman" w:hAnsi="Times New Roman" w:cs="Times New Roman"/>
          <w:sz w:val="28"/>
          <w:szCs w:val="28"/>
        </w:rPr>
      </w:pPr>
      <w:r>
        <w:rPr>
          <w:rFonts w:hint="default" w:ascii="Times New Roman" w:hAnsi="Times New Roman" w:cs="Times New Roman"/>
          <w:sz w:val="28"/>
          <w:szCs w:val="28"/>
        </w:rPr>
        <w:t>8. Testability (Khả năng kiểm thử)</w:t>
      </w:r>
    </w:p>
    <w:p w14:paraId="58CFB72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Automated Testing &amp; Mocking</w:t>
      </w:r>
      <w:r>
        <w:rPr>
          <w:rFonts w:hint="default" w:ascii="Times New Roman" w:hAnsi="Times New Roman" w:cs="Times New Roman"/>
        </w:rPr>
        <w:t>. Chạy thử toàn bộ quy trình mua hàng một cách tự động mỗi ngày.</w:t>
      </w:r>
    </w:p>
    <w:p w14:paraId="2BD47D27">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1A8D5AEC">
      <w:pPr>
        <w:pStyle w:val="7"/>
        <w:keepNext w:val="0"/>
        <w:keepLines w:val="0"/>
        <w:widowControl/>
        <w:numPr>
          <w:ilvl w:val="0"/>
          <w:numId w:val="4"/>
        </w:numPr>
        <w:suppressLineNumbers w:val="0"/>
        <w:ind w:left="420" w:leftChars="0" w:hanging="420" w:firstLineChars="0"/>
        <w:rPr>
          <w:rFonts w:hint="default" w:ascii="Times New Roman" w:hAnsi="Times New Roman" w:cs="Times New Roman"/>
          <w:lang w:val="vi-VN"/>
        </w:rPr>
      </w:pPr>
      <w:r>
        <w:rPr>
          <w:rFonts w:hint="default" w:ascii="Times New Roman" w:hAnsi="Times New Roman" w:cs="Times New Roman"/>
          <w:b/>
          <w:bCs/>
        </w:rPr>
        <w:t>Cypress/Playwright:</w:t>
      </w:r>
      <w:r>
        <w:rPr>
          <w:rFonts w:hint="default" w:ascii="Times New Roman" w:hAnsi="Times New Roman" w:cs="Times New Roman"/>
        </w:rPr>
        <w:t xml:space="preserve"> Viết một đoạn kịch bản: "Mở web -&gt; Tìm kiếm 'iPhone' -&gt; Thêm vào giỏ -&gt; Thanh toán". Mỗi sáng, công cụ này tự chạy kịch bản đó 10 lần. Nếu có bước nào lỗi, nó sẽ chụp ảnh màn hình báo cho bạn</w:t>
      </w:r>
      <w:r>
        <w:rPr>
          <w:rFonts w:hint="default" w:ascii="Times New Roman" w:hAnsi="Times New Roman" w:cs="Times New Roman"/>
          <w:lang w:val="vi-VN"/>
        </w:rPr>
        <w:t>.</w:t>
      </w:r>
    </w:p>
    <w:p w14:paraId="09182A30">
      <w:pPr>
        <w:rPr>
          <w:rFonts w:hint="default" w:ascii="Times New Roman" w:hAnsi="Times New Roman" w:cs="Times New Roman"/>
        </w:rPr>
      </w:pPr>
    </w:p>
    <w:p w14:paraId="07CC5261">
      <w:pPr>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EE3AF"/>
    <w:multiLevelType w:val="singleLevel"/>
    <w:tmpl w:val="951EE3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B23A34"/>
    <w:multiLevelType w:val="singleLevel"/>
    <w:tmpl w:val="E3B23A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A92F86F"/>
    <w:multiLevelType w:val="singleLevel"/>
    <w:tmpl w:val="1A92F86F"/>
    <w:lvl w:ilvl="0" w:tentative="0">
      <w:start w:val="1"/>
      <w:numFmt w:val="decimal"/>
      <w:lvlText w:val="%1."/>
      <w:lvlJc w:val="left"/>
      <w:pPr>
        <w:tabs>
          <w:tab w:val="left" w:pos="425"/>
        </w:tabs>
        <w:ind w:left="425" w:leftChars="0" w:hanging="425" w:firstLineChars="0"/>
      </w:pPr>
      <w:rPr>
        <w:rFonts w:hint="default"/>
      </w:rPr>
    </w:lvl>
  </w:abstractNum>
  <w:abstractNum w:abstractNumId="3">
    <w:nsid w:val="63A58592"/>
    <w:multiLevelType w:val="singleLevel"/>
    <w:tmpl w:val="63A58592"/>
    <w:lvl w:ilvl="0" w:tentative="0">
      <w:start w:val="1"/>
      <w:numFmt w:val="decimal"/>
      <w:pStyle w:val="2"/>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A0FA1"/>
    <w:rsid w:val="2F6A0FA1"/>
    <w:rsid w:val="465A360F"/>
    <w:rsid w:val="4BE11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asciiTheme="minorAscii" w:hAnsiTheme="minorAscii"/>
      <w:b/>
      <w:bCs/>
      <w:kern w:val="44"/>
      <w:sz w:val="32"/>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2026-01-17T18:15:00Z</dcterms:created>
  <dc:creator>Nhân Nguyễn Hoài</dc:creator>
  <cp:lastModifiedBy>Nhân Nguyễn Hoài</cp:lastModifiedBy>
  <dcterms:modified xsi:type="dcterms:W3CDTF">2026-01-21T06:23:10Z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5A6631A613554E2181DB805DE2C8F048_13</vt:lpwstr>
  </property>
</Properties>
</file>